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A54" w:rsidRDefault="003D536A" w:rsidP="00E31A54">
      <w:pPr>
        <w:jc w:val="center"/>
      </w:pPr>
      <w:r w:rsidRPr="002E4F04">
        <w:rPr>
          <w:b/>
          <w:sz w:val="28"/>
          <w:szCs w:val="28"/>
        </w:rPr>
        <w:t>ПРИКАЗ</w:t>
      </w:r>
      <w:r w:rsidR="00E31A54" w:rsidRPr="00E31A54">
        <w:t xml:space="preserve"> </w:t>
      </w:r>
    </w:p>
    <w:p w:rsidR="00E31A54" w:rsidRDefault="00E31A54" w:rsidP="00E31A54">
      <w:pPr>
        <w:jc w:val="center"/>
      </w:pPr>
    </w:p>
    <w:p w:rsidR="00E31A54" w:rsidRPr="00E31A54" w:rsidRDefault="00E31A54" w:rsidP="00E31A54">
      <w:pPr>
        <w:jc w:val="center"/>
        <w:rPr>
          <w:b/>
          <w:sz w:val="28"/>
          <w:szCs w:val="28"/>
        </w:rPr>
      </w:pPr>
      <w:r w:rsidRPr="00E31A54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E31A54" w:rsidRPr="00E31A54" w:rsidRDefault="00E31A54" w:rsidP="00E31A54">
      <w:pPr>
        <w:jc w:val="center"/>
        <w:rPr>
          <w:b/>
          <w:sz w:val="28"/>
          <w:szCs w:val="28"/>
        </w:rPr>
      </w:pPr>
      <w:r w:rsidRPr="00E31A54">
        <w:rPr>
          <w:b/>
          <w:sz w:val="28"/>
          <w:szCs w:val="28"/>
        </w:rPr>
        <w:t xml:space="preserve">ПО УПРАВЛЕНИЮ ГОСУДАРСТВЕННОЙ СОБСТВЕННОСТЬЮ </w:t>
      </w:r>
    </w:p>
    <w:p w:rsidR="003D536A" w:rsidRPr="002E4F04" w:rsidRDefault="00E31A54" w:rsidP="00E31A54">
      <w:pPr>
        <w:jc w:val="center"/>
        <w:rPr>
          <w:b/>
          <w:sz w:val="28"/>
          <w:szCs w:val="28"/>
        </w:rPr>
      </w:pPr>
      <w:r w:rsidRPr="00E31A54">
        <w:rPr>
          <w:b/>
          <w:sz w:val="28"/>
          <w:szCs w:val="28"/>
        </w:rPr>
        <w:t>ТОМСКОЙ ОБЛАСТИ</w:t>
      </w:r>
    </w:p>
    <w:p w:rsidR="003D536A" w:rsidRPr="008E08BC" w:rsidRDefault="003D536A" w:rsidP="003D536A">
      <w:pPr>
        <w:rPr>
          <w:b/>
          <w:sz w:val="26"/>
          <w:szCs w:val="26"/>
        </w:rPr>
      </w:pPr>
    </w:p>
    <w:p w:rsidR="00322E96" w:rsidRPr="008E08BC" w:rsidRDefault="00910A76" w:rsidP="00746FDC">
      <w:pPr>
        <w:rPr>
          <w:sz w:val="26"/>
          <w:szCs w:val="26"/>
        </w:rPr>
      </w:pPr>
      <w:r>
        <w:rPr>
          <w:sz w:val="26"/>
          <w:szCs w:val="26"/>
        </w:rPr>
        <w:t>25.12.2018</w:t>
      </w:r>
      <w:r w:rsidR="00322E96" w:rsidRPr="008E08BC">
        <w:rPr>
          <w:sz w:val="26"/>
          <w:szCs w:val="26"/>
        </w:rPr>
        <w:t xml:space="preserve">   </w:t>
      </w:r>
      <w:r w:rsidR="00322E96" w:rsidRPr="008E08BC">
        <w:rPr>
          <w:sz w:val="26"/>
          <w:szCs w:val="26"/>
        </w:rPr>
        <w:tab/>
        <w:t xml:space="preserve">                                                                </w:t>
      </w:r>
      <w:r w:rsidR="004C7B8C" w:rsidRPr="008E08BC">
        <w:rPr>
          <w:sz w:val="26"/>
          <w:szCs w:val="26"/>
        </w:rPr>
        <w:t xml:space="preserve">         </w:t>
      </w:r>
      <w:r w:rsidR="008E08BC">
        <w:rPr>
          <w:sz w:val="26"/>
          <w:szCs w:val="26"/>
        </w:rPr>
        <w:t xml:space="preserve">  </w:t>
      </w:r>
      <w:r w:rsidR="000C1C61" w:rsidRPr="008E08BC">
        <w:rPr>
          <w:sz w:val="26"/>
          <w:szCs w:val="26"/>
        </w:rPr>
        <w:t xml:space="preserve">    </w:t>
      </w:r>
      <w:r w:rsidR="002E4F04">
        <w:rPr>
          <w:sz w:val="26"/>
          <w:szCs w:val="26"/>
        </w:rPr>
        <w:t xml:space="preserve">     </w:t>
      </w:r>
      <w:r w:rsidR="000C1C61" w:rsidRPr="008E08BC">
        <w:rPr>
          <w:sz w:val="26"/>
          <w:szCs w:val="26"/>
        </w:rPr>
        <w:t xml:space="preserve"> </w:t>
      </w:r>
      <w:r w:rsidR="00322E96" w:rsidRPr="008E08BC">
        <w:rPr>
          <w:sz w:val="26"/>
          <w:szCs w:val="26"/>
        </w:rPr>
        <w:t xml:space="preserve">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22E96" w:rsidRPr="008E08BC">
        <w:rPr>
          <w:sz w:val="26"/>
          <w:szCs w:val="26"/>
        </w:rPr>
        <w:t xml:space="preserve">№  </w:t>
      </w:r>
      <w:r>
        <w:rPr>
          <w:sz w:val="26"/>
          <w:szCs w:val="26"/>
        </w:rPr>
        <w:t>49</w:t>
      </w:r>
    </w:p>
    <w:p w:rsidR="003D536A" w:rsidRPr="008E08BC" w:rsidRDefault="003D536A" w:rsidP="002E4F04">
      <w:pPr>
        <w:pStyle w:val="a7"/>
        <w:spacing w:before="480"/>
        <w:rPr>
          <w:sz w:val="26"/>
          <w:szCs w:val="26"/>
        </w:rPr>
      </w:pPr>
    </w:p>
    <w:p w:rsidR="00294541" w:rsidRPr="008E08BC" w:rsidRDefault="001C3523" w:rsidP="002E4F04">
      <w:pPr>
        <w:widowControl/>
        <w:ind w:firstLine="539"/>
        <w:jc w:val="center"/>
        <w:rPr>
          <w:rFonts w:eastAsiaTheme="minorHAnsi"/>
          <w:sz w:val="26"/>
          <w:szCs w:val="26"/>
          <w:lang w:eastAsia="en-US"/>
        </w:rPr>
      </w:pPr>
      <w:r w:rsidRPr="008E08BC">
        <w:rPr>
          <w:rFonts w:eastAsiaTheme="minorHAnsi"/>
          <w:sz w:val="26"/>
          <w:szCs w:val="26"/>
          <w:lang w:eastAsia="en-US"/>
        </w:rPr>
        <w:t xml:space="preserve">О премировании руководителей областных государственных учреждений, </w:t>
      </w:r>
      <w:r w:rsidR="000C1C61" w:rsidRPr="008E08BC">
        <w:rPr>
          <w:rFonts w:eastAsiaTheme="minorHAnsi"/>
          <w:sz w:val="26"/>
          <w:szCs w:val="26"/>
          <w:lang w:eastAsia="en-US"/>
        </w:rPr>
        <w:t xml:space="preserve">в отношении которых </w:t>
      </w:r>
      <w:r w:rsidRPr="008E08BC">
        <w:rPr>
          <w:rFonts w:eastAsiaTheme="minorHAnsi"/>
          <w:sz w:val="26"/>
          <w:szCs w:val="26"/>
          <w:lang w:eastAsia="en-US"/>
        </w:rPr>
        <w:t xml:space="preserve">функции и полномочия учредителя </w:t>
      </w:r>
      <w:r w:rsidR="00D65468" w:rsidRPr="008E08BC">
        <w:rPr>
          <w:rFonts w:eastAsiaTheme="minorHAnsi"/>
          <w:sz w:val="26"/>
          <w:szCs w:val="26"/>
          <w:lang w:eastAsia="en-US"/>
        </w:rPr>
        <w:t>осуществляет</w:t>
      </w:r>
      <w:r w:rsidRPr="008E08BC">
        <w:rPr>
          <w:rFonts w:eastAsiaTheme="minorHAnsi"/>
          <w:sz w:val="26"/>
          <w:szCs w:val="26"/>
          <w:lang w:eastAsia="en-US"/>
        </w:rPr>
        <w:t xml:space="preserve"> </w:t>
      </w:r>
      <w:r w:rsidR="006835E7" w:rsidRPr="008E08BC">
        <w:rPr>
          <w:rFonts w:eastAsiaTheme="minorHAnsi"/>
          <w:sz w:val="26"/>
          <w:szCs w:val="26"/>
          <w:lang w:eastAsia="en-US"/>
        </w:rPr>
        <w:t xml:space="preserve">Департамент по управлению государственной собственностью Томской области </w:t>
      </w:r>
    </w:p>
    <w:p w:rsidR="003D536A" w:rsidRPr="008E08BC" w:rsidRDefault="003D536A" w:rsidP="002E4F04">
      <w:pPr>
        <w:pStyle w:val="a7"/>
        <w:jc w:val="left"/>
        <w:rPr>
          <w:sz w:val="26"/>
          <w:szCs w:val="26"/>
        </w:rPr>
      </w:pPr>
    </w:p>
    <w:p w:rsidR="004D42D5" w:rsidRPr="008E08BC" w:rsidRDefault="009A462A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8E08BC">
        <w:rPr>
          <w:sz w:val="26"/>
          <w:szCs w:val="26"/>
        </w:rPr>
        <w:t xml:space="preserve">В </w:t>
      </w:r>
      <w:r w:rsidR="00986564" w:rsidRPr="008E08BC">
        <w:rPr>
          <w:sz w:val="26"/>
          <w:szCs w:val="26"/>
        </w:rPr>
        <w:t>соответствии с</w:t>
      </w:r>
      <w:r w:rsidRPr="008E08BC">
        <w:rPr>
          <w:sz w:val="26"/>
          <w:szCs w:val="26"/>
        </w:rPr>
        <w:t xml:space="preserve"> </w:t>
      </w:r>
      <w:r w:rsidR="00B97C62" w:rsidRPr="008E08BC">
        <w:rPr>
          <w:sz w:val="26"/>
          <w:szCs w:val="26"/>
        </w:rPr>
        <w:t xml:space="preserve">постановлением Администрации Томской области от </w:t>
      </w:r>
      <w:r w:rsidR="006835E7" w:rsidRPr="008E08BC">
        <w:rPr>
          <w:sz w:val="26"/>
          <w:szCs w:val="26"/>
        </w:rPr>
        <w:t>08.08.2012</w:t>
      </w:r>
      <w:r w:rsidR="00B97C62" w:rsidRPr="008E08BC">
        <w:rPr>
          <w:sz w:val="26"/>
          <w:szCs w:val="26"/>
        </w:rPr>
        <w:t xml:space="preserve"> </w:t>
      </w:r>
      <w:r w:rsidR="001C3523" w:rsidRPr="008E08BC">
        <w:rPr>
          <w:sz w:val="26"/>
          <w:szCs w:val="26"/>
        </w:rPr>
        <w:t xml:space="preserve"> </w:t>
      </w:r>
      <w:r w:rsidR="00B97C62" w:rsidRPr="008E08BC">
        <w:rPr>
          <w:sz w:val="26"/>
          <w:szCs w:val="26"/>
        </w:rPr>
        <w:t xml:space="preserve">№ </w:t>
      </w:r>
      <w:r w:rsidR="006835E7" w:rsidRPr="008E08BC">
        <w:rPr>
          <w:sz w:val="26"/>
          <w:szCs w:val="26"/>
        </w:rPr>
        <w:t>303а</w:t>
      </w:r>
      <w:r w:rsidR="00B97C62" w:rsidRPr="008E08BC">
        <w:rPr>
          <w:sz w:val="26"/>
          <w:szCs w:val="26"/>
        </w:rPr>
        <w:t xml:space="preserve"> </w:t>
      </w:r>
      <w:r w:rsidR="006835E7" w:rsidRPr="008E08BC">
        <w:rPr>
          <w:sz w:val="26"/>
          <w:szCs w:val="26"/>
        </w:rPr>
        <w:t>«О системе оплаты труда руководителей, их заместителей и главных бухгалтеров областных государственных автономных, казенных и бюджетных учреждений»</w:t>
      </w:r>
    </w:p>
    <w:p w:rsidR="004D42D5" w:rsidRPr="008E08BC" w:rsidRDefault="004D42D5" w:rsidP="002E4F04">
      <w:pPr>
        <w:widowControl/>
        <w:ind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>ПРИКАЗЫВАЮ:</w:t>
      </w:r>
    </w:p>
    <w:p w:rsidR="001C3523" w:rsidRPr="008E08BC" w:rsidRDefault="00585539" w:rsidP="002E4F04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Утвердить Положение о премировании руководителей областных государственных учреждений,</w:t>
      </w:r>
      <w:r w:rsidRPr="00585539">
        <w:rPr>
          <w:rFonts w:eastAsiaTheme="minorHAnsi"/>
          <w:sz w:val="26"/>
          <w:szCs w:val="26"/>
          <w:lang w:eastAsia="en-US"/>
        </w:rPr>
        <w:t xml:space="preserve"> </w:t>
      </w:r>
      <w:r w:rsidRPr="008E08BC">
        <w:rPr>
          <w:rFonts w:eastAsiaTheme="minorHAnsi"/>
          <w:sz w:val="26"/>
          <w:szCs w:val="26"/>
          <w:lang w:eastAsia="en-US"/>
        </w:rPr>
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B223E1">
        <w:rPr>
          <w:rFonts w:eastAsiaTheme="minorHAnsi"/>
          <w:sz w:val="26"/>
          <w:szCs w:val="26"/>
          <w:lang w:eastAsia="en-US"/>
        </w:rPr>
        <w:t>,</w:t>
      </w:r>
      <w:r w:rsidR="00111616">
        <w:rPr>
          <w:rFonts w:eastAsiaTheme="minorHAnsi"/>
          <w:sz w:val="26"/>
          <w:szCs w:val="26"/>
          <w:lang w:eastAsia="en-US"/>
        </w:rPr>
        <w:t xml:space="preserve"> согласно приложению</w:t>
      </w:r>
      <w:r w:rsidR="00B223E1">
        <w:rPr>
          <w:rFonts w:eastAsiaTheme="minorHAnsi"/>
          <w:sz w:val="26"/>
          <w:szCs w:val="26"/>
          <w:lang w:eastAsia="en-US"/>
        </w:rPr>
        <w:t xml:space="preserve"> к настоящему приказу.</w:t>
      </w:r>
    </w:p>
    <w:p w:rsidR="006835E7" w:rsidRPr="008E08BC" w:rsidRDefault="006835E7" w:rsidP="002E4F04">
      <w:pPr>
        <w:pStyle w:val="a9"/>
        <w:widowControl/>
        <w:numPr>
          <w:ilvl w:val="0"/>
          <w:numId w:val="24"/>
        </w:numPr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>Признать утратившими силу следующие приказы Департамента по управлению государственной собственностью Томской области:</w:t>
      </w:r>
    </w:p>
    <w:p w:rsidR="008E478F" w:rsidRPr="008E08BC" w:rsidRDefault="00353D8D" w:rsidP="002E4F04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>от 02.10.2013 № 99 «Об утверждении целевых показателей эффективности деятельности, критериев оценки эффективности работы руководителя, условий премирования (депремирования) руководителей учреждений, находящихся в ведении Департамента по управлению государственной собственностью Томской области»</w:t>
      </w:r>
      <w:r w:rsidR="006835E7" w:rsidRPr="008E08BC">
        <w:rPr>
          <w:sz w:val="26"/>
          <w:szCs w:val="26"/>
        </w:rPr>
        <w:t xml:space="preserve"> (Официальный интернет-портал «Электронная Администрация Томской области» </w:t>
      </w:r>
      <w:r w:rsidR="006835E7"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20.05</w:t>
        </w:r>
        <w:r w:rsidR="006835E7" w:rsidRPr="008E08BC">
          <w:rPr>
            <w:rStyle w:val="aa"/>
            <w:color w:val="auto"/>
            <w:sz w:val="26"/>
            <w:szCs w:val="26"/>
            <w:u w:val="none"/>
          </w:rPr>
          <w:t>.201</w:t>
        </w:r>
        <w:r w:rsidRPr="008E08BC">
          <w:rPr>
            <w:rStyle w:val="aa"/>
            <w:color w:val="auto"/>
            <w:sz w:val="26"/>
            <w:szCs w:val="26"/>
            <w:u w:val="none"/>
          </w:rPr>
          <w:t>5</w:t>
        </w:r>
      </w:hyperlink>
      <w:r w:rsidR="006835E7" w:rsidRPr="008E08BC">
        <w:rPr>
          <w:sz w:val="26"/>
          <w:szCs w:val="26"/>
        </w:rPr>
        <w:t>);</w:t>
      </w:r>
    </w:p>
    <w:p w:rsidR="006835E7" w:rsidRPr="008E08BC" w:rsidRDefault="008E478F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24.03.2015 № 9 «О внесении изменений в приказ Департамента по управлению государственной собственностью Томской области от 02.10.2013 № 99»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23.10.2015</w:t>
        </w:r>
      </w:hyperlink>
      <w:r w:rsidRPr="008E08BC">
        <w:rPr>
          <w:sz w:val="26"/>
          <w:szCs w:val="26"/>
        </w:rPr>
        <w:t>);</w:t>
      </w:r>
    </w:p>
    <w:p w:rsidR="008E478F" w:rsidRPr="008E08BC" w:rsidRDefault="008E478F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01.06.2015 № 26 «О внесении изменений в приказ Департамента по управлению государственной собственностью Томской области от 02.10.2013 № 99»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02.06.2015</w:t>
        </w:r>
      </w:hyperlink>
      <w:r w:rsidRPr="008E08BC">
        <w:rPr>
          <w:sz w:val="26"/>
          <w:szCs w:val="26"/>
        </w:rPr>
        <w:t>);</w:t>
      </w:r>
    </w:p>
    <w:p w:rsidR="008E478F" w:rsidRPr="008E08BC" w:rsidRDefault="008E478F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19.01.2016 № 3 «О внесении изменений в отдельные нормативные правовые акты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19.01.2016</w:t>
        </w:r>
      </w:hyperlink>
      <w:r w:rsidRPr="008E08BC">
        <w:rPr>
          <w:sz w:val="26"/>
          <w:szCs w:val="26"/>
        </w:rPr>
        <w:t>);</w:t>
      </w:r>
    </w:p>
    <w:p w:rsidR="008E478F" w:rsidRPr="008E08BC" w:rsidRDefault="008E478F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29.03.2016 № 32 «О внесении изменений в приказ Департамента по управлению государственной собственностью Томской области от 02.10.2013 № 99»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30.03.2016</w:t>
        </w:r>
      </w:hyperlink>
      <w:r w:rsidRPr="008E08BC">
        <w:rPr>
          <w:sz w:val="26"/>
          <w:szCs w:val="26"/>
        </w:rPr>
        <w:t>);</w:t>
      </w:r>
    </w:p>
    <w:p w:rsidR="008E478F" w:rsidRPr="008E08BC" w:rsidRDefault="008E478F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30.06.2016 № 48 «О внесении изменений в приказ Департамента по управлению государственной собственностью Томской области от 02.10.2013 № 99» (Официальный </w:t>
      </w:r>
      <w:r w:rsidRPr="008E08BC">
        <w:rPr>
          <w:sz w:val="26"/>
          <w:szCs w:val="26"/>
        </w:rPr>
        <w:lastRenderedPageBreak/>
        <w:t xml:space="preserve">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01.07.2016</w:t>
        </w:r>
      </w:hyperlink>
      <w:r w:rsidRPr="008E08BC">
        <w:rPr>
          <w:sz w:val="26"/>
          <w:szCs w:val="26"/>
        </w:rPr>
        <w:t>);</w:t>
      </w:r>
    </w:p>
    <w:p w:rsidR="00F0477A" w:rsidRPr="008E08BC" w:rsidRDefault="00F0477A" w:rsidP="00F0477A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07.02.2018 № 5 «О внесении изменений в приказ Департамента по управлению государственной собственностью Томской области от 02.10.2013 № 99»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08.02.2018</w:t>
        </w:r>
      </w:hyperlink>
      <w:r w:rsidRPr="008E08BC">
        <w:rPr>
          <w:sz w:val="26"/>
          <w:szCs w:val="26"/>
        </w:rPr>
        <w:t>);</w:t>
      </w:r>
    </w:p>
    <w:p w:rsidR="008E478F" w:rsidRPr="008E08BC" w:rsidRDefault="008E478F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08.02.2017 № 9 «О внесении изменений в приказ Департамента по управлению государственной собственностью Томской области от 02.10.2013 № 99»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09.02.2017</w:t>
        </w:r>
      </w:hyperlink>
      <w:r w:rsidRPr="008E08BC">
        <w:rPr>
          <w:sz w:val="26"/>
          <w:szCs w:val="26"/>
        </w:rPr>
        <w:t>);</w:t>
      </w:r>
    </w:p>
    <w:p w:rsidR="008E478F" w:rsidRPr="008E08BC" w:rsidRDefault="008E478F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07.08.2017 № 44 «О внесении изменений в приказ Департамента по управлению государственной собственностью Томской области от 02.10.2013 № 99»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08.08.2017</w:t>
        </w:r>
      </w:hyperlink>
      <w:r w:rsidRPr="008E08BC">
        <w:rPr>
          <w:sz w:val="26"/>
          <w:szCs w:val="26"/>
        </w:rPr>
        <w:t>);</w:t>
      </w:r>
    </w:p>
    <w:p w:rsidR="00A55237" w:rsidRDefault="0023397E" w:rsidP="00145919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от 29.01.2016 № 6 «Об утверждении Положения о комиссии по оценке выполнения целевых показателей эффективности деятельности учреждений, в отношении которых Департамент по управлению государственной собственностью Томской области выполняет функции и полномочия учредителя» (Официальный интернет-портал «Электронная Администрация Томской области» </w:t>
      </w:r>
      <w:r w:rsidRPr="008E08BC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8E08BC">
          <w:rPr>
            <w:rStyle w:val="aa"/>
            <w:color w:val="auto"/>
            <w:sz w:val="26"/>
            <w:szCs w:val="26"/>
            <w:u w:val="none"/>
          </w:rPr>
          <w:t>, 29.01.2016</w:t>
        </w:r>
      </w:hyperlink>
      <w:r w:rsidR="00A55237">
        <w:rPr>
          <w:sz w:val="26"/>
          <w:szCs w:val="26"/>
        </w:rPr>
        <w:t>);</w:t>
      </w:r>
    </w:p>
    <w:p w:rsidR="00A55237" w:rsidRPr="00976998" w:rsidRDefault="00A55237" w:rsidP="00A55237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976998">
        <w:rPr>
          <w:sz w:val="26"/>
          <w:szCs w:val="26"/>
        </w:rPr>
        <w:t xml:space="preserve">от 22.05.2015 № 100 «О внесении изменения в приказ Департамента по управлению государственной собственностью Томской области, Комитета по гражданской обороне и чрезвычайным ситуациям Администрации Томской области от 02.10.2013 № 100» (Официальный интернет-портал «Электронная Администрация Томской области» </w:t>
      </w:r>
      <w:r w:rsidRPr="00976998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976998">
          <w:rPr>
            <w:rStyle w:val="aa"/>
            <w:color w:val="auto"/>
            <w:sz w:val="26"/>
            <w:szCs w:val="26"/>
            <w:u w:val="none"/>
          </w:rPr>
          <w:t>, 27.05.2015</w:t>
        </w:r>
      </w:hyperlink>
      <w:r w:rsidRPr="00976998">
        <w:rPr>
          <w:sz w:val="26"/>
          <w:szCs w:val="26"/>
        </w:rPr>
        <w:t>);</w:t>
      </w:r>
    </w:p>
    <w:p w:rsidR="00A55237" w:rsidRPr="00976998" w:rsidRDefault="00A55237" w:rsidP="00A55237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976998">
        <w:rPr>
          <w:sz w:val="26"/>
          <w:szCs w:val="26"/>
        </w:rPr>
        <w:t xml:space="preserve">от 08.02.2017 № 10 «О внесении изменений в приказ Департамента по управлению государственной собственностью Томской области, Комитета по гражданской обороне и чрезвычайным ситуациям Администрации Томской области от 02.10.2013 № 100» (Официальный интернет-портал «Электронная Администрация Томской области» </w:t>
      </w:r>
      <w:r w:rsidRPr="00976998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976998">
          <w:rPr>
            <w:rStyle w:val="aa"/>
            <w:color w:val="auto"/>
            <w:sz w:val="26"/>
            <w:szCs w:val="26"/>
            <w:u w:val="none"/>
          </w:rPr>
          <w:t>, 09.02.2017</w:t>
        </w:r>
      </w:hyperlink>
      <w:r w:rsidRPr="00976998">
        <w:rPr>
          <w:sz w:val="26"/>
          <w:szCs w:val="26"/>
        </w:rPr>
        <w:t>);</w:t>
      </w:r>
    </w:p>
    <w:p w:rsidR="00A55237" w:rsidRPr="00976998" w:rsidRDefault="00A55237" w:rsidP="00A55237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976998">
        <w:rPr>
          <w:sz w:val="26"/>
          <w:szCs w:val="26"/>
        </w:rPr>
        <w:t xml:space="preserve">от 09.08.2017 № 45 «О внесении изменений в приказ Департамента по управлению государственной собственностью Томской области, Комитета по гражданской обороне и чрезвычайным ситуациям Администрации Томской области от 02.10.2013 № 100» (Официальный интернет-портал «Электронная Администрация Томской области» </w:t>
      </w:r>
      <w:r w:rsidRPr="00976998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976998">
          <w:rPr>
            <w:rStyle w:val="aa"/>
            <w:color w:val="auto"/>
            <w:sz w:val="26"/>
            <w:szCs w:val="26"/>
            <w:u w:val="none"/>
          </w:rPr>
          <w:t>, 09.08.2017</w:t>
        </w:r>
      </w:hyperlink>
      <w:r w:rsidRPr="00976998">
        <w:rPr>
          <w:sz w:val="26"/>
          <w:szCs w:val="26"/>
        </w:rPr>
        <w:t>);</w:t>
      </w:r>
    </w:p>
    <w:p w:rsidR="00A55237" w:rsidRPr="00A55237" w:rsidRDefault="00A55237" w:rsidP="00A55237">
      <w:pPr>
        <w:pStyle w:val="a9"/>
        <w:widowControl/>
        <w:ind w:left="0" w:firstLine="709"/>
        <w:jc w:val="both"/>
        <w:rPr>
          <w:sz w:val="26"/>
          <w:szCs w:val="26"/>
        </w:rPr>
      </w:pPr>
      <w:r w:rsidRPr="00976998">
        <w:rPr>
          <w:sz w:val="26"/>
          <w:szCs w:val="26"/>
        </w:rPr>
        <w:t xml:space="preserve">от 29.01.2018 № 3 «О внесении изменений в приказ Департамента по управлению государственной собственностью Томской области, Комитета по гражданской обороне и чрезвычайным ситуациям Администрации Томской области от 02.10.2013 № 100» (Официальный интернет-портал «Электронная Администрация Томской области» </w:t>
      </w:r>
      <w:r w:rsidRPr="00976998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976998">
          <w:rPr>
            <w:rStyle w:val="aa"/>
            <w:color w:val="auto"/>
            <w:sz w:val="26"/>
            <w:szCs w:val="26"/>
            <w:u w:val="none"/>
          </w:rPr>
          <w:t>, 31.01.2018</w:t>
        </w:r>
      </w:hyperlink>
      <w:r>
        <w:rPr>
          <w:sz w:val="26"/>
          <w:szCs w:val="26"/>
        </w:rPr>
        <w:t>);</w:t>
      </w:r>
    </w:p>
    <w:p w:rsidR="0023397E" w:rsidRPr="00A55237" w:rsidRDefault="00A55237" w:rsidP="00A55237">
      <w:pPr>
        <w:pStyle w:val="a9"/>
        <w:widowControl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пункты 1, 2, 3, 5 приказа </w:t>
      </w:r>
      <w:r w:rsidRPr="00913DE4">
        <w:rPr>
          <w:sz w:val="26"/>
          <w:szCs w:val="26"/>
        </w:rPr>
        <w:t>Департамента по управлению государственной собственностью Томской области</w:t>
      </w:r>
      <w:r>
        <w:rPr>
          <w:sz w:val="26"/>
          <w:szCs w:val="26"/>
        </w:rPr>
        <w:t xml:space="preserve"> </w:t>
      </w:r>
      <w:r w:rsidRPr="00976998">
        <w:rPr>
          <w:sz w:val="26"/>
          <w:szCs w:val="26"/>
        </w:rPr>
        <w:t>от 02.10.2013 № 100 «Об утверждении целевых показателей эффективности деятельности областных государственных учреждений «Управление по делам гражданской обороны, чрезвычайным ситуациям и пожарной безопасности Томской области», «Томская областная поисково-спасательная служба» и критериев оценки эффективности работы их руководителей, условий премирования и депремирования руководителей учреждений» (Официальный интернет-портал «Электронная Администрация Томской области</w:t>
      </w:r>
      <w:proofErr w:type="gramEnd"/>
      <w:r w:rsidRPr="00976998">
        <w:rPr>
          <w:sz w:val="26"/>
          <w:szCs w:val="26"/>
        </w:rPr>
        <w:t xml:space="preserve">» </w:t>
      </w:r>
      <w:proofErr w:type="gramStart"/>
      <w:r w:rsidRPr="00976998">
        <w:rPr>
          <w:rFonts w:eastAsiaTheme="minorHAnsi"/>
          <w:sz w:val="26"/>
          <w:szCs w:val="26"/>
          <w:lang w:eastAsia="en-US"/>
        </w:rPr>
        <w:t>http://www.tomsk.gov.ru</w:t>
      </w:r>
      <w:hyperlink w:history="1">
        <w:r w:rsidRPr="00976998">
          <w:rPr>
            <w:rStyle w:val="aa"/>
            <w:color w:val="auto"/>
            <w:sz w:val="26"/>
            <w:szCs w:val="26"/>
            <w:u w:val="none"/>
          </w:rPr>
          <w:t>, 20.05.2015</w:t>
        </w:r>
      </w:hyperlink>
      <w:r>
        <w:rPr>
          <w:sz w:val="26"/>
          <w:szCs w:val="26"/>
        </w:rPr>
        <w:t>).</w:t>
      </w:r>
      <w:proofErr w:type="gramEnd"/>
    </w:p>
    <w:p w:rsidR="00AB6AF5" w:rsidRPr="008E08BC" w:rsidRDefault="00AB6AF5" w:rsidP="00AB6AF5">
      <w:pPr>
        <w:pStyle w:val="a9"/>
        <w:widowControl/>
        <w:numPr>
          <w:ilvl w:val="0"/>
          <w:numId w:val="24"/>
        </w:numPr>
        <w:ind w:left="0" w:firstLine="709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Настоящий приказ вступает в силу </w:t>
      </w:r>
      <w:r w:rsidR="004C6037">
        <w:rPr>
          <w:sz w:val="26"/>
          <w:szCs w:val="26"/>
        </w:rPr>
        <w:t>с 01.01.2019</w:t>
      </w:r>
      <w:r w:rsidRPr="008E08BC">
        <w:rPr>
          <w:sz w:val="26"/>
          <w:szCs w:val="26"/>
        </w:rPr>
        <w:t>.</w:t>
      </w:r>
    </w:p>
    <w:p w:rsidR="00186BCB" w:rsidRPr="008E08BC" w:rsidRDefault="006835E7" w:rsidP="008E08BC">
      <w:pPr>
        <w:pStyle w:val="a9"/>
        <w:widowControl/>
        <w:numPr>
          <w:ilvl w:val="0"/>
          <w:numId w:val="2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8E08BC">
        <w:rPr>
          <w:rFonts w:eastAsiaTheme="minorHAnsi"/>
          <w:sz w:val="26"/>
          <w:szCs w:val="26"/>
          <w:lang w:eastAsia="en-US"/>
        </w:rPr>
        <w:lastRenderedPageBreak/>
        <w:t>Контроль за</w:t>
      </w:r>
      <w:proofErr w:type="gramEnd"/>
      <w:r w:rsidRPr="008E08BC">
        <w:rPr>
          <w:rFonts w:eastAsiaTheme="minorHAnsi"/>
          <w:sz w:val="26"/>
          <w:szCs w:val="26"/>
          <w:lang w:eastAsia="en-US"/>
        </w:rPr>
        <w:t xml:space="preserve"> исполнением настоящего приказа </w:t>
      </w:r>
      <w:r w:rsidR="00AB6AF5" w:rsidRPr="008E08BC">
        <w:rPr>
          <w:rFonts w:eastAsiaTheme="minorHAnsi"/>
          <w:sz w:val="26"/>
          <w:szCs w:val="26"/>
          <w:lang w:eastAsia="en-US"/>
        </w:rPr>
        <w:t>оставляю за собой</w:t>
      </w:r>
      <w:r w:rsidR="00A55237">
        <w:rPr>
          <w:sz w:val="26"/>
          <w:szCs w:val="26"/>
        </w:rPr>
        <w:t>.</w:t>
      </w:r>
    </w:p>
    <w:p w:rsidR="0066467C" w:rsidRPr="008E08BC" w:rsidRDefault="0066467C" w:rsidP="003D536A">
      <w:pPr>
        <w:pStyle w:val="a7"/>
        <w:jc w:val="both"/>
        <w:rPr>
          <w:sz w:val="26"/>
          <w:szCs w:val="26"/>
        </w:rPr>
      </w:pPr>
    </w:p>
    <w:p w:rsidR="000A12A3" w:rsidRPr="008E08BC" w:rsidRDefault="000A12A3" w:rsidP="003D536A">
      <w:pPr>
        <w:pStyle w:val="a7"/>
        <w:jc w:val="both"/>
        <w:rPr>
          <w:sz w:val="26"/>
          <w:szCs w:val="26"/>
        </w:rPr>
      </w:pPr>
    </w:p>
    <w:p w:rsidR="00EA1D6B" w:rsidRPr="008E08BC" w:rsidRDefault="00506D4B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3D536A" w:rsidRPr="008E08BC">
        <w:rPr>
          <w:sz w:val="26"/>
          <w:szCs w:val="26"/>
        </w:rPr>
        <w:t>ачальник</w:t>
      </w:r>
      <w:r w:rsidR="00B52082" w:rsidRPr="008E08BC">
        <w:rPr>
          <w:sz w:val="26"/>
          <w:szCs w:val="26"/>
        </w:rPr>
        <w:t xml:space="preserve"> </w:t>
      </w:r>
      <w:r w:rsidR="003D536A" w:rsidRPr="008E08BC">
        <w:rPr>
          <w:sz w:val="26"/>
          <w:szCs w:val="26"/>
        </w:rPr>
        <w:t>Департамента</w:t>
      </w:r>
      <w:r w:rsidR="00EA1D6B" w:rsidRPr="008E08BC">
        <w:rPr>
          <w:sz w:val="26"/>
          <w:szCs w:val="26"/>
        </w:rPr>
        <w:t xml:space="preserve"> </w:t>
      </w:r>
      <w:r w:rsidR="00746FDC" w:rsidRPr="008E08BC">
        <w:rPr>
          <w:sz w:val="26"/>
          <w:szCs w:val="26"/>
        </w:rPr>
        <w:t xml:space="preserve">                                                </w:t>
      </w:r>
      <w:r w:rsidR="004C7B8C" w:rsidRPr="008E08BC">
        <w:rPr>
          <w:sz w:val="26"/>
          <w:szCs w:val="26"/>
        </w:rPr>
        <w:t xml:space="preserve">       </w:t>
      </w:r>
      <w:r w:rsidR="00A64237">
        <w:rPr>
          <w:sz w:val="26"/>
          <w:szCs w:val="26"/>
        </w:rPr>
        <w:t xml:space="preserve"> </w:t>
      </w:r>
      <w:r w:rsidR="009B7253" w:rsidRPr="008E08BC">
        <w:rPr>
          <w:sz w:val="26"/>
          <w:szCs w:val="26"/>
        </w:rPr>
        <w:t xml:space="preserve"> </w:t>
      </w:r>
      <w:r w:rsidR="009E51CF" w:rsidRPr="008E08B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</w:t>
      </w:r>
      <w:r w:rsidR="009E51CF" w:rsidRPr="008E08BC">
        <w:rPr>
          <w:sz w:val="26"/>
          <w:szCs w:val="26"/>
        </w:rPr>
        <w:t xml:space="preserve"> </w:t>
      </w:r>
      <w:r w:rsidR="00E1766E" w:rsidRPr="008E08BC">
        <w:rPr>
          <w:sz w:val="26"/>
          <w:szCs w:val="26"/>
        </w:rPr>
        <w:t xml:space="preserve"> </w:t>
      </w:r>
      <w:r w:rsidR="008E08BC">
        <w:rPr>
          <w:sz w:val="26"/>
          <w:szCs w:val="26"/>
        </w:rPr>
        <w:t xml:space="preserve">      </w:t>
      </w:r>
      <w:r w:rsidR="002E4F04">
        <w:rPr>
          <w:sz w:val="26"/>
          <w:szCs w:val="26"/>
        </w:rPr>
        <w:t xml:space="preserve">     </w:t>
      </w:r>
      <w:r w:rsidR="008E08BC">
        <w:rPr>
          <w:sz w:val="26"/>
          <w:szCs w:val="26"/>
        </w:rPr>
        <w:t xml:space="preserve">    </w:t>
      </w:r>
      <w:r w:rsidR="002863EA" w:rsidRPr="008E08BC">
        <w:rPr>
          <w:sz w:val="26"/>
          <w:szCs w:val="26"/>
        </w:rPr>
        <w:t xml:space="preserve"> </w:t>
      </w:r>
      <w:r w:rsidR="00E1766E" w:rsidRPr="008E08BC">
        <w:rPr>
          <w:sz w:val="26"/>
          <w:szCs w:val="26"/>
        </w:rPr>
        <w:t xml:space="preserve"> </w:t>
      </w:r>
      <w:r>
        <w:rPr>
          <w:sz w:val="26"/>
          <w:szCs w:val="26"/>
        </w:rPr>
        <w:t>Т.А. Исакова</w:t>
      </w:r>
    </w:p>
    <w:p w:rsidR="00EC692C" w:rsidRPr="008E08BC" w:rsidRDefault="00EC692C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AB6AF5" w:rsidRPr="008E08BC" w:rsidRDefault="00AB6AF5" w:rsidP="00AB6AF5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AB6AF5" w:rsidRPr="008E08BC" w:rsidRDefault="00AB6AF5" w:rsidP="00AB6AF5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AB6AF5" w:rsidRPr="008E08BC" w:rsidRDefault="00AB6AF5" w:rsidP="00AB6AF5">
      <w:pPr>
        <w:tabs>
          <w:tab w:val="left" w:pos="7655"/>
        </w:tabs>
        <w:ind w:right="-1"/>
        <w:jc w:val="both"/>
        <w:rPr>
          <w:sz w:val="26"/>
          <w:szCs w:val="26"/>
        </w:rPr>
      </w:pPr>
      <w:r w:rsidRPr="008E08BC">
        <w:rPr>
          <w:sz w:val="26"/>
          <w:szCs w:val="26"/>
        </w:rPr>
        <w:t>СОГЛАСОВАНО:</w:t>
      </w:r>
    </w:p>
    <w:p w:rsidR="00EC692C" w:rsidRPr="008E08BC" w:rsidRDefault="00EC692C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EC692C" w:rsidRPr="008E08BC" w:rsidRDefault="00EC692C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Начальник Департамента экономики                                            </w:t>
      </w:r>
      <w:r w:rsidR="00563B6B">
        <w:rPr>
          <w:sz w:val="26"/>
          <w:szCs w:val="26"/>
        </w:rPr>
        <w:t xml:space="preserve">           </w:t>
      </w:r>
      <w:r w:rsidR="002E4F04">
        <w:rPr>
          <w:sz w:val="26"/>
          <w:szCs w:val="26"/>
        </w:rPr>
        <w:t xml:space="preserve">     </w:t>
      </w:r>
      <w:r w:rsidR="00563B6B">
        <w:rPr>
          <w:sz w:val="26"/>
          <w:szCs w:val="26"/>
        </w:rPr>
        <w:t xml:space="preserve"> </w:t>
      </w:r>
      <w:r w:rsidRPr="008E08BC">
        <w:rPr>
          <w:sz w:val="26"/>
          <w:szCs w:val="26"/>
        </w:rPr>
        <w:t xml:space="preserve">   </w:t>
      </w:r>
      <w:r w:rsidR="00B223E1">
        <w:rPr>
          <w:sz w:val="26"/>
          <w:szCs w:val="26"/>
        </w:rPr>
        <w:t xml:space="preserve"> </w:t>
      </w:r>
      <w:r w:rsidRPr="008E08BC">
        <w:rPr>
          <w:sz w:val="26"/>
          <w:szCs w:val="26"/>
        </w:rPr>
        <w:t xml:space="preserve">    Т.А. Чудинова</w:t>
      </w:r>
    </w:p>
    <w:p w:rsidR="00EC692C" w:rsidRPr="008E08BC" w:rsidRDefault="00EC692C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Администрации Томской области </w:t>
      </w:r>
    </w:p>
    <w:p w:rsidR="007B1E8E" w:rsidRDefault="007B1E8E" w:rsidP="00811E0E">
      <w:pPr>
        <w:rPr>
          <w:sz w:val="26"/>
          <w:szCs w:val="26"/>
        </w:rPr>
      </w:pPr>
    </w:p>
    <w:p w:rsidR="00A55237" w:rsidRPr="008E08BC" w:rsidRDefault="00A55237" w:rsidP="00A55237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A55237" w:rsidRDefault="00A55237" w:rsidP="00A55237">
      <w:pPr>
        <w:tabs>
          <w:tab w:val="left" w:pos="7655"/>
        </w:tabs>
        <w:ind w:right="-1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Председатель Комитета по </w:t>
      </w:r>
      <w:r>
        <w:rPr>
          <w:sz w:val="26"/>
          <w:szCs w:val="26"/>
        </w:rPr>
        <w:t xml:space="preserve">вопросам ГО и ЧС                                            </w:t>
      </w:r>
      <w:r w:rsidR="002E4F04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</w:t>
      </w:r>
      <w:r w:rsidRPr="008E08BC">
        <w:rPr>
          <w:sz w:val="26"/>
          <w:szCs w:val="26"/>
        </w:rPr>
        <w:t>В.Н. Уйманов</w:t>
      </w:r>
    </w:p>
    <w:p w:rsidR="00A55237" w:rsidRDefault="00A55237" w:rsidP="00A55237">
      <w:pPr>
        <w:tabs>
          <w:tab w:val="left" w:pos="7655"/>
        </w:tabs>
        <w:ind w:right="-1"/>
        <w:jc w:val="both"/>
        <w:rPr>
          <w:sz w:val="26"/>
          <w:szCs w:val="26"/>
        </w:rPr>
      </w:pPr>
      <w:r w:rsidRPr="008E08BC">
        <w:rPr>
          <w:sz w:val="26"/>
          <w:szCs w:val="26"/>
        </w:rPr>
        <w:t>Администрации Томской области</w:t>
      </w:r>
    </w:p>
    <w:p w:rsidR="00A55237" w:rsidRPr="008E08BC" w:rsidRDefault="00A55237" w:rsidP="00A55237">
      <w:pPr>
        <w:tabs>
          <w:tab w:val="left" w:pos="7655"/>
        </w:tabs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главный </w:t>
      </w:r>
      <w:r w:rsidRPr="008E08BC">
        <w:rPr>
          <w:sz w:val="26"/>
          <w:szCs w:val="26"/>
        </w:rPr>
        <w:t xml:space="preserve">государственный инспектор </w:t>
      </w:r>
    </w:p>
    <w:p w:rsidR="00A55237" w:rsidRPr="008E08BC" w:rsidRDefault="00A55237" w:rsidP="00A55237">
      <w:pPr>
        <w:tabs>
          <w:tab w:val="left" w:pos="7655"/>
        </w:tabs>
        <w:ind w:right="-1"/>
        <w:jc w:val="both"/>
        <w:rPr>
          <w:sz w:val="26"/>
          <w:szCs w:val="26"/>
        </w:rPr>
      </w:pPr>
      <w:r w:rsidRPr="008E08BC">
        <w:rPr>
          <w:sz w:val="26"/>
          <w:szCs w:val="26"/>
        </w:rPr>
        <w:t xml:space="preserve">по надзору в области защиты от </w:t>
      </w:r>
      <w:r>
        <w:rPr>
          <w:sz w:val="26"/>
          <w:szCs w:val="26"/>
        </w:rPr>
        <w:t>ЧС</w:t>
      </w:r>
    </w:p>
    <w:p w:rsidR="009A2191" w:rsidRDefault="009A2191" w:rsidP="00811E0E">
      <w:pPr>
        <w:rPr>
          <w:sz w:val="26"/>
          <w:szCs w:val="26"/>
        </w:rPr>
      </w:pPr>
    </w:p>
    <w:p w:rsidR="009A2191" w:rsidRPr="008E08BC" w:rsidRDefault="009A2191" w:rsidP="00811E0E">
      <w:pPr>
        <w:rPr>
          <w:sz w:val="26"/>
          <w:szCs w:val="26"/>
        </w:rPr>
      </w:pPr>
    </w:p>
    <w:p w:rsidR="000C1C61" w:rsidRDefault="000C1C61" w:rsidP="007B1E8E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376E17" w:rsidRDefault="00376E17" w:rsidP="007B1E8E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376E17" w:rsidRPr="008E08BC" w:rsidRDefault="00376E17" w:rsidP="007B1E8E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883807" w:rsidRPr="008E08BC" w:rsidRDefault="00883807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883807" w:rsidRDefault="00883807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563B6B" w:rsidRDefault="00563B6B" w:rsidP="0011287A">
      <w:pPr>
        <w:widowControl/>
        <w:jc w:val="right"/>
        <w:outlineLvl w:val="0"/>
        <w:rPr>
          <w:rFonts w:eastAsiaTheme="minorHAnsi"/>
          <w:sz w:val="26"/>
          <w:szCs w:val="26"/>
          <w:lang w:eastAsia="en-US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6352FD">
      <w:pPr>
        <w:rPr>
          <w:sz w:val="26"/>
          <w:szCs w:val="26"/>
        </w:rPr>
      </w:pPr>
    </w:p>
    <w:p w:rsidR="001B7805" w:rsidRDefault="001B7805" w:rsidP="006352FD">
      <w:pPr>
        <w:rPr>
          <w:sz w:val="26"/>
          <w:szCs w:val="26"/>
        </w:rPr>
      </w:pPr>
    </w:p>
    <w:p w:rsidR="001B7805" w:rsidRDefault="001B7805" w:rsidP="006352FD">
      <w:pPr>
        <w:rPr>
          <w:sz w:val="26"/>
          <w:szCs w:val="26"/>
        </w:rPr>
      </w:pPr>
    </w:p>
    <w:p w:rsidR="001B7805" w:rsidRDefault="001B7805" w:rsidP="006352FD">
      <w:pPr>
        <w:rPr>
          <w:sz w:val="26"/>
          <w:szCs w:val="26"/>
        </w:rPr>
      </w:pPr>
    </w:p>
    <w:p w:rsidR="001B7805" w:rsidRDefault="001B7805" w:rsidP="006352FD">
      <w:pPr>
        <w:rPr>
          <w:sz w:val="26"/>
          <w:szCs w:val="26"/>
        </w:rPr>
      </w:pPr>
      <w:bookmarkStart w:id="0" w:name="_GoBack"/>
      <w:bookmarkEnd w:id="0"/>
    </w:p>
    <w:p w:rsidR="006352FD" w:rsidRDefault="006352FD" w:rsidP="006352FD">
      <w:pPr>
        <w:rPr>
          <w:sz w:val="26"/>
          <w:szCs w:val="26"/>
        </w:rPr>
      </w:pPr>
    </w:p>
    <w:p w:rsidR="006352FD" w:rsidRDefault="006352FD" w:rsidP="00953D97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tbl>
      <w:tblPr>
        <w:tblStyle w:val="ab"/>
        <w:tblW w:w="4111" w:type="dxa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2E4F04" w:rsidTr="00983CC1">
        <w:tc>
          <w:tcPr>
            <w:tcW w:w="4111" w:type="dxa"/>
          </w:tcPr>
          <w:p w:rsidR="002E4F04" w:rsidRPr="008E08BC" w:rsidRDefault="002E4F04" w:rsidP="00983CC1">
            <w:pPr>
              <w:widowControl/>
              <w:outlineLvl w:val="0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УТВЕРЖДЕНО</w:t>
            </w:r>
          </w:p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приказом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Департамента по управлению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государственной собственностью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Томской области</w:t>
            </w:r>
          </w:p>
          <w:p w:rsidR="002E4F04" w:rsidRDefault="002E4F04" w:rsidP="00F6589D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о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т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="00F6589D">
              <w:rPr>
                <w:rFonts w:eastAsiaTheme="minorHAnsi"/>
                <w:sz w:val="26"/>
                <w:szCs w:val="26"/>
                <w:lang w:eastAsia="en-US"/>
              </w:rPr>
              <w:t>25.12.2018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№ </w:t>
            </w:r>
            <w:r w:rsidR="00F6589D">
              <w:rPr>
                <w:rFonts w:eastAsiaTheme="minorHAnsi"/>
                <w:sz w:val="26"/>
                <w:szCs w:val="26"/>
                <w:lang w:eastAsia="en-US"/>
              </w:rPr>
              <w:t>49</w:t>
            </w:r>
          </w:p>
        </w:tc>
      </w:tr>
    </w:tbl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Положение </w:t>
      </w: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 премировании руководителей областных государственных учреждений,</w:t>
      </w:r>
      <w:r w:rsidRPr="00585539">
        <w:rPr>
          <w:rFonts w:eastAsiaTheme="minorHAnsi"/>
          <w:sz w:val="26"/>
          <w:szCs w:val="26"/>
          <w:lang w:eastAsia="en-US"/>
        </w:rPr>
        <w:t xml:space="preserve"> </w:t>
      </w:r>
      <w:r w:rsidRPr="008E08BC">
        <w:rPr>
          <w:rFonts w:eastAsiaTheme="minorHAnsi"/>
          <w:sz w:val="26"/>
          <w:szCs w:val="26"/>
          <w:lang w:eastAsia="en-US"/>
        </w:rPr>
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</w:p>
    <w:p w:rsidR="002E4F04" w:rsidRPr="002E4F04" w:rsidRDefault="002E4F04" w:rsidP="002E4F04">
      <w:pPr>
        <w:pStyle w:val="a9"/>
        <w:widowControl/>
        <w:numPr>
          <w:ilvl w:val="0"/>
          <w:numId w:val="34"/>
        </w:numPr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Общие положения</w:t>
      </w:r>
    </w:p>
    <w:p w:rsidR="002E4F04" w:rsidRDefault="002E4F04" w:rsidP="002E4F04">
      <w:pPr>
        <w:pStyle w:val="a9"/>
        <w:widowControl/>
        <w:numPr>
          <w:ilvl w:val="1"/>
          <w:numId w:val="36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7C2FA3">
        <w:rPr>
          <w:rFonts w:eastAsiaTheme="minorHAnsi"/>
          <w:sz w:val="26"/>
          <w:szCs w:val="26"/>
          <w:lang w:eastAsia="en-US"/>
        </w:rPr>
        <w:t>Настоящее Положение определяет показатели и критерии оценки эффективности деятельности</w:t>
      </w:r>
      <w:r>
        <w:rPr>
          <w:rFonts w:eastAsiaTheme="minorHAnsi"/>
          <w:sz w:val="26"/>
          <w:szCs w:val="26"/>
          <w:lang w:eastAsia="en-US"/>
        </w:rPr>
        <w:t xml:space="preserve"> областных государственных учреждений, в отношении </w:t>
      </w:r>
      <w:r w:rsidRPr="007C2FA3">
        <w:rPr>
          <w:rFonts w:eastAsiaTheme="minorHAnsi"/>
          <w:sz w:val="26"/>
          <w:szCs w:val="26"/>
          <w:lang w:eastAsia="en-US"/>
        </w:rPr>
        <w:t>которых функции и полномочия учредителя осуществляет Департамент по управлению государственной собственностью Томско</w:t>
      </w:r>
      <w:r>
        <w:rPr>
          <w:rFonts w:eastAsiaTheme="minorHAnsi"/>
          <w:sz w:val="26"/>
          <w:szCs w:val="26"/>
          <w:lang w:eastAsia="en-US"/>
        </w:rPr>
        <w:t>й области (далее – учреждения, д</w:t>
      </w:r>
      <w:r w:rsidRPr="007C2FA3">
        <w:rPr>
          <w:rFonts w:eastAsiaTheme="minorHAnsi"/>
          <w:sz w:val="26"/>
          <w:szCs w:val="26"/>
          <w:lang w:eastAsia="en-US"/>
        </w:rPr>
        <w:t>епартамент)</w:t>
      </w:r>
      <w:r>
        <w:rPr>
          <w:rFonts w:eastAsiaTheme="minorHAnsi"/>
          <w:sz w:val="26"/>
          <w:szCs w:val="26"/>
          <w:lang w:eastAsia="en-US"/>
        </w:rPr>
        <w:t>,</w:t>
      </w:r>
      <w:r w:rsidRPr="007C2FA3">
        <w:rPr>
          <w:rFonts w:eastAsiaTheme="minorHAnsi"/>
          <w:sz w:val="26"/>
          <w:szCs w:val="26"/>
          <w:lang w:eastAsia="en-US"/>
        </w:rPr>
        <w:t xml:space="preserve"> и </w:t>
      </w:r>
      <w:r>
        <w:rPr>
          <w:rFonts w:eastAsiaTheme="minorHAnsi"/>
          <w:sz w:val="26"/>
          <w:szCs w:val="26"/>
          <w:lang w:eastAsia="en-US"/>
        </w:rPr>
        <w:t>их руководителей и условия</w:t>
      </w:r>
      <w:r w:rsidRPr="007C2FA3">
        <w:rPr>
          <w:rFonts w:eastAsiaTheme="minorHAnsi"/>
          <w:sz w:val="26"/>
          <w:szCs w:val="26"/>
          <w:lang w:eastAsia="en-US"/>
        </w:rPr>
        <w:t xml:space="preserve"> осуществления выплат стимулирующего характера, предусмотренных трудовым</w:t>
      </w:r>
      <w:r>
        <w:rPr>
          <w:rFonts w:eastAsiaTheme="minorHAnsi"/>
          <w:sz w:val="26"/>
          <w:szCs w:val="26"/>
          <w:lang w:eastAsia="en-US"/>
        </w:rPr>
        <w:t>и договорами с руководителями учреждений</w:t>
      </w:r>
      <w:r w:rsidRPr="007C2FA3">
        <w:rPr>
          <w:rFonts w:eastAsiaTheme="minorHAnsi"/>
          <w:sz w:val="26"/>
          <w:szCs w:val="26"/>
          <w:lang w:eastAsia="en-US"/>
        </w:rPr>
        <w:t xml:space="preserve"> (далее </w:t>
      </w:r>
      <w:r>
        <w:rPr>
          <w:rFonts w:eastAsiaTheme="minorHAnsi"/>
          <w:sz w:val="26"/>
          <w:szCs w:val="26"/>
          <w:lang w:eastAsia="en-US"/>
        </w:rPr>
        <w:t>–</w:t>
      </w:r>
      <w:r w:rsidRPr="007C2FA3">
        <w:rPr>
          <w:rFonts w:eastAsiaTheme="minorHAnsi"/>
          <w:sz w:val="26"/>
          <w:szCs w:val="26"/>
          <w:lang w:eastAsia="en-US"/>
        </w:rPr>
        <w:t xml:space="preserve"> показатели и критерии оце</w:t>
      </w:r>
      <w:r>
        <w:rPr>
          <w:rFonts w:eastAsiaTheme="minorHAnsi"/>
          <w:sz w:val="26"/>
          <w:szCs w:val="26"/>
          <w:lang w:eastAsia="en-US"/>
        </w:rPr>
        <w:t>нки эффективности деятельности учреждений),</w:t>
      </w:r>
      <w:r w:rsidRPr="007C2FA3">
        <w:rPr>
          <w:rFonts w:eastAsiaTheme="minorHAnsi"/>
          <w:sz w:val="26"/>
          <w:szCs w:val="26"/>
          <w:lang w:eastAsia="en-US"/>
        </w:rPr>
        <w:t xml:space="preserve"> условия премир</w:t>
      </w:r>
      <w:r>
        <w:rPr>
          <w:rFonts w:eastAsiaTheme="minorHAnsi"/>
          <w:sz w:val="26"/>
          <w:szCs w:val="26"/>
          <w:lang w:eastAsia="en-US"/>
        </w:rPr>
        <w:t>ования руководителей учреждений,</w:t>
      </w:r>
      <w:r w:rsidRPr="007C2FA3">
        <w:rPr>
          <w:rFonts w:eastAsiaTheme="minorHAnsi"/>
          <w:sz w:val="26"/>
          <w:szCs w:val="26"/>
          <w:lang w:eastAsia="en-US"/>
        </w:rPr>
        <w:t xml:space="preserve"> полномочия комиссии по</w:t>
      </w:r>
      <w:proofErr w:type="gramEnd"/>
      <w:r w:rsidRPr="007C2FA3">
        <w:rPr>
          <w:rFonts w:eastAsiaTheme="minorHAnsi"/>
          <w:sz w:val="26"/>
          <w:szCs w:val="26"/>
          <w:lang w:eastAsia="en-US"/>
        </w:rPr>
        <w:t xml:space="preserve"> оценке выполнения показателей и критериев оценки эффективности деятельности</w:t>
      </w:r>
      <w:r>
        <w:rPr>
          <w:rFonts w:eastAsiaTheme="minorHAnsi"/>
          <w:sz w:val="26"/>
          <w:szCs w:val="26"/>
          <w:lang w:eastAsia="en-US"/>
        </w:rPr>
        <w:t xml:space="preserve"> учреждений (далее – комиссия),</w:t>
      </w:r>
      <w:r w:rsidRPr="007C2FA3">
        <w:rPr>
          <w:rFonts w:eastAsiaTheme="minorHAnsi"/>
          <w:sz w:val="26"/>
          <w:szCs w:val="26"/>
          <w:lang w:eastAsia="en-US"/>
        </w:rPr>
        <w:t xml:space="preserve"> формы, сроки и порядок представления учреждениями отчетности о выполнении показателей и критериев оценки эффективности деятельности учреждений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2E4F04" w:rsidRDefault="002E4F04" w:rsidP="002E4F04">
      <w:pPr>
        <w:pStyle w:val="a9"/>
        <w:widowControl/>
        <w:numPr>
          <w:ilvl w:val="1"/>
          <w:numId w:val="36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0B257F">
        <w:rPr>
          <w:rFonts w:eastAsiaTheme="minorHAnsi"/>
          <w:sz w:val="26"/>
          <w:szCs w:val="26"/>
          <w:lang w:eastAsia="en-US"/>
        </w:rPr>
        <w:t xml:space="preserve">Настоящее Положение разработано в соответствии с Трудовым </w:t>
      </w:r>
      <w:hyperlink r:id="rId9" w:history="1">
        <w:r w:rsidRPr="000B257F">
          <w:rPr>
            <w:rFonts w:eastAsiaTheme="minorHAnsi"/>
            <w:sz w:val="26"/>
            <w:szCs w:val="26"/>
            <w:lang w:eastAsia="en-US"/>
          </w:rPr>
          <w:t>кодексом</w:t>
        </w:r>
      </w:hyperlink>
      <w:r w:rsidRPr="000B257F">
        <w:rPr>
          <w:rFonts w:eastAsiaTheme="minorHAnsi"/>
          <w:sz w:val="26"/>
          <w:szCs w:val="26"/>
          <w:lang w:eastAsia="en-US"/>
        </w:rPr>
        <w:t xml:space="preserve"> Российской Федерации, постановлением Администрации Томской области от 08.08.2012 № 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учреждений».</w:t>
      </w:r>
    </w:p>
    <w:p w:rsidR="002E4F04" w:rsidRPr="000B257F" w:rsidRDefault="002E4F04" w:rsidP="002E4F04">
      <w:pPr>
        <w:pStyle w:val="a9"/>
        <w:widowControl/>
        <w:ind w:left="709"/>
        <w:jc w:val="both"/>
        <w:rPr>
          <w:rFonts w:eastAsiaTheme="minorHAnsi"/>
          <w:sz w:val="26"/>
          <w:szCs w:val="26"/>
          <w:lang w:eastAsia="en-US"/>
        </w:rPr>
      </w:pPr>
    </w:p>
    <w:p w:rsidR="002E4F04" w:rsidRPr="002E4F04" w:rsidRDefault="001B7805" w:rsidP="002E4F04">
      <w:pPr>
        <w:pStyle w:val="a9"/>
        <w:widowControl/>
        <w:numPr>
          <w:ilvl w:val="0"/>
          <w:numId w:val="34"/>
        </w:numPr>
        <w:ind w:left="0" w:firstLine="709"/>
        <w:jc w:val="center"/>
        <w:rPr>
          <w:rFonts w:eastAsiaTheme="minorHAnsi"/>
          <w:sz w:val="26"/>
          <w:szCs w:val="26"/>
          <w:lang w:eastAsia="en-US"/>
        </w:rPr>
      </w:pPr>
      <w:hyperlink r:id="rId10" w:history="1">
        <w:r w:rsidR="002E4F04" w:rsidRPr="00F8543E">
          <w:rPr>
            <w:rFonts w:eastAsiaTheme="minorHAnsi"/>
            <w:color w:val="000000" w:themeColor="text1"/>
            <w:sz w:val="26"/>
            <w:szCs w:val="26"/>
            <w:lang w:eastAsia="en-US"/>
          </w:rPr>
          <w:t>Условия</w:t>
        </w:r>
      </w:hyperlink>
      <w:r w:rsidR="002E4F04" w:rsidRPr="00F8543E">
        <w:rPr>
          <w:rFonts w:eastAsiaTheme="minorHAnsi"/>
          <w:color w:val="000000" w:themeColor="text1"/>
          <w:sz w:val="26"/>
          <w:szCs w:val="26"/>
          <w:lang w:eastAsia="en-US"/>
        </w:rPr>
        <w:t xml:space="preserve"> </w:t>
      </w:r>
      <w:r w:rsidR="002E4F04" w:rsidRPr="00F8543E">
        <w:rPr>
          <w:rFonts w:eastAsiaTheme="minorHAnsi"/>
          <w:sz w:val="26"/>
          <w:szCs w:val="26"/>
          <w:lang w:eastAsia="en-US"/>
        </w:rPr>
        <w:t xml:space="preserve">премирования руководителей </w:t>
      </w:r>
      <w:r w:rsidR="002E4F04">
        <w:rPr>
          <w:rFonts w:eastAsiaTheme="minorHAnsi"/>
          <w:sz w:val="26"/>
          <w:szCs w:val="26"/>
          <w:lang w:eastAsia="en-US"/>
        </w:rPr>
        <w:t>учреждений</w:t>
      </w:r>
    </w:p>
    <w:p w:rsidR="002E4F04" w:rsidRPr="00F8543E" w:rsidRDefault="002E4F04" w:rsidP="002E4F04">
      <w:pPr>
        <w:pStyle w:val="a9"/>
        <w:widowControl/>
        <w:numPr>
          <w:ilvl w:val="0"/>
          <w:numId w:val="3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F8543E">
        <w:rPr>
          <w:rFonts w:eastAsiaTheme="minorHAnsi"/>
          <w:sz w:val="26"/>
          <w:szCs w:val="26"/>
          <w:lang w:eastAsia="en-US"/>
        </w:rPr>
        <w:t>Руководитель учреждения премируется по итогам работы за отчетный период за фактически отработанное им время.</w:t>
      </w:r>
    </w:p>
    <w:p w:rsidR="002E4F04" w:rsidRDefault="002E4F04" w:rsidP="002E4F04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A69B6">
        <w:rPr>
          <w:rFonts w:eastAsiaTheme="minorHAnsi"/>
          <w:sz w:val="26"/>
          <w:szCs w:val="26"/>
          <w:lang w:eastAsia="en-US"/>
        </w:rPr>
        <w:t xml:space="preserve">Отчетным периодом для целей настоящего Положения признается календарный месяц. Понятие «отчетный период» и «отчетный месяц» используется в настоящем Положении как </w:t>
      </w:r>
      <w:proofErr w:type="gramStart"/>
      <w:r w:rsidRPr="00AA69B6">
        <w:rPr>
          <w:rFonts w:eastAsiaTheme="minorHAnsi"/>
          <w:sz w:val="26"/>
          <w:szCs w:val="26"/>
          <w:lang w:eastAsia="en-US"/>
        </w:rPr>
        <w:t>равнозначные</w:t>
      </w:r>
      <w:proofErr w:type="gramEnd"/>
      <w:r w:rsidRPr="00AA69B6">
        <w:rPr>
          <w:rFonts w:eastAsiaTheme="minorHAnsi"/>
          <w:sz w:val="26"/>
          <w:szCs w:val="26"/>
          <w:lang w:eastAsia="en-US"/>
        </w:rPr>
        <w:t>.</w:t>
      </w:r>
      <w:r>
        <w:rPr>
          <w:rFonts w:eastAsiaTheme="minorHAnsi"/>
          <w:sz w:val="26"/>
          <w:szCs w:val="26"/>
          <w:lang w:eastAsia="en-US"/>
        </w:rPr>
        <w:t xml:space="preserve"> </w:t>
      </w:r>
    </w:p>
    <w:p w:rsidR="002E4F04" w:rsidRPr="00E27183" w:rsidRDefault="002E4F04" w:rsidP="002E4F04">
      <w:pPr>
        <w:pStyle w:val="a9"/>
        <w:widowControl/>
        <w:numPr>
          <w:ilvl w:val="0"/>
          <w:numId w:val="3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E27183">
        <w:rPr>
          <w:rFonts w:eastAsiaTheme="minorHAnsi"/>
          <w:sz w:val="26"/>
          <w:szCs w:val="26"/>
          <w:lang w:eastAsia="en-US"/>
        </w:rPr>
        <w:t>Размер выплачиваемой руководителю учреждения премии по итогам работы за</w:t>
      </w:r>
      <w:r w:rsidRPr="00F8543E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отчетный период определяется</w:t>
      </w:r>
      <w:r w:rsidRPr="00F8543E">
        <w:rPr>
          <w:rFonts w:eastAsiaTheme="minorHAnsi"/>
          <w:sz w:val="26"/>
          <w:szCs w:val="26"/>
          <w:lang w:eastAsia="en-US"/>
        </w:rPr>
        <w:t xml:space="preserve"> </w:t>
      </w:r>
      <w:r w:rsidRPr="00E27183">
        <w:rPr>
          <w:rFonts w:eastAsiaTheme="minorHAnsi"/>
          <w:sz w:val="26"/>
          <w:szCs w:val="26"/>
          <w:lang w:eastAsia="en-US"/>
        </w:rPr>
        <w:t>исходя из показателей и критериев оценки эффективности деятельности учреждения</w:t>
      </w:r>
      <w:r w:rsidRPr="00F8543E">
        <w:rPr>
          <w:rFonts w:eastAsiaTheme="minorHAnsi"/>
          <w:sz w:val="26"/>
          <w:szCs w:val="26"/>
          <w:lang w:eastAsia="en-US"/>
        </w:rPr>
        <w:t>, установленных приложениями №№ 1 – 4 к настоящему Положению.</w:t>
      </w:r>
    </w:p>
    <w:p w:rsidR="002E4F04" w:rsidRPr="005F161C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5F161C">
        <w:rPr>
          <w:rFonts w:eastAsiaTheme="minorHAnsi"/>
          <w:sz w:val="26"/>
          <w:szCs w:val="26"/>
          <w:lang w:eastAsia="en-US"/>
        </w:rPr>
        <w:t>При сумме баллов, соответствующей выполнению всех показателей эффективности деятельности учреждения, размер премии руководителя учреждения за отчетный период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5F161C">
        <w:rPr>
          <w:rFonts w:eastAsiaTheme="minorHAnsi"/>
          <w:sz w:val="26"/>
          <w:szCs w:val="26"/>
          <w:lang w:eastAsia="en-US"/>
        </w:rPr>
        <w:t>соответствует максимальному размеру премии по итогам работы</w:t>
      </w:r>
      <w:r>
        <w:rPr>
          <w:rFonts w:eastAsiaTheme="minorHAnsi"/>
          <w:sz w:val="26"/>
          <w:szCs w:val="26"/>
          <w:lang w:eastAsia="en-US"/>
        </w:rPr>
        <w:t xml:space="preserve"> (далее – премия) </w:t>
      </w:r>
      <w:r w:rsidRPr="005F161C">
        <w:rPr>
          <w:rFonts w:eastAsiaTheme="minorHAnsi"/>
          <w:sz w:val="26"/>
          <w:szCs w:val="26"/>
          <w:lang w:eastAsia="en-US"/>
        </w:rPr>
        <w:t>за отчетный период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7E5627" w:rsidRDefault="002E4F04" w:rsidP="007E5627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случае </w:t>
      </w:r>
      <w:proofErr w:type="gramStart"/>
      <w:r>
        <w:rPr>
          <w:rFonts w:eastAsiaTheme="minorHAnsi"/>
          <w:sz w:val="26"/>
          <w:szCs w:val="26"/>
          <w:lang w:eastAsia="en-US"/>
        </w:rPr>
        <w:t>не</w:t>
      </w:r>
      <w:r w:rsidRPr="00BB7201">
        <w:rPr>
          <w:rFonts w:eastAsiaTheme="minorHAnsi"/>
          <w:sz w:val="26"/>
          <w:szCs w:val="26"/>
          <w:lang w:eastAsia="en-US"/>
        </w:rPr>
        <w:t xml:space="preserve">выполнения планового значения </w:t>
      </w:r>
      <w:r>
        <w:rPr>
          <w:rFonts w:eastAsiaTheme="minorHAnsi"/>
          <w:sz w:val="26"/>
          <w:szCs w:val="26"/>
          <w:lang w:eastAsia="en-US"/>
        </w:rPr>
        <w:t xml:space="preserve">показателя </w:t>
      </w:r>
      <w:r w:rsidRPr="008E08BC">
        <w:rPr>
          <w:rFonts w:eastAsiaTheme="minorHAnsi"/>
          <w:sz w:val="26"/>
          <w:szCs w:val="26"/>
          <w:lang w:eastAsia="en-US"/>
        </w:rPr>
        <w:t>эффективности деятельности учреждения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</w:t>
      </w:r>
      <w:r w:rsidRPr="005F161C">
        <w:rPr>
          <w:rFonts w:eastAsiaTheme="minorHAnsi"/>
          <w:sz w:val="26"/>
          <w:szCs w:val="26"/>
          <w:lang w:eastAsia="en-US"/>
        </w:rPr>
        <w:t>размер премии руководителя учреждения за отчетный период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BB7201">
        <w:rPr>
          <w:rFonts w:eastAsiaTheme="minorHAnsi"/>
          <w:sz w:val="26"/>
          <w:szCs w:val="26"/>
          <w:lang w:eastAsia="en-US"/>
        </w:rPr>
        <w:t xml:space="preserve">снижается </w:t>
      </w:r>
      <w:r>
        <w:rPr>
          <w:rFonts w:eastAsiaTheme="minorHAnsi"/>
          <w:sz w:val="26"/>
          <w:szCs w:val="26"/>
          <w:lang w:eastAsia="en-US"/>
        </w:rPr>
        <w:t>на значение критерия оценки эффективности деятельности руководителя учреждения, предусмотренное за выполнение данного показателя эффективности деятельности учреждения.</w:t>
      </w:r>
      <w:r w:rsidR="00FC0FEE" w:rsidRPr="00FC0FEE">
        <w:rPr>
          <w:rFonts w:eastAsiaTheme="minorHAnsi"/>
          <w:sz w:val="26"/>
          <w:szCs w:val="26"/>
          <w:lang w:eastAsia="en-US"/>
        </w:rPr>
        <w:t xml:space="preserve"> </w:t>
      </w:r>
    </w:p>
    <w:p w:rsidR="00FC0FEE" w:rsidRDefault="00FC0FEE" w:rsidP="00FC0FEE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  <w:sectPr w:rsidR="00FC0FEE" w:rsidSect="00FC0FEE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2E4F04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661056">
        <w:rPr>
          <w:rFonts w:eastAsiaTheme="minorHAnsi"/>
          <w:sz w:val="26"/>
          <w:szCs w:val="26"/>
          <w:lang w:eastAsia="en-US"/>
        </w:rPr>
        <w:lastRenderedPageBreak/>
        <w:t xml:space="preserve">При определении размера премии руководителя Областного государственного бюджетного специализированного учреждения «Областное имущественное казначейство» показатель эффективности деятельности </w:t>
      </w:r>
      <w:r>
        <w:rPr>
          <w:rFonts w:eastAsiaTheme="minorHAnsi"/>
          <w:sz w:val="26"/>
          <w:szCs w:val="26"/>
          <w:lang w:eastAsia="en-US"/>
        </w:rPr>
        <w:t>данного учреждения</w:t>
      </w:r>
      <w:r w:rsidRPr="00661056">
        <w:rPr>
          <w:rFonts w:eastAsiaTheme="minorHAnsi"/>
          <w:sz w:val="26"/>
          <w:szCs w:val="26"/>
          <w:lang w:eastAsia="en-US"/>
        </w:rPr>
        <w:t xml:space="preserve">, указанный в пункте 10 приложения № 1 к настоящему Положению, </w:t>
      </w:r>
      <w:r w:rsidRPr="00B60B44">
        <w:rPr>
          <w:rFonts w:eastAsiaTheme="minorHAnsi"/>
          <w:sz w:val="26"/>
          <w:szCs w:val="26"/>
          <w:lang w:eastAsia="en-US"/>
        </w:rPr>
        <w:t>применяется при расчете такой премии за отчетный период – декабрь. Если отчетным периодом является месяц с января по ноябрь</w:t>
      </w:r>
      <w:r>
        <w:rPr>
          <w:rFonts w:eastAsiaTheme="minorHAnsi"/>
          <w:sz w:val="26"/>
          <w:szCs w:val="26"/>
          <w:lang w:eastAsia="en-US"/>
        </w:rPr>
        <w:t xml:space="preserve"> включительно</w:t>
      </w:r>
      <w:r w:rsidRPr="00B60B44">
        <w:rPr>
          <w:rFonts w:eastAsiaTheme="minorHAnsi"/>
          <w:sz w:val="26"/>
          <w:szCs w:val="26"/>
          <w:lang w:eastAsia="en-US"/>
        </w:rPr>
        <w:t xml:space="preserve">, данный показатель при определении размера премии руководителя </w:t>
      </w:r>
      <w:r>
        <w:rPr>
          <w:rFonts w:eastAsiaTheme="minorHAnsi"/>
          <w:sz w:val="26"/>
          <w:szCs w:val="26"/>
          <w:lang w:eastAsia="en-US"/>
        </w:rPr>
        <w:t>данного учреждения</w:t>
      </w:r>
      <w:r w:rsidRPr="00B60B44">
        <w:rPr>
          <w:rFonts w:eastAsiaTheme="minorHAnsi"/>
          <w:sz w:val="26"/>
          <w:szCs w:val="26"/>
          <w:lang w:eastAsia="en-US"/>
        </w:rPr>
        <w:t xml:space="preserve"> не учитывается.</w:t>
      </w:r>
    </w:p>
    <w:p w:rsidR="002E4F04" w:rsidRPr="00AC4C13" w:rsidRDefault="002E4F04" w:rsidP="002E4F04">
      <w:pPr>
        <w:pStyle w:val="a9"/>
        <w:widowControl/>
        <w:numPr>
          <w:ilvl w:val="0"/>
          <w:numId w:val="3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AC4C13">
        <w:rPr>
          <w:rFonts w:eastAsiaTheme="minorHAnsi"/>
          <w:sz w:val="26"/>
          <w:szCs w:val="26"/>
          <w:lang w:eastAsia="en-US"/>
        </w:rPr>
        <w:t xml:space="preserve">При предоставлении руководителем учреждения </w:t>
      </w:r>
      <w:r>
        <w:rPr>
          <w:rFonts w:eastAsiaTheme="minorHAnsi"/>
          <w:sz w:val="26"/>
          <w:szCs w:val="26"/>
          <w:lang w:eastAsia="en-US"/>
        </w:rPr>
        <w:t>в д</w:t>
      </w:r>
      <w:r w:rsidRPr="00AC4C13">
        <w:rPr>
          <w:rFonts w:eastAsiaTheme="minorHAnsi"/>
          <w:sz w:val="26"/>
          <w:szCs w:val="26"/>
          <w:lang w:eastAsia="en-US"/>
        </w:rPr>
        <w:t xml:space="preserve">епартамент </w:t>
      </w:r>
      <w:r w:rsidRPr="007C2FA3">
        <w:rPr>
          <w:rFonts w:eastAsiaTheme="minorHAnsi"/>
          <w:sz w:val="26"/>
          <w:szCs w:val="26"/>
          <w:lang w:eastAsia="en-US"/>
        </w:rPr>
        <w:t>отчетности о выполнении показателей и критериев оценки эффек</w:t>
      </w:r>
      <w:r>
        <w:rPr>
          <w:rFonts w:eastAsiaTheme="minorHAnsi"/>
          <w:sz w:val="26"/>
          <w:szCs w:val="26"/>
          <w:lang w:eastAsia="en-US"/>
        </w:rPr>
        <w:t>тивности деятельности учреждения (далее – отчет)</w:t>
      </w:r>
      <w:r w:rsidRPr="00AC4C13">
        <w:rPr>
          <w:rFonts w:eastAsiaTheme="minorHAnsi"/>
          <w:sz w:val="26"/>
          <w:szCs w:val="26"/>
          <w:lang w:eastAsia="en-US"/>
        </w:rPr>
        <w:t xml:space="preserve"> с нарушением </w:t>
      </w:r>
      <w:r>
        <w:rPr>
          <w:rFonts w:eastAsiaTheme="minorHAnsi"/>
          <w:sz w:val="26"/>
          <w:szCs w:val="26"/>
          <w:lang w:eastAsia="en-US"/>
        </w:rPr>
        <w:t xml:space="preserve">порядка и </w:t>
      </w:r>
      <w:r w:rsidRPr="00AC4C13">
        <w:rPr>
          <w:rFonts w:eastAsiaTheme="minorHAnsi"/>
          <w:sz w:val="26"/>
          <w:szCs w:val="26"/>
          <w:lang w:eastAsia="en-US"/>
        </w:rPr>
        <w:t xml:space="preserve">сроков, установленных пунктом </w:t>
      </w:r>
      <w:r>
        <w:rPr>
          <w:rFonts w:eastAsiaTheme="minorHAnsi"/>
          <w:sz w:val="26"/>
          <w:szCs w:val="26"/>
          <w:lang w:eastAsia="en-US"/>
        </w:rPr>
        <w:t>10</w:t>
      </w:r>
      <w:r w:rsidRPr="00AC4C13">
        <w:rPr>
          <w:rFonts w:eastAsiaTheme="minorHAnsi"/>
          <w:sz w:val="26"/>
          <w:szCs w:val="26"/>
          <w:lang w:eastAsia="en-US"/>
        </w:rPr>
        <w:t xml:space="preserve"> настоящего Положения, </w:t>
      </w:r>
      <w:r>
        <w:rPr>
          <w:rFonts w:eastAsiaTheme="minorHAnsi"/>
          <w:sz w:val="26"/>
          <w:szCs w:val="26"/>
          <w:lang w:eastAsia="en-US"/>
        </w:rPr>
        <w:t>размер премии</w:t>
      </w:r>
      <w:r w:rsidRPr="00AC4C13">
        <w:rPr>
          <w:rFonts w:eastAsiaTheme="minorHAnsi"/>
          <w:sz w:val="26"/>
          <w:szCs w:val="26"/>
          <w:lang w:eastAsia="en-US"/>
        </w:rPr>
        <w:t xml:space="preserve"> за отчетный период снижается на 0,5 процента годового премиального фонда </w:t>
      </w:r>
      <w:r w:rsidRPr="00050DF9">
        <w:rPr>
          <w:rFonts w:eastAsiaTheme="minorHAnsi"/>
          <w:sz w:val="26"/>
          <w:szCs w:val="26"/>
          <w:lang w:eastAsia="en-US"/>
        </w:rPr>
        <w:t>руководителя учреждения, за исключением случая, предусмотренного абзацем первым пункта 20 настоящего Положения</w:t>
      </w:r>
      <w:r w:rsidRPr="00AC4C13">
        <w:rPr>
          <w:rFonts w:eastAsiaTheme="minorHAnsi"/>
          <w:sz w:val="26"/>
          <w:szCs w:val="26"/>
          <w:lang w:eastAsia="en-US"/>
        </w:rPr>
        <w:t xml:space="preserve">. </w:t>
      </w:r>
      <w:proofErr w:type="gramEnd"/>
    </w:p>
    <w:p w:rsidR="002E4F04" w:rsidRPr="00AC4C13" w:rsidRDefault="002E4F04" w:rsidP="002E4F04">
      <w:pPr>
        <w:pStyle w:val="a9"/>
        <w:widowControl/>
        <w:numPr>
          <w:ilvl w:val="0"/>
          <w:numId w:val="3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 xml:space="preserve">Размер выплачиваемой руководителю учреждения премии за отчетный период уменьшается пропорционально неотработанному времени </w:t>
      </w:r>
      <w:r>
        <w:rPr>
          <w:rFonts w:eastAsiaTheme="minorHAnsi"/>
          <w:sz w:val="26"/>
          <w:szCs w:val="26"/>
          <w:lang w:eastAsia="en-US"/>
        </w:rPr>
        <w:t>в отчетном</w:t>
      </w:r>
      <w:r w:rsidRPr="00AC4C13">
        <w:rPr>
          <w:rFonts w:eastAsiaTheme="minorHAnsi"/>
          <w:sz w:val="26"/>
          <w:szCs w:val="26"/>
          <w:lang w:eastAsia="en-US"/>
        </w:rPr>
        <w:t xml:space="preserve"> период</w:t>
      </w:r>
      <w:r>
        <w:rPr>
          <w:rFonts w:eastAsiaTheme="minorHAnsi"/>
          <w:sz w:val="26"/>
          <w:szCs w:val="26"/>
          <w:lang w:eastAsia="en-US"/>
        </w:rPr>
        <w:t>е</w:t>
      </w:r>
      <w:r w:rsidRPr="00AC4C13">
        <w:rPr>
          <w:rFonts w:eastAsiaTheme="minorHAnsi"/>
          <w:sz w:val="26"/>
          <w:szCs w:val="26"/>
          <w:lang w:eastAsia="en-US"/>
        </w:rPr>
        <w:t xml:space="preserve"> в следующих случаях:</w:t>
      </w:r>
    </w:p>
    <w:p w:rsidR="002E4F04" w:rsidRPr="00593C11" w:rsidRDefault="002E4F04" w:rsidP="002E4F04">
      <w:pPr>
        <w:pStyle w:val="a9"/>
        <w:widowControl/>
        <w:numPr>
          <w:ilvl w:val="0"/>
          <w:numId w:val="33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593C11">
        <w:rPr>
          <w:rFonts w:eastAsiaTheme="minorHAnsi"/>
          <w:sz w:val="26"/>
          <w:szCs w:val="26"/>
          <w:lang w:eastAsia="en-US"/>
        </w:rPr>
        <w:t>установление руководителю учреждения неполного рабочего дня;</w:t>
      </w:r>
    </w:p>
    <w:p w:rsidR="002E4F04" w:rsidRPr="00593C11" w:rsidRDefault="002E4F04" w:rsidP="002E4F04">
      <w:pPr>
        <w:pStyle w:val="a9"/>
        <w:widowControl/>
        <w:numPr>
          <w:ilvl w:val="0"/>
          <w:numId w:val="33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593C11">
        <w:rPr>
          <w:rFonts w:eastAsiaTheme="minorHAnsi"/>
          <w:sz w:val="26"/>
          <w:szCs w:val="26"/>
          <w:lang w:eastAsia="en-US"/>
        </w:rPr>
        <w:t>временная нетрудоспособность руководителя учреждения;</w:t>
      </w:r>
    </w:p>
    <w:p w:rsidR="002E4F04" w:rsidRPr="00AD35A7" w:rsidRDefault="002E4F04" w:rsidP="002E4F04">
      <w:pPr>
        <w:pStyle w:val="a9"/>
        <w:widowControl/>
        <w:numPr>
          <w:ilvl w:val="0"/>
          <w:numId w:val="33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D35A7">
        <w:rPr>
          <w:rFonts w:eastAsiaTheme="minorHAnsi"/>
          <w:sz w:val="26"/>
          <w:szCs w:val="26"/>
          <w:lang w:eastAsia="en-US"/>
        </w:rPr>
        <w:t>нахождение руководителя учреждения в отпуске.</w:t>
      </w:r>
    </w:p>
    <w:p w:rsidR="002E4F04" w:rsidRPr="00E27183" w:rsidRDefault="002E4F04" w:rsidP="002E4F04">
      <w:pPr>
        <w:pStyle w:val="a9"/>
        <w:widowControl/>
        <w:numPr>
          <w:ilvl w:val="0"/>
          <w:numId w:val="3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E27183">
        <w:rPr>
          <w:rFonts w:eastAsiaTheme="minorHAnsi"/>
          <w:sz w:val="26"/>
          <w:szCs w:val="26"/>
          <w:lang w:eastAsia="en-US"/>
        </w:rPr>
        <w:t>В случае применения к руководителю учреждения дисциплинарного взыскания размер премии за отчетный период, в котором имело место применение дисциплинарного взыскания, снижается в следующих размерах:</w:t>
      </w:r>
    </w:p>
    <w:p w:rsidR="002E4F04" w:rsidRPr="006B7AEF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1</w:t>
      </w:r>
      <w:r w:rsidRPr="006B7AEF">
        <w:rPr>
          <w:rFonts w:eastAsiaTheme="minorHAnsi"/>
          <w:sz w:val="26"/>
          <w:szCs w:val="26"/>
          <w:lang w:eastAsia="en-US"/>
        </w:rPr>
        <w:t>) 10 процентов</w:t>
      </w:r>
      <w:r>
        <w:rPr>
          <w:rFonts w:eastAsiaTheme="minorHAnsi"/>
          <w:sz w:val="26"/>
          <w:szCs w:val="26"/>
          <w:lang w:eastAsia="en-US"/>
        </w:rPr>
        <w:t xml:space="preserve"> максимального</w:t>
      </w:r>
      <w:r w:rsidRPr="006B7AEF">
        <w:rPr>
          <w:rFonts w:eastAsiaTheme="minorHAnsi"/>
          <w:sz w:val="26"/>
          <w:szCs w:val="26"/>
          <w:lang w:eastAsia="en-US"/>
        </w:rPr>
        <w:t xml:space="preserve"> размера премии</w:t>
      </w:r>
      <w:r>
        <w:rPr>
          <w:rFonts w:eastAsiaTheme="minorHAnsi"/>
          <w:sz w:val="26"/>
          <w:szCs w:val="26"/>
          <w:lang w:eastAsia="en-US"/>
        </w:rPr>
        <w:t xml:space="preserve"> за отчетный период</w:t>
      </w:r>
      <w:r w:rsidRPr="006B7AEF">
        <w:rPr>
          <w:rFonts w:eastAsiaTheme="minorHAnsi"/>
          <w:sz w:val="26"/>
          <w:szCs w:val="26"/>
          <w:lang w:eastAsia="en-US"/>
        </w:rPr>
        <w:t xml:space="preserve"> при</w:t>
      </w:r>
      <w:r>
        <w:rPr>
          <w:rFonts w:eastAsiaTheme="minorHAnsi"/>
          <w:sz w:val="26"/>
          <w:szCs w:val="26"/>
          <w:lang w:eastAsia="en-US"/>
        </w:rPr>
        <w:t xml:space="preserve"> применении</w:t>
      </w:r>
      <w:r w:rsidRPr="006B7AEF">
        <w:rPr>
          <w:rFonts w:eastAsiaTheme="minorHAnsi"/>
          <w:sz w:val="26"/>
          <w:szCs w:val="26"/>
          <w:lang w:eastAsia="en-US"/>
        </w:rPr>
        <w:t xml:space="preserve"> дисциплинар</w:t>
      </w:r>
      <w:r>
        <w:rPr>
          <w:rFonts w:eastAsiaTheme="minorHAnsi"/>
          <w:sz w:val="26"/>
          <w:szCs w:val="26"/>
          <w:lang w:eastAsia="en-US"/>
        </w:rPr>
        <w:t>ного взыскания в виде замечания;</w:t>
      </w:r>
    </w:p>
    <w:p w:rsidR="002E4F04" w:rsidRPr="006B7AEF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2</w:t>
      </w:r>
      <w:r w:rsidRPr="006B7AEF">
        <w:rPr>
          <w:rFonts w:eastAsiaTheme="minorHAnsi"/>
          <w:sz w:val="26"/>
          <w:szCs w:val="26"/>
          <w:lang w:eastAsia="en-US"/>
        </w:rPr>
        <w:t>) 20 процент</w:t>
      </w:r>
      <w:r>
        <w:rPr>
          <w:rFonts w:eastAsiaTheme="minorHAnsi"/>
          <w:sz w:val="26"/>
          <w:szCs w:val="26"/>
          <w:lang w:eastAsia="en-US"/>
        </w:rPr>
        <w:t>ов максимального</w:t>
      </w:r>
      <w:r w:rsidRPr="006B7AEF">
        <w:rPr>
          <w:rFonts w:eastAsiaTheme="minorHAnsi"/>
          <w:sz w:val="26"/>
          <w:szCs w:val="26"/>
          <w:lang w:eastAsia="en-US"/>
        </w:rPr>
        <w:t xml:space="preserve"> размера премии</w:t>
      </w:r>
      <w:r>
        <w:rPr>
          <w:rFonts w:eastAsiaTheme="minorHAnsi"/>
          <w:sz w:val="26"/>
          <w:szCs w:val="26"/>
          <w:lang w:eastAsia="en-US"/>
        </w:rPr>
        <w:t xml:space="preserve"> за отчетный период</w:t>
      </w:r>
      <w:r w:rsidRPr="006B7AEF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при применении</w:t>
      </w:r>
      <w:r w:rsidRPr="006B7AEF">
        <w:rPr>
          <w:rFonts w:eastAsiaTheme="minorHAnsi"/>
          <w:sz w:val="26"/>
          <w:szCs w:val="26"/>
          <w:lang w:eastAsia="en-US"/>
        </w:rPr>
        <w:t xml:space="preserve"> дисциплинарного взыскания в виде выговора. </w:t>
      </w:r>
    </w:p>
    <w:p w:rsidR="002E4F04" w:rsidRPr="006B7AEF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При повторном применении к руководителю учреждения дисциплинарного взыскания в виде замечания или выговора в период действия неснятого дисциплинарного взыскания размер премии руководителя учреждения за отчетный период, в котором имело место повторное применение дисциплинарного взыскания, дополнительно снижается </w:t>
      </w:r>
      <w:r w:rsidRPr="006B7AEF">
        <w:rPr>
          <w:rFonts w:eastAsiaTheme="minorHAnsi"/>
          <w:sz w:val="26"/>
          <w:szCs w:val="26"/>
          <w:lang w:eastAsia="en-US"/>
        </w:rPr>
        <w:t>на 5 процентов</w:t>
      </w:r>
      <w:r>
        <w:rPr>
          <w:rFonts w:eastAsiaTheme="minorHAnsi"/>
          <w:sz w:val="26"/>
          <w:szCs w:val="26"/>
          <w:lang w:eastAsia="en-US"/>
        </w:rPr>
        <w:t xml:space="preserve"> максимального</w:t>
      </w:r>
      <w:r w:rsidRPr="006B7AEF">
        <w:rPr>
          <w:rFonts w:eastAsiaTheme="minorHAnsi"/>
          <w:sz w:val="26"/>
          <w:szCs w:val="26"/>
          <w:lang w:eastAsia="en-US"/>
        </w:rPr>
        <w:t xml:space="preserve"> размера премии</w:t>
      </w:r>
      <w:r>
        <w:rPr>
          <w:rFonts w:eastAsiaTheme="minorHAnsi"/>
          <w:sz w:val="26"/>
          <w:szCs w:val="26"/>
          <w:lang w:eastAsia="en-US"/>
        </w:rPr>
        <w:t xml:space="preserve"> за отчетный период.</w:t>
      </w:r>
    </w:p>
    <w:p w:rsidR="002E4F04" w:rsidRPr="00E27183" w:rsidRDefault="002E4F04" w:rsidP="002E4F04">
      <w:pPr>
        <w:pStyle w:val="a9"/>
        <w:widowControl/>
        <w:numPr>
          <w:ilvl w:val="0"/>
          <w:numId w:val="3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E27183">
        <w:rPr>
          <w:rFonts w:eastAsiaTheme="minorHAnsi"/>
          <w:sz w:val="26"/>
          <w:szCs w:val="26"/>
          <w:lang w:eastAsia="en-US"/>
        </w:rPr>
        <w:t>В случае прекращения трудового договора с руководителем учреждения (за исключением случая прекращения трудового договора по инициативе работодателя) до истечения отчетного периода, премия выплачивается за фактически отработанное в указанном периоде время.</w:t>
      </w:r>
    </w:p>
    <w:p w:rsidR="002E4F04" w:rsidRPr="00AC4C13" w:rsidRDefault="002E4F04" w:rsidP="002E4F04">
      <w:pPr>
        <w:pStyle w:val="a9"/>
        <w:widowControl/>
        <w:numPr>
          <w:ilvl w:val="0"/>
          <w:numId w:val="34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>В случае прекращения трудового договора с руководителем учреждения по инициативе работодателя до истечения отчетного периода, премия за указанный период не выплачивается.</w:t>
      </w:r>
    </w:p>
    <w:p w:rsidR="002E4F04" w:rsidRPr="00EF6EB0" w:rsidRDefault="002E4F04" w:rsidP="002E4F04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14030">
        <w:rPr>
          <w:rFonts w:eastAsiaTheme="minorHAnsi"/>
          <w:sz w:val="26"/>
          <w:szCs w:val="26"/>
          <w:lang w:eastAsia="en-US"/>
        </w:rPr>
        <w:t>В случае н</w:t>
      </w:r>
      <w:r>
        <w:rPr>
          <w:rFonts w:eastAsiaTheme="minorHAnsi"/>
          <w:sz w:val="26"/>
          <w:szCs w:val="26"/>
          <w:lang w:eastAsia="en-US"/>
        </w:rPr>
        <w:t>азначения</w:t>
      </w:r>
      <w:r w:rsidRPr="00C14030">
        <w:rPr>
          <w:rFonts w:eastAsiaTheme="minorHAnsi"/>
          <w:sz w:val="26"/>
          <w:szCs w:val="26"/>
          <w:lang w:eastAsia="en-US"/>
        </w:rPr>
        <w:t xml:space="preserve"> руководителя учреждения на должность в отчетном периоде премия выплачивается за фактически отработанное в указанном периоде время.</w:t>
      </w:r>
    </w:p>
    <w:p w:rsidR="002E4F04" w:rsidRDefault="002E4F04" w:rsidP="002E4F04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</w:p>
    <w:p w:rsidR="002E4F04" w:rsidRPr="002E4F04" w:rsidRDefault="002E4F04" w:rsidP="002E4F04">
      <w:pPr>
        <w:pStyle w:val="a9"/>
        <w:widowControl/>
        <w:numPr>
          <w:ilvl w:val="1"/>
          <w:numId w:val="36"/>
        </w:numPr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Ф</w:t>
      </w:r>
      <w:r w:rsidRPr="007C2FA3">
        <w:rPr>
          <w:rFonts w:eastAsiaTheme="minorHAnsi"/>
          <w:sz w:val="26"/>
          <w:szCs w:val="26"/>
          <w:lang w:eastAsia="en-US"/>
        </w:rPr>
        <w:t>ормы, сроки и порядок</w:t>
      </w:r>
      <w:r w:rsidRPr="00050DF9">
        <w:rPr>
          <w:rFonts w:eastAsiaTheme="minorHAnsi"/>
          <w:color w:val="000000" w:themeColor="text1"/>
          <w:sz w:val="26"/>
          <w:szCs w:val="26"/>
          <w:lang w:eastAsia="en-US"/>
        </w:rPr>
        <w:t xml:space="preserve"> представления учреждениями отчета </w:t>
      </w:r>
    </w:p>
    <w:p w:rsidR="002E4F04" w:rsidRPr="00AC4C13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>Руководи</w:t>
      </w:r>
      <w:r>
        <w:rPr>
          <w:rFonts w:eastAsiaTheme="minorHAnsi"/>
          <w:sz w:val="26"/>
          <w:szCs w:val="26"/>
          <w:lang w:eastAsia="en-US"/>
        </w:rPr>
        <w:t>тель учреждения представляет в д</w:t>
      </w:r>
      <w:r w:rsidRPr="00AC4C13">
        <w:rPr>
          <w:rFonts w:eastAsiaTheme="minorHAnsi"/>
          <w:sz w:val="26"/>
          <w:szCs w:val="26"/>
          <w:lang w:eastAsia="en-US"/>
        </w:rPr>
        <w:t xml:space="preserve">епартамент отчет на бумажном носителе по форме согласно приложению № 5 к настоящему Положению. </w:t>
      </w:r>
    </w:p>
    <w:p w:rsidR="007E5627" w:rsidRDefault="002E4F04" w:rsidP="002E4F04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B5FAD">
        <w:rPr>
          <w:rFonts w:eastAsiaTheme="minorHAnsi"/>
          <w:sz w:val="26"/>
          <w:szCs w:val="26"/>
          <w:lang w:eastAsia="en-US"/>
        </w:rPr>
        <w:t xml:space="preserve">В случае если отчетным периодом является месяц с января по ноябрь включительно, руководитель учреждения представляет </w:t>
      </w:r>
      <w:r>
        <w:rPr>
          <w:rFonts w:eastAsiaTheme="minorHAnsi"/>
          <w:sz w:val="26"/>
          <w:szCs w:val="26"/>
          <w:lang w:eastAsia="en-US"/>
        </w:rPr>
        <w:t xml:space="preserve">отчет </w:t>
      </w:r>
      <w:r w:rsidRPr="00CB5FAD">
        <w:rPr>
          <w:rFonts w:eastAsiaTheme="minorHAnsi"/>
          <w:sz w:val="26"/>
          <w:szCs w:val="26"/>
          <w:lang w:eastAsia="en-US"/>
        </w:rPr>
        <w:t xml:space="preserve">не позднее 10 числа месяца, </w:t>
      </w:r>
      <w:r>
        <w:rPr>
          <w:rFonts w:eastAsiaTheme="minorHAnsi"/>
          <w:sz w:val="26"/>
          <w:szCs w:val="26"/>
          <w:lang w:eastAsia="en-US"/>
        </w:rPr>
        <w:t xml:space="preserve">следующего за </w:t>
      </w:r>
      <w:r w:rsidRPr="00AA69B6">
        <w:rPr>
          <w:rFonts w:eastAsiaTheme="minorHAnsi"/>
          <w:sz w:val="26"/>
          <w:szCs w:val="26"/>
          <w:lang w:eastAsia="en-US"/>
        </w:rPr>
        <w:t>отчетным месяцем.</w:t>
      </w:r>
    </w:p>
    <w:p w:rsidR="007E5627" w:rsidRDefault="007E5627">
      <w:pPr>
        <w:widowControl/>
        <w:autoSpaceDE/>
        <w:autoSpaceDN/>
        <w:adjustRightInd/>
        <w:spacing w:after="200" w:line="276" w:lineRule="auto"/>
        <w:rPr>
          <w:rFonts w:eastAsiaTheme="minorHAnsi"/>
          <w:sz w:val="26"/>
          <w:szCs w:val="26"/>
          <w:lang w:eastAsia="en-US"/>
        </w:rPr>
        <w:sectPr w:rsidR="007E5627" w:rsidSect="007E5627">
          <w:headerReference w:type="default" r:id="rId11"/>
          <w:headerReference w:type="first" r:id="rId12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p w:rsidR="002E4F04" w:rsidRDefault="002E4F04" w:rsidP="002E4F04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CB5FAD">
        <w:rPr>
          <w:rFonts w:eastAsiaTheme="minorHAnsi"/>
          <w:sz w:val="26"/>
          <w:szCs w:val="26"/>
          <w:lang w:eastAsia="en-US"/>
        </w:rPr>
        <w:lastRenderedPageBreak/>
        <w:t xml:space="preserve">В случае если отчетным периодом является декабрь, руководитель учреждения представляет отчет не позднее 20 </w:t>
      </w:r>
      <w:r w:rsidRPr="00AA69B6">
        <w:rPr>
          <w:rFonts w:eastAsiaTheme="minorHAnsi"/>
          <w:sz w:val="26"/>
          <w:szCs w:val="26"/>
          <w:lang w:eastAsia="en-US"/>
        </w:rPr>
        <w:t>числа отчетного месяца.</w:t>
      </w:r>
    </w:p>
    <w:p w:rsidR="002E4F04" w:rsidRPr="00E27183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E27183">
        <w:rPr>
          <w:rFonts w:eastAsiaTheme="minorHAnsi"/>
          <w:sz w:val="26"/>
          <w:szCs w:val="26"/>
          <w:lang w:eastAsia="en-US"/>
        </w:rPr>
        <w:t>В случае прекращения трудового договора с руководителем учреждения (за исключением случая прекращения трудового договора по инициативе работодателя) до истечения отчетного периода, за который осуществляется премир</w:t>
      </w:r>
      <w:r>
        <w:rPr>
          <w:rFonts w:eastAsiaTheme="minorHAnsi"/>
          <w:sz w:val="26"/>
          <w:szCs w:val="26"/>
          <w:lang w:eastAsia="en-US"/>
        </w:rPr>
        <w:t>ование, отчет представляется в д</w:t>
      </w:r>
      <w:r w:rsidRPr="00E27183">
        <w:rPr>
          <w:rFonts w:eastAsiaTheme="minorHAnsi"/>
          <w:sz w:val="26"/>
          <w:szCs w:val="26"/>
          <w:lang w:eastAsia="en-US"/>
        </w:rPr>
        <w:t>епартамент руководителем учреждения в срок не позднее трех рабочих дней до планируемой даты увольнения.</w:t>
      </w:r>
    </w:p>
    <w:p w:rsidR="002E4F04" w:rsidRPr="00AC4C13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 xml:space="preserve">Отсутствие руководителя учреждения в отчетном периоде </w:t>
      </w:r>
      <w:r>
        <w:rPr>
          <w:rFonts w:eastAsiaTheme="minorHAnsi"/>
          <w:sz w:val="26"/>
          <w:szCs w:val="26"/>
          <w:lang w:eastAsia="en-US"/>
        </w:rPr>
        <w:t>на рабочем месте не освобождает учреждение</w:t>
      </w:r>
      <w:r w:rsidRPr="00AC4C13">
        <w:rPr>
          <w:rFonts w:eastAsiaTheme="minorHAnsi"/>
          <w:sz w:val="26"/>
          <w:szCs w:val="26"/>
          <w:lang w:eastAsia="en-US"/>
        </w:rPr>
        <w:t xml:space="preserve"> от об</w:t>
      </w:r>
      <w:r>
        <w:rPr>
          <w:rFonts w:eastAsiaTheme="minorHAnsi"/>
          <w:sz w:val="26"/>
          <w:szCs w:val="26"/>
          <w:lang w:eastAsia="en-US"/>
        </w:rPr>
        <w:t>язанности представлять отчет в д</w:t>
      </w:r>
      <w:r w:rsidRPr="00AC4C13">
        <w:rPr>
          <w:rFonts w:eastAsiaTheme="minorHAnsi"/>
          <w:sz w:val="26"/>
          <w:szCs w:val="26"/>
          <w:lang w:eastAsia="en-US"/>
        </w:rPr>
        <w:t xml:space="preserve">епартамент за указанный период. </w:t>
      </w:r>
    </w:p>
    <w:p w:rsidR="002E4F04" w:rsidRPr="00AC4C13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>К отчету прилагается пояснительная записка, содержащая:</w:t>
      </w:r>
    </w:p>
    <w:p w:rsidR="002E4F04" w:rsidRPr="008E08BC" w:rsidRDefault="002E4F04" w:rsidP="002E4F04">
      <w:pPr>
        <w:pStyle w:val="a9"/>
        <w:widowControl/>
        <w:numPr>
          <w:ilvl w:val="0"/>
          <w:numId w:val="25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8E08BC">
        <w:rPr>
          <w:rFonts w:eastAsiaTheme="minorHAnsi"/>
          <w:sz w:val="26"/>
          <w:szCs w:val="26"/>
          <w:lang w:eastAsia="en-US"/>
        </w:rPr>
        <w:t>анализ основных результатов деятельнос</w:t>
      </w:r>
      <w:r>
        <w:rPr>
          <w:rFonts w:eastAsiaTheme="minorHAnsi"/>
          <w:sz w:val="26"/>
          <w:szCs w:val="26"/>
          <w:lang w:eastAsia="en-US"/>
        </w:rPr>
        <w:t>ти у</w:t>
      </w:r>
      <w:r w:rsidRPr="008E08BC">
        <w:rPr>
          <w:rFonts w:eastAsiaTheme="minorHAnsi"/>
          <w:sz w:val="26"/>
          <w:szCs w:val="26"/>
          <w:lang w:eastAsia="en-US"/>
        </w:rPr>
        <w:t>чреждения за отчетный период по показателям эффективности деятельност</w:t>
      </w:r>
      <w:r>
        <w:rPr>
          <w:rFonts w:eastAsiaTheme="minorHAnsi"/>
          <w:sz w:val="26"/>
          <w:szCs w:val="26"/>
          <w:lang w:eastAsia="en-US"/>
        </w:rPr>
        <w:t>и учреждения</w:t>
      </w:r>
      <w:r w:rsidRPr="008E08BC">
        <w:rPr>
          <w:rFonts w:eastAsiaTheme="minorHAnsi"/>
          <w:sz w:val="26"/>
          <w:szCs w:val="26"/>
          <w:lang w:eastAsia="en-US"/>
        </w:rPr>
        <w:t>;</w:t>
      </w:r>
    </w:p>
    <w:p w:rsidR="002E4F04" w:rsidRPr="008E08BC" w:rsidRDefault="002E4F04" w:rsidP="002E4F04">
      <w:pPr>
        <w:pStyle w:val="a9"/>
        <w:numPr>
          <w:ilvl w:val="0"/>
          <w:numId w:val="25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8E08BC">
        <w:rPr>
          <w:rFonts w:eastAsiaTheme="minorHAnsi"/>
          <w:sz w:val="26"/>
          <w:szCs w:val="26"/>
          <w:lang w:eastAsia="en-US"/>
        </w:rPr>
        <w:t xml:space="preserve">информацию о причинах </w:t>
      </w:r>
      <w:proofErr w:type="gramStart"/>
      <w:r w:rsidRPr="008E08BC">
        <w:rPr>
          <w:rFonts w:eastAsiaTheme="minorHAnsi"/>
          <w:sz w:val="26"/>
          <w:szCs w:val="26"/>
          <w:lang w:eastAsia="en-US"/>
        </w:rPr>
        <w:t>отклонения фактических значений показате</w:t>
      </w:r>
      <w:r>
        <w:rPr>
          <w:rFonts w:eastAsiaTheme="minorHAnsi"/>
          <w:sz w:val="26"/>
          <w:szCs w:val="26"/>
          <w:lang w:eastAsia="en-US"/>
        </w:rPr>
        <w:t>лей эффективности деятельности у</w:t>
      </w:r>
      <w:r w:rsidRPr="008E08BC">
        <w:rPr>
          <w:rFonts w:eastAsiaTheme="minorHAnsi"/>
          <w:sz w:val="26"/>
          <w:szCs w:val="26"/>
          <w:lang w:eastAsia="en-US"/>
        </w:rPr>
        <w:t>чреждения</w:t>
      </w:r>
      <w:proofErr w:type="gramEnd"/>
      <w:r w:rsidRPr="008E08BC">
        <w:rPr>
          <w:rFonts w:eastAsiaTheme="minorHAnsi"/>
          <w:sz w:val="26"/>
          <w:szCs w:val="26"/>
          <w:lang w:eastAsia="en-US"/>
        </w:rPr>
        <w:t xml:space="preserve"> от плановых значений</w:t>
      </w:r>
      <w:r>
        <w:rPr>
          <w:rFonts w:eastAsiaTheme="minorHAnsi"/>
          <w:sz w:val="26"/>
          <w:szCs w:val="26"/>
          <w:lang w:eastAsia="en-US"/>
        </w:rPr>
        <w:t xml:space="preserve"> указанных показателей (при наличии таких отклонений)</w:t>
      </w:r>
      <w:r w:rsidRPr="008E08BC">
        <w:rPr>
          <w:rFonts w:eastAsiaTheme="minorHAnsi"/>
          <w:sz w:val="26"/>
          <w:szCs w:val="26"/>
          <w:lang w:eastAsia="en-US"/>
        </w:rPr>
        <w:t>;</w:t>
      </w:r>
    </w:p>
    <w:p w:rsidR="002E4F04" w:rsidRPr="008E08BC" w:rsidRDefault="002E4F04" w:rsidP="002E4F04">
      <w:pPr>
        <w:pStyle w:val="a9"/>
        <w:widowControl/>
        <w:numPr>
          <w:ilvl w:val="0"/>
          <w:numId w:val="25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8E08BC">
        <w:rPr>
          <w:rFonts w:eastAsiaTheme="minorHAnsi"/>
          <w:sz w:val="26"/>
          <w:szCs w:val="26"/>
          <w:lang w:eastAsia="en-US"/>
        </w:rPr>
        <w:t>информацию о мерах, прин</w:t>
      </w:r>
      <w:r>
        <w:rPr>
          <w:rFonts w:eastAsiaTheme="minorHAnsi"/>
          <w:sz w:val="26"/>
          <w:szCs w:val="26"/>
          <w:lang w:eastAsia="en-US"/>
        </w:rPr>
        <w:t>ятых руководителем у</w:t>
      </w:r>
      <w:r w:rsidRPr="008E08BC">
        <w:rPr>
          <w:rFonts w:eastAsiaTheme="minorHAnsi"/>
          <w:sz w:val="26"/>
          <w:szCs w:val="26"/>
          <w:lang w:eastAsia="en-US"/>
        </w:rPr>
        <w:t xml:space="preserve">чреждения для устранения </w:t>
      </w:r>
      <w:proofErr w:type="gramStart"/>
      <w:r w:rsidRPr="008E08BC">
        <w:rPr>
          <w:rFonts w:eastAsiaTheme="minorHAnsi"/>
          <w:sz w:val="26"/>
          <w:szCs w:val="26"/>
          <w:lang w:eastAsia="en-US"/>
        </w:rPr>
        <w:t>отклонений фактических значений показате</w:t>
      </w:r>
      <w:r>
        <w:rPr>
          <w:rFonts w:eastAsiaTheme="minorHAnsi"/>
          <w:sz w:val="26"/>
          <w:szCs w:val="26"/>
          <w:lang w:eastAsia="en-US"/>
        </w:rPr>
        <w:t>лей эффективности деятельности у</w:t>
      </w:r>
      <w:r w:rsidRPr="008E08BC">
        <w:rPr>
          <w:rFonts w:eastAsiaTheme="minorHAnsi"/>
          <w:sz w:val="26"/>
          <w:szCs w:val="26"/>
          <w:lang w:eastAsia="en-US"/>
        </w:rPr>
        <w:t>чреждения</w:t>
      </w:r>
      <w:proofErr w:type="gramEnd"/>
      <w:r w:rsidRPr="008E08BC">
        <w:rPr>
          <w:rFonts w:eastAsiaTheme="minorHAnsi"/>
          <w:sz w:val="26"/>
          <w:szCs w:val="26"/>
          <w:lang w:eastAsia="en-US"/>
        </w:rPr>
        <w:t xml:space="preserve"> от плановых значений</w:t>
      </w:r>
      <w:r>
        <w:rPr>
          <w:rFonts w:eastAsiaTheme="minorHAnsi"/>
          <w:sz w:val="26"/>
          <w:szCs w:val="26"/>
          <w:lang w:eastAsia="en-US"/>
        </w:rPr>
        <w:t xml:space="preserve"> указанных показателей (при наличии таких отклонений)</w:t>
      </w:r>
      <w:r w:rsidRPr="008E08BC">
        <w:rPr>
          <w:rFonts w:eastAsiaTheme="minorHAnsi"/>
          <w:sz w:val="26"/>
          <w:szCs w:val="26"/>
          <w:lang w:eastAsia="en-US"/>
        </w:rPr>
        <w:t>.</w:t>
      </w:r>
    </w:p>
    <w:p w:rsidR="002E4F04" w:rsidRPr="008E08BC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010AAC">
        <w:rPr>
          <w:rFonts w:eastAsiaTheme="minorHAnsi"/>
          <w:sz w:val="26"/>
          <w:szCs w:val="26"/>
          <w:lang w:eastAsia="en-US"/>
        </w:rPr>
        <w:t>К пояснительной записке прилагаются документы, подтверждающие достижение значений показателей эффективности деятельности учреждения,</w:t>
      </w:r>
      <w:r w:rsidRPr="008E08BC">
        <w:rPr>
          <w:rFonts w:eastAsiaTheme="minorHAnsi"/>
          <w:sz w:val="26"/>
          <w:szCs w:val="26"/>
          <w:lang w:eastAsia="en-US"/>
        </w:rPr>
        <w:t xml:space="preserve"> в том числе </w:t>
      </w:r>
      <w:r>
        <w:rPr>
          <w:rFonts w:eastAsiaTheme="minorHAnsi"/>
          <w:sz w:val="26"/>
          <w:szCs w:val="26"/>
          <w:lang w:eastAsia="en-US"/>
        </w:rPr>
        <w:t>справка</w:t>
      </w:r>
      <w:r w:rsidRPr="008E08BC">
        <w:rPr>
          <w:rFonts w:eastAsiaTheme="minorHAnsi"/>
          <w:sz w:val="26"/>
          <w:szCs w:val="26"/>
          <w:lang w:eastAsia="en-US"/>
        </w:rPr>
        <w:t xml:space="preserve"> о состоянии просроченной дебиторской задолженности</w:t>
      </w:r>
      <w:r>
        <w:rPr>
          <w:rFonts w:eastAsiaTheme="minorHAnsi"/>
          <w:sz w:val="26"/>
          <w:szCs w:val="26"/>
          <w:lang w:eastAsia="en-US"/>
        </w:rPr>
        <w:t xml:space="preserve"> у</w:t>
      </w:r>
      <w:r w:rsidRPr="008E08BC">
        <w:rPr>
          <w:rFonts w:eastAsiaTheme="minorHAnsi"/>
          <w:sz w:val="26"/>
          <w:szCs w:val="26"/>
          <w:lang w:eastAsia="en-US"/>
        </w:rPr>
        <w:t>чреждения</w:t>
      </w:r>
      <w:r>
        <w:rPr>
          <w:rFonts w:eastAsiaTheme="minorHAnsi"/>
          <w:sz w:val="26"/>
          <w:szCs w:val="26"/>
          <w:lang w:eastAsia="en-US"/>
        </w:rPr>
        <w:t>, составленная</w:t>
      </w:r>
      <w:r w:rsidRPr="008E08BC">
        <w:rPr>
          <w:rFonts w:eastAsiaTheme="minorHAnsi"/>
          <w:sz w:val="26"/>
          <w:szCs w:val="26"/>
          <w:lang w:eastAsia="en-US"/>
        </w:rPr>
        <w:t xml:space="preserve"> на последнюю дату отчетного периода</w:t>
      </w:r>
      <w:r>
        <w:rPr>
          <w:rFonts w:eastAsiaTheme="minorHAnsi"/>
          <w:sz w:val="26"/>
          <w:szCs w:val="26"/>
          <w:lang w:eastAsia="en-US"/>
        </w:rPr>
        <w:t xml:space="preserve"> по форме согласно приложению № 6 к настоящему Положению (при наличии такой задолженности).</w:t>
      </w:r>
    </w:p>
    <w:p w:rsidR="002E4F04" w:rsidRPr="00AC4C13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 xml:space="preserve">Руководитель учреждения несет </w:t>
      </w:r>
      <w:r>
        <w:rPr>
          <w:rFonts w:eastAsiaTheme="minorHAnsi"/>
          <w:sz w:val="26"/>
          <w:szCs w:val="26"/>
          <w:lang w:eastAsia="en-US"/>
        </w:rPr>
        <w:t xml:space="preserve">персональную </w:t>
      </w:r>
      <w:r w:rsidRPr="00AC4C13">
        <w:rPr>
          <w:rFonts w:eastAsiaTheme="minorHAnsi"/>
          <w:sz w:val="26"/>
          <w:szCs w:val="26"/>
          <w:lang w:eastAsia="en-US"/>
        </w:rPr>
        <w:t>ответственность за достоверность и своевременность представления сведений, содержащихся в отчете и пояснительной записке к нему.</w:t>
      </w:r>
    </w:p>
    <w:p w:rsidR="002E4F04" w:rsidRPr="00B244C2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Отчеты</w:t>
      </w:r>
      <w:r w:rsidRPr="008E08BC">
        <w:rPr>
          <w:rFonts w:eastAsiaTheme="minorHAnsi"/>
          <w:sz w:val="26"/>
          <w:szCs w:val="26"/>
          <w:lang w:eastAsia="en-US"/>
        </w:rPr>
        <w:t xml:space="preserve"> О</w:t>
      </w:r>
      <w:r>
        <w:rPr>
          <w:rFonts w:eastAsiaTheme="minorHAnsi"/>
          <w:sz w:val="26"/>
          <w:szCs w:val="26"/>
          <w:lang w:eastAsia="en-US"/>
        </w:rPr>
        <w:t>бластного государственного учреждения</w:t>
      </w:r>
      <w:r w:rsidRPr="008E08BC">
        <w:rPr>
          <w:rFonts w:eastAsiaTheme="minorHAnsi"/>
          <w:sz w:val="26"/>
          <w:szCs w:val="26"/>
          <w:lang w:eastAsia="en-US"/>
        </w:rPr>
        <w:t xml:space="preserve"> «Управление по делам гражданской обороны, чрезвычайным ситуациям и пожарной безопасности Томской области</w:t>
      </w:r>
      <w:r>
        <w:rPr>
          <w:rFonts w:eastAsiaTheme="minorHAnsi"/>
          <w:sz w:val="26"/>
          <w:szCs w:val="26"/>
          <w:lang w:eastAsia="en-US"/>
        </w:rPr>
        <w:t>»</w:t>
      </w:r>
      <w:r w:rsidRPr="008E08BC">
        <w:rPr>
          <w:rFonts w:eastAsiaTheme="minorHAnsi"/>
          <w:sz w:val="26"/>
          <w:szCs w:val="26"/>
          <w:lang w:eastAsia="en-US"/>
        </w:rPr>
        <w:t xml:space="preserve">, </w:t>
      </w:r>
      <w:r>
        <w:rPr>
          <w:rFonts w:eastAsiaTheme="minorHAnsi"/>
          <w:sz w:val="26"/>
          <w:szCs w:val="26"/>
          <w:lang w:eastAsia="en-US"/>
        </w:rPr>
        <w:t>О</w:t>
      </w:r>
      <w:r w:rsidRPr="008E08BC">
        <w:rPr>
          <w:rFonts w:eastAsiaTheme="minorHAnsi"/>
          <w:sz w:val="26"/>
          <w:szCs w:val="26"/>
          <w:lang w:eastAsia="en-US"/>
        </w:rPr>
        <w:t xml:space="preserve">бластного государственного бюджетного учреждения «Томская областная поисково-спасательная служба» </w:t>
      </w:r>
      <w:r>
        <w:rPr>
          <w:rFonts w:eastAsiaTheme="minorHAnsi"/>
          <w:sz w:val="26"/>
          <w:szCs w:val="26"/>
          <w:lang w:eastAsia="en-US"/>
        </w:rPr>
        <w:t xml:space="preserve">согласуются с </w:t>
      </w:r>
      <w:r w:rsidRPr="008E08BC">
        <w:rPr>
          <w:rFonts w:eastAsiaTheme="minorHAnsi"/>
          <w:sz w:val="26"/>
          <w:szCs w:val="26"/>
          <w:lang w:eastAsia="en-US"/>
        </w:rPr>
        <w:t>председателем Комитета</w:t>
      </w:r>
      <w:r w:rsidRPr="0011387E">
        <w:rPr>
          <w:sz w:val="26"/>
          <w:szCs w:val="26"/>
        </w:rPr>
        <w:t xml:space="preserve"> </w:t>
      </w:r>
      <w:r w:rsidRPr="008E08BC">
        <w:rPr>
          <w:sz w:val="26"/>
          <w:szCs w:val="26"/>
        </w:rPr>
        <w:t xml:space="preserve">по вопросам </w:t>
      </w:r>
      <w:r>
        <w:rPr>
          <w:sz w:val="26"/>
          <w:szCs w:val="26"/>
        </w:rPr>
        <w:t xml:space="preserve">  ГО и ЧС</w:t>
      </w:r>
      <w:r w:rsidRPr="008E08BC">
        <w:rPr>
          <w:sz w:val="26"/>
          <w:szCs w:val="26"/>
        </w:rPr>
        <w:t xml:space="preserve"> Администрации Томской области</w:t>
      </w:r>
      <w:r w:rsidRPr="008E08BC">
        <w:rPr>
          <w:rFonts w:eastAsiaTheme="minorHAnsi"/>
          <w:sz w:val="26"/>
          <w:szCs w:val="26"/>
          <w:lang w:eastAsia="en-US"/>
        </w:rPr>
        <w:t>.</w:t>
      </w:r>
    </w:p>
    <w:p w:rsidR="002E4F04" w:rsidRPr="00AC4C13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outlineLvl w:val="0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 xml:space="preserve">Документы, устанавливающие плановые значения показателей эффективности деятельности учреждений на календарный год, утвержденные учреждениями, </w:t>
      </w:r>
      <w:r>
        <w:rPr>
          <w:rFonts w:eastAsiaTheme="minorHAnsi"/>
          <w:sz w:val="26"/>
          <w:szCs w:val="26"/>
          <w:lang w:eastAsia="en-US"/>
        </w:rPr>
        <w:t>представляются учреждениями в д</w:t>
      </w:r>
      <w:r w:rsidRPr="00AC4C13">
        <w:rPr>
          <w:rFonts w:eastAsiaTheme="minorHAnsi"/>
          <w:sz w:val="26"/>
          <w:szCs w:val="26"/>
          <w:lang w:eastAsia="en-US"/>
        </w:rPr>
        <w:t>епартамент в срок до 10 февраля соответствующего года.</w:t>
      </w:r>
    </w:p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Pr="002E4F04" w:rsidRDefault="002E4F04" w:rsidP="002E4F04">
      <w:pPr>
        <w:pStyle w:val="a9"/>
        <w:widowControl/>
        <w:numPr>
          <w:ilvl w:val="0"/>
          <w:numId w:val="38"/>
        </w:numPr>
        <w:jc w:val="center"/>
        <w:rPr>
          <w:rFonts w:eastAsiaTheme="minorHAnsi"/>
          <w:color w:val="000000" w:themeColor="text1"/>
          <w:sz w:val="26"/>
          <w:szCs w:val="26"/>
          <w:lang w:eastAsia="en-US"/>
        </w:rPr>
      </w:pPr>
      <w:r w:rsidRPr="00E27183">
        <w:rPr>
          <w:rFonts w:eastAsiaTheme="minorHAnsi"/>
          <w:color w:val="000000" w:themeColor="text1"/>
          <w:sz w:val="26"/>
          <w:szCs w:val="26"/>
          <w:lang w:eastAsia="en-US"/>
        </w:rPr>
        <w:t>Полномочия</w:t>
      </w:r>
      <w:r w:rsidRPr="00E27183">
        <w:rPr>
          <w:rFonts w:eastAsiaTheme="minorHAnsi"/>
          <w:sz w:val="26"/>
          <w:szCs w:val="26"/>
          <w:lang w:eastAsia="en-US"/>
        </w:rPr>
        <w:t xml:space="preserve"> комиссии </w:t>
      </w:r>
    </w:p>
    <w:p w:rsidR="002E4F04" w:rsidRPr="00AA69B6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E27183">
        <w:rPr>
          <w:rFonts w:eastAsiaTheme="minorHAnsi"/>
          <w:sz w:val="26"/>
          <w:szCs w:val="26"/>
          <w:lang w:eastAsia="en-US"/>
        </w:rPr>
        <w:t>Комиссия создается</w:t>
      </w:r>
      <w:r>
        <w:rPr>
          <w:rFonts w:eastAsiaTheme="minorHAnsi"/>
          <w:sz w:val="26"/>
          <w:szCs w:val="26"/>
          <w:lang w:eastAsia="en-US"/>
        </w:rPr>
        <w:t xml:space="preserve"> распоряжением д</w:t>
      </w:r>
      <w:r w:rsidRPr="00E27183">
        <w:rPr>
          <w:rFonts w:eastAsiaTheme="minorHAnsi"/>
          <w:sz w:val="26"/>
          <w:szCs w:val="26"/>
          <w:lang w:eastAsia="en-US"/>
        </w:rPr>
        <w:t xml:space="preserve">епартамента в целях осуществления деятельности, предусмотренной пунктом 14 Положения о системе оплаты труда руководителей, их заместителей и главных бухгалтеров областных государственных автономных, казенных и бюджетных учреждений, утвержденного постановлением Администрации Томской области от 08.08.2012 № 303а «О системе оплаты труда руководителей, их заместителей и главных бухгалтеров областных государственных </w:t>
      </w:r>
      <w:r w:rsidRPr="00AA69B6">
        <w:rPr>
          <w:rFonts w:eastAsiaTheme="minorHAnsi"/>
          <w:sz w:val="26"/>
          <w:szCs w:val="26"/>
          <w:lang w:eastAsia="en-US"/>
        </w:rPr>
        <w:t>автономных, казенных и бюджетных учреждений».</w:t>
      </w:r>
      <w:proofErr w:type="gramEnd"/>
    </w:p>
    <w:p w:rsidR="007E5627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  <w:sectPr w:rsidR="007E5627" w:rsidSect="007E5627">
          <w:headerReference w:type="first" r:id="rId13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r>
        <w:rPr>
          <w:rFonts w:eastAsiaTheme="minorHAnsi"/>
          <w:sz w:val="26"/>
          <w:szCs w:val="26"/>
          <w:lang w:eastAsia="en-US"/>
        </w:rPr>
        <w:t>Председатель к</w:t>
      </w:r>
      <w:r w:rsidRPr="00AA69B6">
        <w:rPr>
          <w:rFonts w:eastAsiaTheme="minorHAnsi"/>
          <w:sz w:val="26"/>
          <w:szCs w:val="26"/>
          <w:lang w:eastAsia="en-US"/>
        </w:rPr>
        <w:t>омиссии (в случае его отсутствия – заместитель п</w:t>
      </w:r>
      <w:r>
        <w:rPr>
          <w:rFonts w:eastAsiaTheme="minorHAnsi"/>
          <w:sz w:val="26"/>
          <w:szCs w:val="26"/>
          <w:lang w:eastAsia="en-US"/>
        </w:rPr>
        <w:t>редседателя к</w:t>
      </w:r>
      <w:r w:rsidRPr="00AA69B6">
        <w:rPr>
          <w:rFonts w:eastAsiaTheme="minorHAnsi"/>
          <w:sz w:val="26"/>
          <w:szCs w:val="26"/>
          <w:lang w:eastAsia="en-US"/>
        </w:rPr>
        <w:t>омиссии) осуществляет о</w:t>
      </w:r>
      <w:r>
        <w:rPr>
          <w:rFonts w:eastAsiaTheme="minorHAnsi"/>
          <w:sz w:val="26"/>
          <w:szCs w:val="26"/>
          <w:lang w:eastAsia="en-US"/>
        </w:rPr>
        <w:t>бщее руководство деятельностью к</w:t>
      </w:r>
      <w:r w:rsidRPr="00AA69B6">
        <w:rPr>
          <w:rFonts w:eastAsiaTheme="minorHAnsi"/>
          <w:sz w:val="26"/>
          <w:szCs w:val="26"/>
          <w:lang w:eastAsia="en-US"/>
        </w:rPr>
        <w:t>омиссии, проводит заседания</w:t>
      </w:r>
      <w:r>
        <w:rPr>
          <w:rFonts w:eastAsiaTheme="minorHAnsi"/>
          <w:sz w:val="26"/>
          <w:szCs w:val="26"/>
          <w:lang w:eastAsia="en-US"/>
        </w:rPr>
        <w:t xml:space="preserve"> к</w:t>
      </w:r>
      <w:r w:rsidRPr="00AA69B6">
        <w:rPr>
          <w:rFonts w:eastAsiaTheme="minorHAnsi"/>
          <w:sz w:val="26"/>
          <w:szCs w:val="26"/>
          <w:lang w:eastAsia="en-US"/>
        </w:rPr>
        <w:t>омиссии, назна</w:t>
      </w:r>
      <w:r>
        <w:rPr>
          <w:rFonts w:eastAsiaTheme="minorHAnsi"/>
          <w:sz w:val="26"/>
          <w:szCs w:val="26"/>
          <w:lang w:eastAsia="en-US"/>
        </w:rPr>
        <w:t>чает дату очередного заседания к</w:t>
      </w:r>
      <w:r w:rsidRPr="00AA69B6">
        <w:rPr>
          <w:rFonts w:eastAsiaTheme="minorHAnsi"/>
          <w:sz w:val="26"/>
          <w:szCs w:val="26"/>
          <w:lang w:eastAsia="en-US"/>
        </w:rPr>
        <w:t>омиссии.</w:t>
      </w:r>
    </w:p>
    <w:p w:rsidR="002E4F04" w:rsidRPr="00AA69B6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A69B6">
        <w:rPr>
          <w:rFonts w:eastAsiaTheme="minorHAnsi"/>
          <w:sz w:val="26"/>
          <w:szCs w:val="26"/>
          <w:lang w:eastAsia="en-US"/>
        </w:rPr>
        <w:lastRenderedPageBreak/>
        <w:t>В случае если отчетным периодом является месяц с января по ноябрь включительно,</w:t>
      </w:r>
      <w:r>
        <w:rPr>
          <w:rFonts w:eastAsiaTheme="minorHAnsi"/>
          <w:sz w:val="26"/>
          <w:szCs w:val="26"/>
          <w:lang w:eastAsia="en-US"/>
        </w:rPr>
        <w:t xml:space="preserve"> заседание к</w:t>
      </w:r>
      <w:r w:rsidRPr="00AA69B6">
        <w:rPr>
          <w:rFonts w:eastAsiaTheme="minorHAnsi"/>
          <w:sz w:val="26"/>
          <w:szCs w:val="26"/>
          <w:lang w:eastAsia="en-US"/>
        </w:rPr>
        <w:t>омиссии проводится не позднее месяца, следующего за отчетным месяцем.</w:t>
      </w:r>
    </w:p>
    <w:p w:rsidR="002E4F04" w:rsidRPr="004423C8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4423C8">
        <w:rPr>
          <w:rFonts w:eastAsiaTheme="minorHAnsi"/>
          <w:sz w:val="26"/>
          <w:szCs w:val="26"/>
          <w:lang w:eastAsia="en-US"/>
        </w:rPr>
        <w:t>В случае если отчетным периодом является декабрь</w:t>
      </w:r>
      <w:r>
        <w:rPr>
          <w:rFonts w:eastAsiaTheme="minorHAnsi"/>
          <w:sz w:val="26"/>
          <w:szCs w:val="26"/>
          <w:lang w:eastAsia="en-US"/>
        </w:rPr>
        <w:t>, заседание к</w:t>
      </w:r>
      <w:r w:rsidRPr="004423C8">
        <w:rPr>
          <w:rFonts w:eastAsiaTheme="minorHAnsi"/>
          <w:sz w:val="26"/>
          <w:szCs w:val="26"/>
          <w:lang w:eastAsia="en-US"/>
        </w:rPr>
        <w:t xml:space="preserve">омиссии проводится не позднее </w:t>
      </w:r>
      <w:r w:rsidRPr="00AA69B6">
        <w:rPr>
          <w:rFonts w:eastAsiaTheme="minorHAnsi"/>
          <w:sz w:val="26"/>
          <w:szCs w:val="26"/>
          <w:lang w:eastAsia="en-US"/>
        </w:rPr>
        <w:t>25 числа отчетного месяца.</w:t>
      </w:r>
      <w:r w:rsidRPr="004423C8">
        <w:rPr>
          <w:rFonts w:eastAsiaTheme="minorHAnsi"/>
          <w:sz w:val="26"/>
          <w:szCs w:val="26"/>
          <w:lang w:eastAsia="en-US"/>
        </w:rPr>
        <w:t xml:space="preserve"> </w:t>
      </w:r>
    </w:p>
    <w:p w:rsidR="002E4F04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Заседание к</w:t>
      </w:r>
      <w:r w:rsidRPr="00D22856">
        <w:rPr>
          <w:rFonts w:eastAsiaTheme="minorHAnsi"/>
          <w:sz w:val="26"/>
          <w:szCs w:val="26"/>
          <w:lang w:eastAsia="en-US"/>
        </w:rPr>
        <w:t xml:space="preserve">омиссии считается правомочным, если на нем присутствует не менее </w:t>
      </w:r>
      <w:r>
        <w:rPr>
          <w:rFonts w:eastAsiaTheme="minorHAnsi"/>
          <w:sz w:val="26"/>
          <w:szCs w:val="26"/>
          <w:lang w:eastAsia="en-US"/>
        </w:rPr>
        <w:t>половины членов к</w:t>
      </w:r>
      <w:r w:rsidRPr="00D22856">
        <w:rPr>
          <w:rFonts w:eastAsiaTheme="minorHAnsi"/>
          <w:sz w:val="26"/>
          <w:szCs w:val="26"/>
          <w:lang w:eastAsia="en-US"/>
        </w:rPr>
        <w:t>омиссии.</w:t>
      </w:r>
    </w:p>
    <w:p w:rsidR="002E4F04" w:rsidRPr="00AC4C13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C4C13">
        <w:rPr>
          <w:rFonts w:eastAsiaTheme="minorHAnsi"/>
          <w:sz w:val="26"/>
          <w:szCs w:val="26"/>
          <w:lang w:eastAsia="en-US"/>
        </w:rPr>
        <w:t>Для</w:t>
      </w:r>
      <w:r>
        <w:rPr>
          <w:rFonts w:eastAsiaTheme="minorHAnsi"/>
          <w:sz w:val="26"/>
          <w:szCs w:val="26"/>
          <w:lang w:eastAsia="en-US"/>
        </w:rPr>
        <w:t xml:space="preserve"> достижения целей деятельности к</w:t>
      </w:r>
      <w:r w:rsidRPr="00AC4C13">
        <w:rPr>
          <w:rFonts w:eastAsiaTheme="minorHAnsi"/>
          <w:sz w:val="26"/>
          <w:szCs w:val="26"/>
          <w:lang w:eastAsia="en-US"/>
        </w:rPr>
        <w:t>омиссия вправе:</w:t>
      </w:r>
    </w:p>
    <w:p w:rsidR="002E4F04" w:rsidRPr="00983B9B" w:rsidRDefault="002E4F04" w:rsidP="002E4F04">
      <w:pPr>
        <w:pStyle w:val="a9"/>
        <w:widowControl/>
        <w:numPr>
          <w:ilvl w:val="0"/>
          <w:numId w:val="35"/>
        </w:numPr>
        <w:tabs>
          <w:tab w:val="left" w:pos="1418"/>
        </w:tabs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AA3EE4">
        <w:rPr>
          <w:rFonts w:eastAsiaTheme="minorHAnsi"/>
          <w:sz w:val="26"/>
          <w:szCs w:val="26"/>
          <w:lang w:eastAsia="en-US"/>
        </w:rPr>
        <w:t xml:space="preserve">запрашивать </w:t>
      </w:r>
      <w:r>
        <w:rPr>
          <w:rFonts w:eastAsiaTheme="minorHAnsi"/>
          <w:sz w:val="26"/>
          <w:szCs w:val="26"/>
          <w:lang w:eastAsia="en-US"/>
        </w:rPr>
        <w:t>письменные пояснения руководителя учреждения</w:t>
      </w:r>
      <w:r w:rsidRPr="00983B9B">
        <w:rPr>
          <w:rFonts w:eastAsiaTheme="minorHAnsi"/>
          <w:sz w:val="26"/>
          <w:szCs w:val="26"/>
          <w:lang w:eastAsia="en-US"/>
        </w:rPr>
        <w:t xml:space="preserve"> относительно информации, содержащейся в отчете, дополнительные материалы от учреждений и структурных подразделений департамента для уточнения представленных сведений;</w:t>
      </w:r>
    </w:p>
    <w:p w:rsidR="002E4F04" w:rsidRPr="00D22856" w:rsidRDefault="002E4F04" w:rsidP="002E4F04">
      <w:pPr>
        <w:pStyle w:val="a9"/>
        <w:widowControl/>
        <w:numPr>
          <w:ilvl w:val="0"/>
          <w:numId w:val="35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F61517">
        <w:rPr>
          <w:rFonts w:eastAsiaTheme="minorHAnsi"/>
          <w:sz w:val="26"/>
          <w:szCs w:val="26"/>
          <w:lang w:eastAsia="en-US"/>
        </w:rPr>
        <w:t>пр</w:t>
      </w:r>
      <w:r>
        <w:rPr>
          <w:rFonts w:eastAsiaTheme="minorHAnsi"/>
          <w:sz w:val="26"/>
          <w:szCs w:val="26"/>
          <w:lang w:eastAsia="en-US"/>
        </w:rPr>
        <w:t>ивлекать к участию в заседании к</w:t>
      </w:r>
      <w:r w:rsidRPr="00F61517">
        <w:rPr>
          <w:rFonts w:eastAsiaTheme="minorHAnsi"/>
          <w:sz w:val="26"/>
          <w:szCs w:val="26"/>
          <w:lang w:eastAsia="en-US"/>
        </w:rPr>
        <w:t xml:space="preserve">омиссии </w:t>
      </w:r>
      <w:r>
        <w:rPr>
          <w:rFonts w:eastAsiaTheme="minorHAnsi"/>
          <w:sz w:val="26"/>
          <w:szCs w:val="26"/>
          <w:lang w:eastAsia="en-US"/>
        </w:rPr>
        <w:t>руководителя и работников учреждения, специалистов д</w:t>
      </w:r>
      <w:r w:rsidRPr="00F61517">
        <w:rPr>
          <w:rFonts w:eastAsiaTheme="minorHAnsi"/>
          <w:sz w:val="26"/>
          <w:szCs w:val="26"/>
          <w:lang w:eastAsia="en-US"/>
        </w:rPr>
        <w:t>епартамента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2E4F04" w:rsidRPr="00050DF9" w:rsidRDefault="002E4F04" w:rsidP="002E4F04">
      <w:pPr>
        <w:pStyle w:val="a9"/>
        <w:widowControl/>
        <w:numPr>
          <w:ilvl w:val="0"/>
          <w:numId w:val="37"/>
        </w:numPr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050DF9">
        <w:rPr>
          <w:rFonts w:eastAsiaTheme="minorHAnsi"/>
          <w:sz w:val="26"/>
          <w:szCs w:val="26"/>
          <w:lang w:eastAsia="en-US"/>
        </w:rPr>
        <w:t>Комиссия не принимает к рассмотрению отчеты, представленные по истечении трех месяцев с</w:t>
      </w:r>
      <w:r>
        <w:rPr>
          <w:rFonts w:eastAsiaTheme="minorHAnsi"/>
          <w:sz w:val="26"/>
          <w:szCs w:val="26"/>
          <w:lang w:eastAsia="en-US"/>
        </w:rPr>
        <w:t xml:space="preserve"> даты, установленной пунктом 10</w:t>
      </w:r>
      <w:r w:rsidRPr="00050DF9">
        <w:rPr>
          <w:rFonts w:eastAsiaTheme="minorHAnsi"/>
          <w:sz w:val="26"/>
          <w:szCs w:val="26"/>
          <w:lang w:eastAsia="en-US"/>
        </w:rPr>
        <w:t xml:space="preserve"> настоящего Положения.</w:t>
      </w:r>
    </w:p>
    <w:p w:rsidR="002E4F04" w:rsidRDefault="002E4F04" w:rsidP="002E4F04">
      <w:pPr>
        <w:pStyle w:val="a9"/>
        <w:widowControl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341AB6">
        <w:rPr>
          <w:rFonts w:eastAsiaTheme="minorHAnsi"/>
          <w:sz w:val="26"/>
          <w:szCs w:val="26"/>
          <w:lang w:eastAsia="en-US"/>
        </w:rPr>
        <w:t xml:space="preserve">В случае представления </w:t>
      </w:r>
      <w:r w:rsidRPr="00341AB6">
        <w:rPr>
          <w:rFonts w:eastAsiaTheme="minorHAnsi"/>
          <w:color w:val="000000" w:themeColor="text1"/>
          <w:sz w:val="26"/>
          <w:szCs w:val="26"/>
          <w:lang w:eastAsia="en-US"/>
        </w:rPr>
        <w:t>отчета</w:t>
      </w:r>
      <w:r>
        <w:rPr>
          <w:rFonts w:eastAsiaTheme="minorHAnsi"/>
          <w:sz w:val="26"/>
          <w:szCs w:val="26"/>
          <w:lang w:eastAsia="en-US"/>
        </w:rPr>
        <w:t xml:space="preserve">, не соответствующего требованиям, установленным пунктами 10, 13 настоящего Положения, </w:t>
      </w:r>
      <w:r w:rsidRPr="00341AB6">
        <w:rPr>
          <w:rFonts w:eastAsiaTheme="minorHAnsi"/>
          <w:sz w:val="26"/>
          <w:szCs w:val="26"/>
          <w:lang w:eastAsia="en-US"/>
        </w:rPr>
        <w:t xml:space="preserve">заседание </w:t>
      </w:r>
      <w:r>
        <w:rPr>
          <w:rFonts w:eastAsiaTheme="minorHAnsi"/>
          <w:sz w:val="26"/>
          <w:szCs w:val="26"/>
          <w:lang w:eastAsia="en-US"/>
        </w:rPr>
        <w:t>к</w:t>
      </w:r>
      <w:r w:rsidRPr="00AA3EE4">
        <w:rPr>
          <w:rFonts w:eastAsiaTheme="minorHAnsi"/>
          <w:sz w:val="26"/>
          <w:szCs w:val="26"/>
          <w:lang w:eastAsia="en-US"/>
        </w:rPr>
        <w:t>омиссии переносится с учетом даты представления отчета в надлежащем виде и полном объеме.</w:t>
      </w:r>
    </w:p>
    <w:p w:rsidR="007E5627" w:rsidRDefault="002E4F04" w:rsidP="002E4F04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  <w:sectPr w:rsidR="007E5627" w:rsidSect="007E5627">
          <w:headerReference w:type="first" r:id="rId14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r w:rsidRPr="00D22856">
        <w:rPr>
          <w:rFonts w:eastAsiaTheme="minorHAnsi"/>
          <w:sz w:val="26"/>
          <w:szCs w:val="26"/>
          <w:lang w:eastAsia="en-US"/>
        </w:rPr>
        <w:t>Заключение о премировании руководителя учрежден</w:t>
      </w:r>
      <w:r>
        <w:rPr>
          <w:rFonts w:eastAsiaTheme="minorHAnsi"/>
          <w:sz w:val="26"/>
          <w:szCs w:val="26"/>
          <w:lang w:eastAsia="en-US"/>
        </w:rPr>
        <w:t>ия подписывается всеми членами к</w:t>
      </w:r>
      <w:r w:rsidRPr="00D22856">
        <w:rPr>
          <w:rFonts w:eastAsiaTheme="minorHAnsi"/>
          <w:sz w:val="26"/>
          <w:szCs w:val="26"/>
          <w:lang w:eastAsia="en-US"/>
        </w:rPr>
        <w:t>омиссии, присутствующими на за</w:t>
      </w:r>
      <w:r>
        <w:rPr>
          <w:rFonts w:eastAsiaTheme="minorHAnsi"/>
          <w:sz w:val="26"/>
          <w:szCs w:val="26"/>
          <w:lang w:eastAsia="en-US"/>
        </w:rPr>
        <w:t>седании комиссии. Член к</w:t>
      </w:r>
      <w:r w:rsidRPr="00D22856">
        <w:rPr>
          <w:rFonts w:eastAsiaTheme="minorHAnsi"/>
          <w:sz w:val="26"/>
          <w:szCs w:val="26"/>
          <w:lang w:eastAsia="en-US"/>
        </w:rPr>
        <w:t>омиссии, н</w:t>
      </w:r>
      <w:r>
        <w:rPr>
          <w:rFonts w:eastAsiaTheme="minorHAnsi"/>
          <w:sz w:val="26"/>
          <w:szCs w:val="26"/>
          <w:lang w:eastAsia="en-US"/>
        </w:rPr>
        <w:t>е согласный с заключением к</w:t>
      </w:r>
      <w:r w:rsidRPr="00D22856">
        <w:rPr>
          <w:rFonts w:eastAsiaTheme="minorHAnsi"/>
          <w:sz w:val="26"/>
          <w:szCs w:val="26"/>
          <w:lang w:eastAsia="en-US"/>
        </w:rPr>
        <w:t xml:space="preserve">омиссии, вправе не подписывать указанное заключение и письменно изложить свое особое мнение. Особое мнение </w:t>
      </w:r>
      <w:r>
        <w:rPr>
          <w:rFonts w:eastAsiaTheme="minorHAnsi"/>
          <w:sz w:val="26"/>
          <w:szCs w:val="26"/>
          <w:lang w:eastAsia="en-US"/>
        </w:rPr>
        <w:t xml:space="preserve">члена комиссии </w:t>
      </w:r>
      <w:r w:rsidRPr="00D22856">
        <w:rPr>
          <w:rFonts w:eastAsiaTheme="minorHAnsi"/>
          <w:sz w:val="26"/>
          <w:szCs w:val="26"/>
          <w:lang w:eastAsia="en-US"/>
        </w:rPr>
        <w:t>прилагается</w:t>
      </w:r>
      <w:r>
        <w:rPr>
          <w:rFonts w:eastAsiaTheme="minorHAnsi"/>
          <w:sz w:val="26"/>
          <w:szCs w:val="26"/>
          <w:lang w:eastAsia="en-US"/>
        </w:rPr>
        <w:t xml:space="preserve"> к соответствующему заключению к</w:t>
      </w:r>
      <w:r w:rsidRPr="00D22856">
        <w:rPr>
          <w:rFonts w:eastAsiaTheme="minorHAnsi"/>
          <w:sz w:val="26"/>
          <w:szCs w:val="26"/>
          <w:lang w:eastAsia="en-US"/>
        </w:rPr>
        <w:t>омиссии.</w:t>
      </w:r>
    </w:p>
    <w:tbl>
      <w:tblPr>
        <w:tblStyle w:val="ab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2E4F04" w:rsidTr="00983CC1">
        <w:tc>
          <w:tcPr>
            <w:tcW w:w="4642" w:type="dxa"/>
          </w:tcPr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 xml:space="preserve">Приложение № 1 </w:t>
            </w:r>
          </w:p>
          <w:p w:rsidR="002E4F04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 Положению о премировании руководителей областных государственных учреждений,</w:t>
            </w:r>
            <w:r w:rsidRPr="0058553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      </w:r>
          </w:p>
        </w:tc>
      </w:tr>
    </w:tbl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tabs>
          <w:tab w:val="left" w:pos="567"/>
          <w:tab w:val="left" w:pos="709"/>
        </w:tabs>
        <w:ind w:left="0"/>
        <w:jc w:val="center"/>
        <w:rPr>
          <w:rFonts w:eastAsiaTheme="minorHAnsi"/>
          <w:sz w:val="26"/>
          <w:szCs w:val="26"/>
          <w:lang w:eastAsia="en-US"/>
        </w:rPr>
      </w:pPr>
      <w:r w:rsidRPr="00463015">
        <w:rPr>
          <w:rFonts w:eastAsiaTheme="minorHAnsi"/>
          <w:sz w:val="26"/>
          <w:szCs w:val="26"/>
          <w:lang w:eastAsia="en-US"/>
        </w:rPr>
        <w:t xml:space="preserve">Показатели и критерии оценки эффективности деятельности </w:t>
      </w:r>
    </w:p>
    <w:p w:rsidR="002E4F04" w:rsidRDefault="002E4F04" w:rsidP="002E4F04">
      <w:pPr>
        <w:pStyle w:val="a9"/>
        <w:widowControl/>
        <w:tabs>
          <w:tab w:val="left" w:pos="567"/>
          <w:tab w:val="left" w:pos="709"/>
        </w:tabs>
        <w:ind w:left="0"/>
        <w:jc w:val="center"/>
        <w:rPr>
          <w:rFonts w:eastAsiaTheme="minorHAnsi"/>
          <w:sz w:val="26"/>
          <w:szCs w:val="26"/>
          <w:lang w:eastAsia="en-US"/>
        </w:rPr>
      </w:pPr>
      <w:r w:rsidRPr="00463015">
        <w:rPr>
          <w:rFonts w:eastAsiaTheme="minorHAnsi"/>
          <w:sz w:val="26"/>
          <w:szCs w:val="26"/>
          <w:lang w:eastAsia="en-US"/>
        </w:rPr>
        <w:t>Областного государственного бюджетного специализированного учреждения «Областное имущественное казначейство» и его руководителя и условия осуществления выплат стимулиру</w:t>
      </w:r>
      <w:r>
        <w:rPr>
          <w:rFonts w:eastAsiaTheme="minorHAnsi"/>
          <w:sz w:val="26"/>
          <w:szCs w:val="26"/>
          <w:lang w:eastAsia="en-US"/>
        </w:rPr>
        <w:t>ющего характера, предусмотренных</w:t>
      </w:r>
      <w:r w:rsidRPr="00463015">
        <w:rPr>
          <w:rFonts w:eastAsiaTheme="minorHAnsi"/>
          <w:sz w:val="26"/>
          <w:szCs w:val="26"/>
          <w:lang w:eastAsia="en-US"/>
        </w:rPr>
        <w:t xml:space="preserve"> трудовым</w:t>
      </w:r>
      <w:r>
        <w:rPr>
          <w:rFonts w:eastAsiaTheme="minorHAnsi"/>
          <w:sz w:val="26"/>
          <w:szCs w:val="26"/>
          <w:lang w:eastAsia="en-US"/>
        </w:rPr>
        <w:t xml:space="preserve"> договором</w:t>
      </w:r>
      <w:r w:rsidRPr="00463015">
        <w:rPr>
          <w:rFonts w:eastAsiaTheme="minorHAnsi"/>
          <w:sz w:val="26"/>
          <w:szCs w:val="26"/>
          <w:lang w:eastAsia="en-US"/>
        </w:rPr>
        <w:t xml:space="preserve"> с рук</w:t>
      </w:r>
      <w:r>
        <w:rPr>
          <w:rFonts w:eastAsiaTheme="minorHAnsi"/>
          <w:sz w:val="26"/>
          <w:szCs w:val="26"/>
          <w:lang w:eastAsia="en-US"/>
        </w:rPr>
        <w:t>оводителем указанного учреждения</w:t>
      </w:r>
    </w:p>
    <w:p w:rsidR="002E4F04" w:rsidRDefault="002E4F04" w:rsidP="002E4F04">
      <w:pPr>
        <w:pStyle w:val="a9"/>
        <w:widowControl/>
        <w:tabs>
          <w:tab w:val="left" w:pos="567"/>
          <w:tab w:val="left" w:pos="709"/>
        </w:tabs>
        <w:ind w:left="0"/>
        <w:jc w:val="center"/>
        <w:rPr>
          <w:rFonts w:eastAsiaTheme="minorHAnsi"/>
          <w:sz w:val="26"/>
          <w:szCs w:val="26"/>
          <w:lang w:eastAsia="en-US"/>
        </w:rPr>
      </w:pP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6"/>
        <w:gridCol w:w="6"/>
        <w:gridCol w:w="1846"/>
        <w:gridCol w:w="2125"/>
      </w:tblGrid>
      <w:tr w:rsidR="002E4F04" w:rsidRPr="008E08BC" w:rsidTr="00983CC1"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оказатели эффективности деятельности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Областного государственного бюджетного специализированного учреждения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«Областное имущественное казначейство» </w:t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(далее – ОГБСУ «ОИК»)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пок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азателя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оценки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эффективности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ОГБСУ «ОИК»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307A29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Критерии оценки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эффективности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деятельности руководителя ОГБСУ «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ОИК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»</w:t>
            </w:r>
            <w:r w:rsidRPr="00307A29">
              <w:rPr>
                <w:rStyle w:val="af1"/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307A29">
              <w:rPr>
                <w:rStyle w:val="af1"/>
                <w:rFonts w:eastAsiaTheme="minorHAnsi"/>
                <w:sz w:val="26"/>
                <w:szCs w:val="26"/>
                <w:lang w:eastAsia="en-US"/>
              </w:rPr>
              <w:footnoteReference w:customMarkFollows="1" w:id="1"/>
              <w:sym w:font="Symbol" w:char="F03C"/>
            </w:r>
            <w:r w:rsidRPr="00307A29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2A"/>
            </w:r>
            <w:r w:rsidRPr="00307A29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3E"/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rPr>
          <w:trHeight w:val="185"/>
        </w:trPr>
        <w:tc>
          <w:tcPr>
            <w:tcW w:w="5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rPr>
          <w:trHeight w:val="185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1. Критерии по основной деятельности ОГБСУ «ОИК»</w:t>
            </w:r>
          </w:p>
        </w:tc>
      </w:tr>
      <w:tr w:rsidR="002E4F04" w:rsidRPr="008E08BC" w:rsidTr="00983CC1">
        <w:trPr>
          <w:trHeight w:val="2405"/>
        </w:trPr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нарушений сроков заключения договоров безвозмездного пользования</w:t>
            </w:r>
            <w:proofErr w:type="gramEnd"/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жилыми помещениями, установленных постановлением Администрации Томской области от 07.11.2008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  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№ 234а «Об утверждении Положения о порядке и условиях предоставления жилых помещений для социальной защиты отдельных категорий граждан»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нарушений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rPr>
          <w:trHeight w:val="1022"/>
        </w:trPr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Исполнение плана по определению вида фактического использования объектов недвижимого имущества для целей н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алогообложения в Томской области</w:t>
            </w:r>
          </w:p>
          <w:p w:rsidR="002E4F04" w:rsidRPr="008D02C3" w:rsidRDefault="002E4F04" w:rsidP="00983CC1">
            <w:pPr>
              <w:widowControl/>
              <w:ind w:left="8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F04" w:rsidRPr="00170DCD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highlight w:val="yellow"/>
                <w:lang w:eastAsia="en-US"/>
              </w:rPr>
            </w:pPr>
            <w:r w:rsidRPr="00DC255B">
              <w:rPr>
                <w:rFonts w:eastAsiaTheme="minorHAnsi"/>
                <w:sz w:val="26"/>
                <w:szCs w:val="26"/>
                <w:lang w:eastAsia="en-US"/>
              </w:rPr>
              <w:t>100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процентов</w:t>
            </w:r>
            <w:r w:rsidRPr="00DC255B">
              <w:rPr>
                <w:rFonts w:eastAsiaTheme="minorHAnsi"/>
                <w:sz w:val="26"/>
                <w:szCs w:val="26"/>
                <w:lang w:eastAsia="en-US"/>
              </w:rPr>
              <w:t xml:space="preserve"> плана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F04" w:rsidRPr="00170DCD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highlight w:val="yellow"/>
                <w:lang w:eastAsia="en-US"/>
              </w:rPr>
            </w:pPr>
            <w:r w:rsidRPr="00DC255B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</w:tbl>
    <w:p w:rsidR="000252A4" w:rsidRDefault="002E4F04" w:rsidP="002E4F04">
      <w:pPr>
        <w:sectPr w:rsidR="000252A4" w:rsidSect="00F44215">
          <w:headerReference w:type="first" r:id="rId15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r>
        <w:br w:type="page"/>
      </w: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2"/>
        <w:gridCol w:w="1846"/>
        <w:gridCol w:w="2125"/>
      </w:tblGrid>
      <w:tr w:rsidR="002E4F04" w:rsidRPr="008E08BC" w:rsidTr="00983CC1">
        <w:trPr>
          <w:trHeight w:val="286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983CC1">
            <w:pPr>
              <w:pStyle w:val="a9"/>
              <w:widowControl/>
              <w:ind w:left="8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F04" w:rsidRPr="00DC255B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F04" w:rsidRPr="00DC255B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rPr>
          <w:trHeight w:val="3313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Исполнение </w:t>
            </w:r>
            <w:proofErr w:type="gramStart"/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плана проведения проверок эффективности использования</w:t>
            </w:r>
            <w:proofErr w:type="gramEnd"/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и сохранности государственного имущества Томской области с учетом допустимых (возможных) отклонений установленных показателей государственного задания, характеризующих объем и количество оказываемых государственных услуг (выполняемых работ), в пределах которых государственное задание считается выполненным, утвержденных распоряжением Департамента по управлению государственной собственн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остью Томской области (далее – д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епартамент)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DC255B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DC255B">
              <w:rPr>
                <w:rFonts w:eastAsiaTheme="minorHAnsi"/>
                <w:sz w:val="26"/>
                <w:szCs w:val="26"/>
                <w:lang w:eastAsia="en-US"/>
              </w:rPr>
              <w:t>Не менее 95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процентов</w:t>
            </w:r>
            <w:r w:rsidRPr="00DC255B">
              <w:rPr>
                <w:rFonts w:eastAsiaTheme="minorHAnsi"/>
                <w:sz w:val="26"/>
                <w:szCs w:val="26"/>
                <w:lang w:eastAsia="en-US"/>
              </w:rPr>
              <w:t xml:space="preserve"> плана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DC255B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DC255B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rPr>
          <w:trHeight w:val="918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 контролирующих органов об устранении нарушений правил пожарной безопасности, техники безопасности, санитарных норм при использовании государственного имущества Томской области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rPr>
          <w:trHeight w:val="287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Отсутствие нарушений сроков и порядка испо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лнения приказов и распоряжений д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епартамента,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его 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письменных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запросов и письменных поручений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нарушений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rPr>
          <w:trHeight w:val="263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первому разделу: 60 баллов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2. Критерии по финансово-экономической деятельности ОГБСУ «ОИК»</w:t>
            </w:r>
          </w:p>
        </w:tc>
      </w:tr>
      <w:tr w:rsidR="002E4F04" w:rsidRPr="008E08BC" w:rsidTr="00983CC1">
        <w:trPr>
          <w:trHeight w:val="889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Отсутствие просроченной кредиторской задолженности по вине ОГБСУ «ОИК»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задолженности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rPr>
          <w:trHeight w:val="1964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за период более двух месяцев подряд просроченной дебиторской задолженности или принятие мер по ее взысканию в соответствии с регламентом работы с дебиторской задолженностью,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утвержденным 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ОГБСУ «ОИК»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за указанный период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задолженности или принятие мер по ее взысканию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0,5 балла за каждый месяц (всего 6 баллов в год)</w:t>
            </w:r>
          </w:p>
        </w:tc>
      </w:tr>
      <w:tr w:rsidR="002E4F04" w:rsidRPr="008E08BC" w:rsidTr="00983CC1">
        <w:trPr>
          <w:trHeight w:val="1241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spacing w:line="120" w:lineRule="atLeast"/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предписаний контролирующих органов об устранении нарушений трудового законодательства и иных актов, содержащих нормы трудового права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предписаний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0,5 балла за каждый месяц (всего 6 баллов в год)</w:t>
            </w:r>
          </w:p>
        </w:tc>
      </w:tr>
    </w:tbl>
    <w:p w:rsidR="000252A4" w:rsidRDefault="002E4F04" w:rsidP="002E4F04">
      <w:pPr>
        <w:sectPr w:rsidR="000252A4" w:rsidSect="007E5627">
          <w:headerReference w:type="first" r:id="rId16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r>
        <w:br w:type="page"/>
      </w:r>
    </w:p>
    <w:tbl>
      <w:tblPr>
        <w:tblW w:w="992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2"/>
        <w:gridCol w:w="1846"/>
        <w:gridCol w:w="2125"/>
      </w:tblGrid>
      <w:tr w:rsidR="002E4F04" w:rsidRPr="008E08BC" w:rsidTr="00983CC1">
        <w:trPr>
          <w:trHeight w:val="428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rPr>
          <w:trHeight w:val="1150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Привлечение средств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 полученных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от приносящей доход деятельности ОГБСУ «ОИК»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за период с начала года в размере не менее 80 процентов значения показателя объема предыдущего года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Привлечение средств в указанном размере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rPr>
          <w:trHeight w:val="167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второму разделу: 36 баллов</w:t>
            </w:r>
          </w:p>
        </w:tc>
      </w:tr>
      <w:tr w:rsidR="002E4F04" w:rsidRPr="008E08BC" w:rsidTr="00983CC1">
        <w:trPr>
          <w:trHeight w:val="103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3. Критерии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 кадровой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деятельности ОГБСУ «ОИК»</w:t>
            </w:r>
          </w:p>
        </w:tc>
      </w:tr>
      <w:tr w:rsidR="002E4F04" w:rsidRPr="008E08BC" w:rsidTr="00983CC1">
        <w:trPr>
          <w:trHeight w:val="607"/>
        </w:trPr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C61491" w:rsidRDefault="002E4F04" w:rsidP="002E4F04">
            <w:pPr>
              <w:pStyle w:val="a9"/>
              <w:widowControl/>
              <w:numPr>
                <w:ilvl w:val="0"/>
                <w:numId w:val="39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нарушений сроков повышения квалификации работников</w:t>
            </w:r>
            <w:proofErr w:type="gramEnd"/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ОГБСУ «ОИК», установленных ОГБСУ «ОИК»</w:t>
            </w:r>
            <w:r w:rsidRPr="00C61491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нарушений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4 балла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 год</w:t>
            </w:r>
          </w:p>
        </w:tc>
      </w:tr>
      <w:tr w:rsidR="002E4F04" w:rsidRPr="008E08BC" w:rsidTr="00983CC1">
        <w:trPr>
          <w:trHeight w:val="12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третьему разделу: 4 балла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трем разделам (итого): 100 баллов</w:t>
            </w:r>
          </w:p>
        </w:tc>
      </w:tr>
    </w:tbl>
    <w:p w:rsidR="002E4F04" w:rsidRPr="008E08BC" w:rsidRDefault="002E4F04" w:rsidP="002E4F04">
      <w:pPr>
        <w:widowControl/>
        <w:ind w:firstLine="709"/>
        <w:jc w:val="center"/>
        <w:outlineLvl w:val="0"/>
        <w:rPr>
          <w:rFonts w:eastAsiaTheme="minorHAnsi"/>
          <w:sz w:val="26"/>
          <w:szCs w:val="26"/>
          <w:lang w:eastAsia="en-US"/>
        </w:rPr>
      </w:pPr>
    </w:p>
    <w:p w:rsidR="000252A4" w:rsidRDefault="000252A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  <w:sectPr w:rsidR="000252A4" w:rsidSect="007E5627">
          <w:headerReference w:type="first" r:id="rId17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tbl>
      <w:tblPr>
        <w:tblStyle w:val="ab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2E4F04" w:rsidTr="00983CC1">
        <w:tc>
          <w:tcPr>
            <w:tcW w:w="4642" w:type="dxa"/>
          </w:tcPr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Приложение № 2</w:t>
            </w:r>
          </w:p>
          <w:p w:rsidR="002E4F04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 Положению о премировании руководителей областных государственных учреждений,</w:t>
            </w:r>
            <w:r w:rsidRPr="0058553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      </w:r>
          </w:p>
        </w:tc>
      </w:tr>
    </w:tbl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0"/>
        <w:jc w:val="center"/>
        <w:rPr>
          <w:rFonts w:eastAsiaTheme="minorHAnsi"/>
          <w:sz w:val="26"/>
          <w:szCs w:val="26"/>
          <w:lang w:eastAsia="en-US"/>
        </w:rPr>
      </w:pPr>
      <w:r w:rsidRPr="00411950">
        <w:rPr>
          <w:rFonts w:eastAsiaTheme="minorHAnsi"/>
          <w:sz w:val="26"/>
          <w:szCs w:val="26"/>
          <w:lang w:eastAsia="en-US"/>
        </w:rPr>
        <w:t xml:space="preserve">Показатели и критерии оценки эффективности деятельности </w:t>
      </w:r>
    </w:p>
    <w:p w:rsidR="002E4F04" w:rsidRPr="00411950" w:rsidRDefault="002E4F04" w:rsidP="002E4F04">
      <w:pPr>
        <w:pStyle w:val="a9"/>
        <w:widowControl/>
        <w:ind w:left="0"/>
        <w:jc w:val="center"/>
        <w:rPr>
          <w:rFonts w:eastAsiaTheme="minorHAnsi"/>
          <w:sz w:val="26"/>
          <w:szCs w:val="26"/>
          <w:lang w:eastAsia="en-US"/>
        </w:rPr>
      </w:pPr>
      <w:r w:rsidRPr="00411950">
        <w:rPr>
          <w:rFonts w:eastAsiaTheme="minorHAnsi"/>
          <w:sz w:val="26"/>
          <w:szCs w:val="26"/>
          <w:lang w:eastAsia="en-US"/>
        </w:rPr>
        <w:t>Областного государственного бюджетного учреждения «Томский областной центр инвентаризации и кадастра» и его руководителя и условия осуществления выплат стимулирующего характера, предусмотренных трудовым</w:t>
      </w:r>
      <w:r>
        <w:rPr>
          <w:rFonts w:eastAsiaTheme="minorHAnsi"/>
          <w:sz w:val="26"/>
          <w:szCs w:val="26"/>
          <w:lang w:eastAsia="en-US"/>
        </w:rPr>
        <w:t xml:space="preserve"> договором</w:t>
      </w:r>
      <w:r w:rsidRPr="00411950">
        <w:rPr>
          <w:rFonts w:eastAsiaTheme="minorHAnsi"/>
          <w:sz w:val="26"/>
          <w:szCs w:val="26"/>
          <w:lang w:eastAsia="en-US"/>
        </w:rPr>
        <w:t xml:space="preserve"> с руко</w:t>
      </w:r>
      <w:r>
        <w:rPr>
          <w:rFonts w:eastAsiaTheme="minorHAnsi"/>
          <w:sz w:val="26"/>
          <w:szCs w:val="26"/>
          <w:lang w:eastAsia="en-US"/>
        </w:rPr>
        <w:t>водителем указанного учреждения</w:t>
      </w:r>
    </w:p>
    <w:p w:rsidR="002E4F04" w:rsidRPr="008E08BC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8"/>
        <w:gridCol w:w="6"/>
        <w:gridCol w:w="1847"/>
        <w:gridCol w:w="2126"/>
      </w:tblGrid>
      <w:tr w:rsidR="002E4F04" w:rsidRPr="008E08BC" w:rsidTr="00983CC1">
        <w:trPr>
          <w:trHeight w:val="190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оказатели эффективности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О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бластного государственного бюджетного учреждения «Томский областной центр инвентаризации и кадастра»</w:t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(далее – ОГБУ «ТОЦИК»)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показателя оценки эффективности деятельности ОГБУ «ТОЦИК»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Критерии оценки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эффективности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деятельности руководителя ОГБУ «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ТОЦИК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»</w:t>
            </w:r>
            <w:r w:rsidRPr="0044606F">
              <w:rPr>
                <w:rStyle w:val="af1"/>
                <w:rFonts w:eastAsiaTheme="minorHAnsi"/>
                <w:sz w:val="26"/>
                <w:szCs w:val="26"/>
                <w:lang w:eastAsia="en-US"/>
              </w:rPr>
              <w:footnoteReference w:customMarkFollows="1" w:id="2"/>
              <w:sym w:font="Symbol" w:char="F03C"/>
            </w:r>
            <w:r w:rsidRPr="0044606F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2A"/>
            </w:r>
            <w:r w:rsidRPr="0044606F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3E"/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1. Критерии по основной деятельности ОГБУ «ТОЦИК»</w:t>
            </w:r>
          </w:p>
        </w:tc>
      </w:tr>
      <w:tr w:rsidR="002E4F04" w:rsidRPr="008E08BC" w:rsidTr="00983CC1"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rPr>
          <w:trHeight w:val="3498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Исполнение плана выполнения работ (оказания услуг) в рамках государственного задания, утвержденного ОГБУ «ТОЦИК», с учетом допустимых (возможных) отклонений установленных показателей государственного задания, характеризующих объем и количество оказываемых государственных услуг (выполняемых работ), в пределах которых государственное задание считается выполненным, утвержденных распоряжением Департамента по управлению государственной собственностью Томско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й области             (далее – д</w:t>
            </w:r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епартамент)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100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процентов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плана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март, июнь, сентябрь, декабрь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–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1,84 балла в месяц, остальные месяцы – 1,83 балла в месяц (всего 22 балла в год)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Отсутствие нарушений сроков и порядка испо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лнения распоряжений и приказов д</w:t>
            </w:r>
            <w:r w:rsidRPr="0044606F">
              <w:rPr>
                <w:rFonts w:eastAsiaTheme="minorHAnsi"/>
                <w:sz w:val="26"/>
                <w:szCs w:val="26"/>
                <w:lang w:eastAsia="en-US"/>
              </w:rPr>
              <w:t xml:space="preserve">епартамента,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его </w:t>
            </w:r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письменных з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апросов и письменных поручений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нарушений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1,5 балл за каждый месяц (всего 18 баллов в год)</w:t>
            </w:r>
          </w:p>
        </w:tc>
      </w:tr>
      <w:tr w:rsidR="002E4F04" w:rsidRPr="008E08BC" w:rsidTr="00983CC1">
        <w:trPr>
          <w:trHeight w:val="14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983CC1">
            <w:pPr>
              <w:pStyle w:val="a9"/>
              <w:widowControl/>
              <w:ind w:left="8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rPr>
          <w:trHeight w:val="1471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 контролирующих органов об устранении нарушений правил пожарной безопасности, техники безопасности, санитарных норм при использовании государственного имущества Томской области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1,5 балл за каждый месяц (всего 18 баллов в год)</w:t>
            </w: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первому разделу: 58 баллов</w:t>
            </w: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2. Критерии по финансово-экономической деятельности ОГБУ «ТОЦИК»</w:t>
            </w:r>
          </w:p>
        </w:tc>
      </w:tr>
      <w:tr w:rsidR="002E4F04" w:rsidRPr="008E08BC" w:rsidTr="00983CC1">
        <w:trPr>
          <w:trHeight w:val="853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Отсутствие просроченной кредиторской задолженности по вине ОГБУ «ТОЦИК»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задолженности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0,5 балла за каждый месяц (всего 6 баллов в год)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44606F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за период более двух месяцев подряд просроченной дебиторской задолженности или принятие мер по ее взысканию в соответствии с регламентом работы с дебиторской задолженностью,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утвержденным</w:t>
            </w:r>
            <w:r w:rsidRPr="0044606F">
              <w:rPr>
                <w:rFonts w:eastAsiaTheme="minorHAnsi"/>
                <w:sz w:val="26"/>
                <w:szCs w:val="26"/>
                <w:lang w:eastAsia="en-US"/>
              </w:rPr>
              <w:t xml:space="preserve"> ОГБУ «ТОЦИК»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за указанный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период задолженности или принятие мер по ее взысканию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0,5 балла за каждый месяц (всего 6 баллов в год)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 контролирующих органов об устранении нарушений трудового законодательства и иных актов, содержащих нормы трудового права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Привлечение средств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 полученных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от пр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иносящей доход деятельности ОГБ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У «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ТОЦИК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>»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,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за период с начала года в размере не менее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80</w:t>
            </w:r>
            <w:r w:rsidRPr="00C61491">
              <w:rPr>
                <w:rFonts w:eastAsiaTheme="minorHAnsi"/>
                <w:sz w:val="26"/>
                <w:szCs w:val="26"/>
                <w:lang w:eastAsia="en-US"/>
              </w:rPr>
              <w:t xml:space="preserve"> процентов значения показателя объема предыдущего года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Привлечение средств в указанном размере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 балл за каждый месяц (всего 12 баллов в год)</w:t>
            </w: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второму разделу: 36 баллов</w:t>
            </w: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3. Критерии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 кадровой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деятельности ОГБУ «ТОЦИК»</w:t>
            </w:r>
          </w:p>
        </w:tc>
      </w:tr>
      <w:tr w:rsidR="002E4F04" w:rsidRPr="008E08BC" w:rsidTr="00983CC1">
        <w:trPr>
          <w:trHeight w:val="922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44606F" w:rsidRDefault="002E4F04" w:rsidP="002E4F04">
            <w:pPr>
              <w:pStyle w:val="a9"/>
              <w:widowControl/>
              <w:numPr>
                <w:ilvl w:val="0"/>
                <w:numId w:val="40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44606F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44606F">
              <w:rPr>
                <w:rFonts w:eastAsiaTheme="minorHAnsi"/>
                <w:sz w:val="26"/>
                <w:szCs w:val="26"/>
                <w:lang w:eastAsia="en-US"/>
              </w:rPr>
              <w:t>нарушений сроков повышения квалификации работников</w:t>
            </w:r>
            <w:proofErr w:type="gramEnd"/>
            <w:r w:rsidRPr="0044606F">
              <w:rPr>
                <w:rFonts w:eastAsiaTheme="minorHAnsi"/>
                <w:sz w:val="26"/>
                <w:szCs w:val="26"/>
                <w:lang w:eastAsia="en-US"/>
              </w:rPr>
              <w:t xml:space="preserve"> ОГБУ «ТОЦИК», установленных ОГБУ «ТОЦИК»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нарушений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0,5 балла за каждый месяц (всего 6 баллов в год)</w:t>
            </w: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третьему разделу: 6 баллов</w:t>
            </w: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трем разделам (итого): 100 баллов</w:t>
            </w:r>
          </w:p>
        </w:tc>
      </w:tr>
    </w:tbl>
    <w:p w:rsidR="000252A4" w:rsidRDefault="000252A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  <w:sectPr w:rsidR="000252A4" w:rsidSect="007E5627">
          <w:headerReference w:type="default" r:id="rId18"/>
          <w:headerReference w:type="first" r:id="rId19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tbl>
      <w:tblPr>
        <w:tblStyle w:val="ab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2E4F04" w:rsidTr="00983CC1">
        <w:tc>
          <w:tcPr>
            <w:tcW w:w="4359" w:type="dxa"/>
          </w:tcPr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Приложение № 3</w:t>
            </w:r>
          </w:p>
          <w:p w:rsidR="002E4F04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 Положению о премировании руководителей областных государственных учреждений,</w:t>
            </w:r>
            <w:r w:rsidRPr="0058553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      </w:r>
          </w:p>
        </w:tc>
      </w:tr>
    </w:tbl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0"/>
        <w:jc w:val="center"/>
        <w:rPr>
          <w:rFonts w:eastAsiaTheme="minorHAnsi"/>
          <w:sz w:val="26"/>
          <w:szCs w:val="26"/>
          <w:lang w:eastAsia="en-US"/>
        </w:rPr>
      </w:pPr>
      <w:r w:rsidRPr="000261C9">
        <w:rPr>
          <w:rFonts w:eastAsiaTheme="minorHAnsi"/>
          <w:sz w:val="26"/>
          <w:szCs w:val="26"/>
          <w:lang w:eastAsia="en-US"/>
        </w:rPr>
        <w:t xml:space="preserve">Показатели и критерии оценки эффективности деятельности </w:t>
      </w:r>
    </w:p>
    <w:p w:rsidR="002E4F04" w:rsidRPr="000261C9" w:rsidRDefault="002E4F04" w:rsidP="002E4F04">
      <w:pPr>
        <w:pStyle w:val="a9"/>
        <w:widowControl/>
        <w:ind w:left="0"/>
        <w:jc w:val="center"/>
        <w:rPr>
          <w:rFonts w:eastAsiaTheme="minorHAnsi"/>
          <w:sz w:val="26"/>
          <w:szCs w:val="26"/>
          <w:lang w:eastAsia="en-US"/>
        </w:rPr>
      </w:pPr>
      <w:r w:rsidRPr="000261C9">
        <w:rPr>
          <w:rFonts w:eastAsiaTheme="minorHAnsi"/>
          <w:sz w:val="26"/>
          <w:szCs w:val="26"/>
          <w:lang w:eastAsia="en-US"/>
        </w:rPr>
        <w:t>Областного государственного учреждения «Управление по делам гражданской обороны, чрезвычайным ситуациям и пожарной безопасности Томской области» и его руководителя и условия осуществления выплат стимулирующего характера, предусмотренных трудовым</w:t>
      </w:r>
      <w:r>
        <w:rPr>
          <w:rFonts w:eastAsiaTheme="minorHAnsi"/>
          <w:sz w:val="26"/>
          <w:szCs w:val="26"/>
          <w:lang w:eastAsia="en-US"/>
        </w:rPr>
        <w:t xml:space="preserve"> договором</w:t>
      </w:r>
      <w:r w:rsidRPr="000261C9">
        <w:rPr>
          <w:rFonts w:eastAsiaTheme="minorHAnsi"/>
          <w:sz w:val="26"/>
          <w:szCs w:val="26"/>
          <w:lang w:eastAsia="en-US"/>
        </w:rPr>
        <w:t xml:space="preserve"> с руководителем указанного учреждения</w:t>
      </w: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8"/>
        <w:gridCol w:w="6"/>
        <w:gridCol w:w="1847"/>
        <w:gridCol w:w="2126"/>
      </w:tblGrid>
      <w:tr w:rsidR="002E4F04" w:rsidRPr="008E08BC" w:rsidTr="00983CC1">
        <w:trPr>
          <w:trHeight w:val="2570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оказатели эффективности деятельности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(далее – ОГУ «УГОЧСПБ ТО»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показателя оценки эффективности деятельности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ОГУ «УГОЧСПБ ТО»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Критерии оценки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эффективности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деятельности руководителя ОГУ «УГОЧСПБ ТО»</w:t>
            </w:r>
            <w:r w:rsidRPr="00990CE2">
              <w:rPr>
                <w:rStyle w:val="af1"/>
                <w:rFonts w:eastAsiaTheme="minorHAnsi"/>
                <w:sz w:val="26"/>
                <w:szCs w:val="26"/>
                <w:lang w:eastAsia="en-US"/>
              </w:rPr>
              <w:footnoteReference w:customMarkFollows="1" w:id="3"/>
              <w:sym w:font="Symbol" w:char="F03C"/>
            </w:r>
            <w:r w:rsidRPr="00990CE2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2A"/>
            </w:r>
            <w:r w:rsidRPr="00990CE2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3E"/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c>
          <w:tcPr>
            <w:tcW w:w="9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1. Критерии по основной деятельности ОГУ «УГОЧСПБ ТО»</w:t>
            </w:r>
          </w:p>
        </w:tc>
      </w:tr>
      <w:tr w:rsidR="002E4F04" w:rsidRPr="008E08BC" w:rsidTr="00983CC1"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rPr>
          <w:trHeight w:val="2225"/>
        </w:trPr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990CE2">
              <w:rPr>
                <w:rFonts w:eastAsiaTheme="minorHAnsi"/>
                <w:sz w:val="26"/>
                <w:szCs w:val="26"/>
                <w:lang w:eastAsia="en-US"/>
              </w:rPr>
              <w:t>нарушений временного норматива прибытия первого подразделения противопожарной службы Томской области</w:t>
            </w:r>
            <w:proofErr w:type="gramEnd"/>
            <w:r w:rsidRPr="00990CE2">
              <w:rPr>
                <w:rFonts w:eastAsiaTheme="minorHAnsi"/>
                <w:sz w:val="26"/>
                <w:szCs w:val="26"/>
                <w:lang w:eastAsia="en-US"/>
              </w:rPr>
              <w:t xml:space="preserve"> к месту вызова, установленного Федеральным законом от 22 июля 2008 года № 123-ФЗ «Технический регламент о требованиях пожарной безопасности», по вине ОГУ «УГОЧСПБ ТО»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нарушений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март, июнь, сентябрь, декабрь –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1,44 балла в месяц, остальные месяцы – 1,43 балла в месяц (всего 17,2 балла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год)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>Отсутствие нарушений сроков и порядка исполнения распоряжений и приказов Департамента по управлению государственной собственност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ью Томской области</w:t>
            </w:r>
            <w:r w:rsidRPr="00990CE2">
              <w:rPr>
                <w:rFonts w:eastAsiaTheme="minorHAnsi"/>
                <w:sz w:val="26"/>
                <w:szCs w:val="26"/>
                <w:lang w:eastAsia="en-US"/>
              </w:rPr>
              <w:t xml:space="preserve">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его </w:t>
            </w:r>
            <w:r w:rsidRPr="00990CE2">
              <w:rPr>
                <w:rFonts w:eastAsiaTheme="minorHAnsi"/>
                <w:sz w:val="26"/>
                <w:szCs w:val="26"/>
                <w:lang w:eastAsia="en-US"/>
              </w:rPr>
              <w:t>письменных з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апросов и письменных поручений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нарушений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1,45 балла в месяц (всего 17,4 балла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год)</w:t>
            </w:r>
          </w:p>
        </w:tc>
      </w:tr>
    </w:tbl>
    <w:p w:rsidR="000252A4" w:rsidRDefault="002E4F04" w:rsidP="002E4F04">
      <w:pPr>
        <w:sectPr w:rsidR="000252A4" w:rsidSect="007E5627">
          <w:headerReference w:type="first" r:id="rId20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r>
        <w:br w:type="page"/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4"/>
        <w:gridCol w:w="1847"/>
        <w:gridCol w:w="2126"/>
      </w:tblGrid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983CC1">
            <w:pPr>
              <w:pStyle w:val="a9"/>
              <w:widowControl/>
              <w:ind w:left="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>Выполнение мероприятий по гражданской обороне, защите населения и территорий от чрезвычайных ситуаций природного и техногенного характера, а также мероприятий по обеспечению пожарной безопасности на территории Томской области в соответствии с планом основных мероприятий, утвержденным ОГУ «УГОЧСПБ ТО»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100 процентов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плана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1,9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5 балла в месяц (всего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23,4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балла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год)</w:t>
            </w:r>
          </w:p>
        </w:tc>
      </w:tr>
      <w:tr w:rsidR="002E4F04" w:rsidRPr="008E08BC" w:rsidTr="00983CC1">
        <w:tc>
          <w:tcPr>
            <w:tcW w:w="9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Совокупность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критериев по первому разделу: 58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балла</w:t>
            </w:r>
          </w:p>
        </w:tc>
      </w:tr>
      <w:tr w:rsidR="002E4F04" w:rsidRPr="008E08BC" w:rsidTr="00983CC1">
        <w:tc>
          <w:tcPr>
            <w:tcW w:w="9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2. Критерии по финансово-экономической деятельности ОГУ «УГОЧСПБ ТО»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>Отсутствие просроченной кредиторской задолженности по вине ОГУ «УГОЧСПБ ТО»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задолженности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1 балл в месяц (всего 12 баллов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год)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за период более двух месяцев подряд просроченной дебиторской задолженности или принятие мер по ее взысканию в соответствии с регламентом работы с дебиторской задолженностью,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утвержденным</w:t>
            </w:r>
            <w:r w:rsidRPr="00990CE2">
              <w:rPr>
                <w:rFonts w:eastAsiaTheme="minorHAnsi"/>
                <w:sz w:val="26"/>
                <w:szCs w:val="26"/>
                <w:lang w:eastAsia="en-US"/>
              </w:rPr>
              <w:t xml:space="preserve"> ОГУ «УГОЧСПБ ТО»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за указанный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период задолженности или принятие мер по ее взысканию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0,5 балла в месяц (всего 6 баллов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год)</w:t>
            </w:r>
          </w:p>
        </w:tc>
      </w:tr>
      <w:tr w:rsidR="002E4F04" w:rsidRPr="008E08BC" w:rsidTr="00983CC1">
        <w:trPr>
          <w:trHeight w:val="940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 контролирующих органов об устранении нарушений трудового законодательства и иных актов, содержащих нормы трудового права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 балл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 месяц (всего 12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баллов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в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год)</w:t>
            </w:r>
          </w:p>
        </w:tc>
      </w:tr>
      <w:tr w:rsidR="002E4F04" w:rsidRPr="008E08BC" w:rsidTr="00983CC1">
        <w:tc>
          <w:tcPr>
            <w:tcW w:w="9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Совокупность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критериев по второму разделу: 30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баллов</w:t>
            </w:r>
          </w:p>
        </w:tc>
      </w:tr>
      <w:tr w:rsidR="002E4F04" w:rsidRPr="008E08BC" w:rsidTr="00983CC1">
        <w:tc>
          <w:tcPr>
            <w:tcW w:w="9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3. Критерии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 кадровой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деятельности ОГУ «УГОЧСПБ ТО»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990CE2">
              <w:rPr>
                <w:rFonts w:eastAsiaTheme="minorHAnsi"/>
                <w:sz w:val="26"/>
                <w:szCs w:val="26"/>
                <w:lang w:eastAsia="en-US"/>
              </w:rPr>
              <w:t>нарушений сроков повышения квалификации работников</w:t>
            </w:r>
            <w:proofErr w:type="gramEnd"/>
            <w:r w:rsidRPr="00990CE2">
              <w:rPr>
                <w:rFonts w:eastAsiaTheme="minorHAnsi"/>
                <w:sz w:val="26"/>
                <w:szCs w:val="26"/>
                <w:lang w:eastAsia="en-US"/>
              </w:rPr>
              <w:t xml:space="preserve"> ОГУ «УГОЧСПБ ТО», установленных ОГУ «УГОЧСПБ ТО»</w:t>
            </w:r>
            <w:r w:rsidRPr="00990CE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нарушений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0,5 балла в месяц (всего 6 баллов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год)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990CE2" w:rsidRDefault="002E4F04" w:rsidP="002E4F04">
            <w:pPr>
              <w:pStyle w:val="a9"/>
              <w:widowControl/>
              <w:numPr>
                <w:ilvl w:val="0"/>
                <w:numId w:val="41"/>
              </w:numPr>
              <w:ind w:left="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990CE2">
              <w:rPr>
                <w:rFonts w:eastAsiaTheme="minorHAnsi"/>
                <w:sz w:val="26"/>
                <w:szCs w:val="26"/>
                <w:lang w:eastAsia="en-US"/>
              </w:rPr>
              <w:t>Укомплектованность ОГУ «УГОЧСПБ ТО» штатными единицами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Не менее 85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процентов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штатной численности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ОГУ «УГОЧСПБ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ТО»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0,5 балла в месяц (всего 6 баллов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год)</w:t>
            </w:r>
          </w:p>
        </w:tc>
      </w:tr>
      <w:tr w:rsidR="002E4F04" w:rsidRPr="008E08BC" w:rsidTr="00983CC1">
        <w:tc>
          <w:tcPr>
            <w:tcW w:w="9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третьему разделу: 12 баллов</w:t>
            </w:r>
          </w:p>
        </w:tc>
      </w:tr>
      <w:tr w:rsidR="002E4F04" w:rsidRPr="008E08BC" w:rsidTr="00983CC1">
        <w:tc>
          <w:tcPr>
            <w:tcW w:w="9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трем разделам (итого): 100 баллов</w:t>
            </w:r>
          </w:p>
        </w:tc>
      </w:tr>
    </w:tbl>
    <w:tbl>
      <w:tblPr>
        <w:tblStyle w:val="ab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2E4F04" w:rsidTr="00983CC1">
        <w:tc>
          <w:tcPr>
            <w:tcW w:w="4217" w:type="dxa"/>
          </w:tcPr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Приложение № 4</w:t>
            </w:r>
          </w:p>
          <w:p w:rsidR="002E4F04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 Положению о премировании руководителей областных государственных учреждений,</w:t>
            </w:r>
            <w:r w:rsidRPr="0058553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      </w:r>
          </w:p>
          <w:p w:rsidR="002E4F04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2E4F04" w:rsidRDefault="002E4F04" w:rsidP="002E4F04">
      <w:pPr>
        <w:widowControl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 w:rsidRPr="006B2100">
        <w:rPr>
          <w:rFonts w:eastAsiaTheme="minorHAnsi"/>
          <w:sz w:val="26"/>
          <w:szCs w:val="26"/>
          <w:lang w:eastAsia="en-US"/>
        </w:rPr>
        <w:t xml:space="preserve">Показатели и критерии оценки эффективности деятельности </w:t>
      </w:r>
    </w:p>
    <w:p w:rsidR="002E4F04" w:rsidRPr="006B2100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 w:rsidRPr="006B2100">
        <w:rPr>
          <w:rFonts w:eastAsiaTheme="minorHAnsi"/>
          <w:sz w:val="26"/>
          <w:szCs w:val="26"/>
          <w:lang w:eastAsia="en-US"/>
        </w:rPr>
        <w:t>Областного государственного бюджетного учреждения «Томская областная поисково-спасательная служба» и его руководителя и условия осуществления выплат стимулирующего характера, предусмотренных трудовым договором с руководителем указанного учреждения</w:t>
      </w:r>
    </w:p>
    <w:p w:rsidR="002E4F04" w:rsidRPr="008E08BC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47"/>
        <w:gridCol w:w="7"/>
        <w:gridCol w:w="1844"/>
        <w:gridCol w:w="2126"/>
      </w:tblGrid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оказатели эффективности деятельности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О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бластного государственного бюджетного учреждения «Томская областная поисково-спасательная служба» </w:t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(далее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– ОГБУ «ТО ПСС»)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пок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азателя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оценки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эффективности деятельности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ОГБУ «ТО ПСС»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7A65DB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Критерии оценки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эффективности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деятельности руководителя ОГБУ «ТО ПСС»</w:t>
            </w:r>
            <w:r w:rsidRPr="007A65DB">
              <w:rPr>
                <w:rStyle w:val="af1"/>
                <w:rFonts w:eastAsiaTheme="minorHAnsi"/>
                <w:sz w:val="26"/>
                <w:szCs w:val="26"/>
                <w:lang w:eastAsia="en-US"/>
              </w:rPr>
              <w:footnoteReference w:customMarkFollows="1" w:id="4"/>
              <w:sym w:font="Symbol" w:char="F03C"/>
            </w:r>
            <w:r w:rsidRPr="007A65DB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2A"/>
            </w:r>
            <w:r w:rsidRPr="007A65DB">
              <w:rPr>
                <w:rStyle w:val="af1"/>
                <w:rFonts w:eastAsiaTheme="minorHAnsi"/>
                <w:sz w:val="26"/>
                <w:szCs w:val="26"/>
                <w:lang w:eastAsia="en-US"/>
              </w:rPr>
              <w:sym w:font="Symbol" w:char="F03E"/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1. Критерии по основной деятельности ОГБУ «ТО ПСС»</w:t>
            </w:r>
          </w:p>
        </w:tc>
      </w:tr>
      <w:tr w:rsidR="002E4F04" w:rsidRPr="008E08BC" w:rsidTr="00983CC1"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7A65DB">
              <w:rPr>
                <w:rFonts w:eastAsiaTheme="minorHAnsi"/>
                <w:sz w:val="26"/>
                <w:szCs w:val="26"/>
                <w:lang w:eastAsia="en-US"/>
              </w:rPr>
              <w:t>нарушений норматива времени выезда оперативной дежурной смены</w:t>
            </w:r>
            <w:proofErr w:type="gramEnd"/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 ОГБУ «ТО ПСС» в зону чрезвычайной ситуации, установленного ОГБУ «ТО ПСС»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2A75B6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2A75B6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нарушений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2A75B6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2A75B6">
              <w:rPr>
                <w:rFonts w:eastAsiaTheme="minorHAnsi"/>
                <w:sz w:val="26"/>
                <w:szCs w:val="26"/>
                <w:lang w:eastAsia="en-US"/>
              </w:rPr>
              <w:t>1 балл в месяц (всего 12 баллов в год)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>Процент реагирования оперативной дежурной смены ОГБУ «ТО ПСС» на заявки на проведение поисково-спасательных работ к общему числу поступивших вызовов на проведение соответствующих поисково-спасательных работ</w:t>
            </w:r>
          </w:p>
          <w:p w:rsidR="002E4F04" w:rsidRPr="002A75B6" w:rsidRDefault="002E4F04" w:rsidP="00983CC1">
            <w:pPr>
              <w:widowControl/>
              <w:ind w:left="8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2A75B6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100 процентов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2A75B6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2A75B6">
              <w:rPr>
                <w:rFonts w:eastAsiaTheme="minorHAnsi"/>
                <w:sz w:val="26"/>
                <w:szCs w:val="26"/>
                <w:lang w:eastAsia="en-US"/>
              </w:rPr>
              <w:t>март, июнь, сентябрь, декабрь –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2A75B6">
              <w:rPr>
                <w:rFonts w:eastAsiaTheme="minorHAnsi"/>
                <w:sz w:val="26"/>
                <w:szCs w:val="26"/>
                <w:lang w:eastAsia="en-US"/>
              </w:rPr>
              <w:t>1,84 балла в месяц, остальные месяцы – 1,83 балла в месяц (всего 22 балла в год)</w:t>
            </w:r>
          </w:p>
        </w:tc>
      </w:tr>
      <w:tr w:rsidR="002E4F04" w:rsidRPr="008E08BC" w:rsidTr="00983CC1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7A65DB">
              <w:rPr>
                <w:rFonts w:eastAsiaTheme="minorHAnsi"/>
                <w:sz w:val="26"/>
                <w:szCs w:val="26"/>
                <w:lang w:eastAsia="en-US"/>
              </w:rPr>
              <w:t>нарушений норматива времени прибытия работников</w:t>
            </w:r>
            <w:proofErr w:type="gramEnd"/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 ОГБУ «ТО ПСС» по сигналу «Общий сбор»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нарушений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балл в месяц (всего 12 баллов в год)</w:t>
            </w:r>
          </w:p>
        </w:tc>
      </w:tr>
    </w:tbl>
    <w:p w:rsidR="005A4E0F" w:rsidRDefault="005A4E0F" w:rsidP="002E4F04">
      <w:pPr>
        <w:sectPr w:rsidR="005A4E0F" w:rsidSect="007E5627">
          <w:headerReference w:type="default" r:id="rId21"/>
          <w:headerReference w:type="first" r:id="rId22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4"/>
        <w:gridCol w:w="1843"/>
        <w:gridCol w:w="2126"/>
      </w:tblGrid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983CC1">
            <w:pPr>
              <w:pStyle w:val="a9"/>
              <w:widowControl/>
              <w:ind w:left="80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3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нарушений сроков и порядка исполнения распоряжений и приказов Департамента по управлению государственной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собственностью Томской области</w:t>
            </w: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его </w:t>
            </w: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письменных запросов и письменных поручений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нарушений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балл в месяц (всего 12 баллов в год)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первому разделу: 58 баллов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2. Критерии по финансово-экономической деятельности ОГБУ «ТО ПСС»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>Отсутствие просроченной кредиторской задолженности по вине ОГБУ «ТО ПСС»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задолженности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0,75 балла в месяц (всего 9 баллов в год)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за период более двух месяцев подряд просроченной дебиторской задолженности или принятие мер по ее взысканию в соответствии с регламентом работы с дебиторской задолженностью,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утвержденным</w:t>
            </w: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 ОГБУ «ТО ПСС»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>за указанный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период задолженности или принятие мер по ее взысканию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0,75 балла в месяц (всего 9 баллов в год)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 контролирующих органов об устранении нарушений трудового законодательства и иных актов, содержащих нормы трудового права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Отсутствие предписаний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1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балл в месяц (всего 12 баллов в год)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второму разделу: 30 баллов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outlineLvl w:val="1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3. Критерии 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по кадровой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деятельности ОГБУ «ТО ПСС»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</w:t>
            </w:r>
            <w:proofErr w:type="gramStart"/>
            <w:r w:rsidRPr="007A65DB">
              <w:rPr>
                <w:rFonts w:eastAsiaTheme="minorHAnsi"/>
                <w:sz w:val="26"/>
                <w:szCs w:val="26"/>
                <w:lang w:eastAsia="en-US"/>
              </w:rPr>
              <w:t>нарушений сроков повышения квалификации работников</w:t>
            </w:r>
            <w:proofErr w:type="gramEnd"/>
            <w:r w:rsidRPr="007A65DB">
              <w:rPr>
                <w:rFonts w:eastAsiaTheme="minorHAnsi"/>
                <w:sz w:val="26"/>
                <w:szCs w:val="26"/>
                <w:lang w:eastAsia="en-US"/>
              </w:rPr>
              <w:t xml:space="preserve"> ОГБУ «ТО ПСС», установленных ОГБУ «ТО ПСС»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Отсутствие нарушений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0,5 балла в месяц (всего 6 баллов в год)</w:t>
            </w:r>
          </w:p>
        </w:tc>
      </w:tr>
      <w:tr w:rsidR="002E4F04" w:rsidRPr="008E08BC" w:rsidTr="00983CC1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7A65DB" w:rsidRDefault="002E4F04" w:rsidP="002E4F04">
            <w:pPr>
              <w:pStyle w:val="a9"/>
              <w:widowControl/>
              <w:numPr>
                <w:ilvl w:val="0"/>
                <w:numId w:val="42"/>
              </w:numPr>
              <w:ind w:left="80" w:firstLine="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7A65DB">
              <w:rPr>
                <w:rFonts w:eastAsiaTheme="minorHAnsi"/>
                <w:sz w:val="26"/>
                <w:szCs w:val="26"/>
                <w:lang w:eastAsia="en-US"/>
              </w:rPr>
              <w:t>Укомплектованность ОГБУ «ТО ПСС» штатными единицами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Не менее 85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процентов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 xml:space="preserve"> штатной численности ОГБУ «ТО ПСС»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0,5 балла в месяц (всего 6 баллов в год)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третьему разделу: 12 баллов</w:t>
            </w:r>
          </w:p>
        </w:tc>
      </w:tr>
      <w:tr w:rsidR="002E4F04" w:rsidRPr="008E08BC" w:rsidTr="00983CC1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Совокупность критериев по трем разделам (итого): 100 баллов</w:t>
            </w:r>
          </w:p>
        </w:tc>
      </w:tr>
    </w:tbl>
    <w:p w:rsidR="005A4E0F" w:rsidRDefault="005A4E0F" w:rsidP="002E4F04">
      <w:pPr>
        <w:widowControl/>
        <w:outlineLvl w:val="0"/>
        <w:rPr>
          <w:rFonts w:eastAsiaTheme="minorHAnsi"/>
          <w:sz w:val="26"/>
          <w:szCs w:val="26"/>
          <w:lang w:eastAsia="en-US"/>
        </w:rPr>
        <w:sectPr w:rsidR="005A4E0F" w:rsidSect="007E5627">
          <w:headerReference w:type="first" r:id="rId23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  <w:bookmarkStart w:id="1" w:name="Par0"/>
      <w:bookmarkEnd w:id="1"/>
    </w:p>
    <w:tbl>
      <w:tblPr>
        <w:tblStyle w:val="ab"/>
        <w:tblW w:w="0" w:type="auto"/>
        <w:tblInd w:w="59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7"/>
      </w:tblGrid>
      <w:tr w:rsidR="002E4F04" w:rsidTr="00983CC1">
        <w:tc>
          <w:tcPr>
            <w:tcW w:w="4217" w:type="dxa"/>
          </w:tcPr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Приложение № 5</w:t>
            </w:r>
          </w:p>
          <w:p w:rsidR="002E4F04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 Положению о премировании руководителей областных государственных учреждений,</w:t>
            </w:r>
            <w:r w:rsidRPr="0058553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      </w:r>
          </w:p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2E4F04" w:rsidRPr="00C6248C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Форма </w:t>
      </w:r>
    </w:p>
    <w:p w:rsidR="002E4F04" w:rsidRDefault="002E4F04" w:rsidP="002E4F04">
      <w:pPr>
        <w:widowControl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color w:val="000000" w:themeColor="text1"/>
          <w:sz w:val="26"/>
          <w:szCs w:val="26"/>
          <w:lang w:eastAsia="en-US"/>
        </w:rPr>
        <w:t>Отчет</w:t>
      </w:r>
      <w:r w:rsidRPr="008E08BC">
        <w:rPr>
          <w:rFonts w:eastAsiaTheme="minorHAnsi"/>
          <w:color w:val="000000" w:themeColor="text1"/>
          <w:sz w:val="26"/>
          <w:szCs w:val="26"/>
          <w:lang w:eastAsia="en-US"/>
        </w:rPr>
        <w:t xml:space="preserve"> о</w:t>
      </w:r>
      <w:r w:rsidRPr="008E08BC">
        <w:rPr>
          <w:rFonts w:eastAsiaTheme="minorHAnsi"/>
          <w:sz w:val="26"/>
          <w:szCs w:val="26"/>
          <w:lang w:eastAsia="en-US"/>
        </w:rPr>
        <w:t xml:space="preserve"> выполнении целевых показателей </w:t>
      </w:r>
      <w:r>
        <w:rPr>
          <w:rFonts w:eastAsiaTheme="minorHAnsi"/>
          <w:sz w:val="26"/>
          <w:szCs w:val="26"/>
          <w:lang w:eastAsia="en-US"/>
        </w:rPr>
        <w:t>и критериев</w:t>
      </w:r>
      <w:r w:rsidRPr="008E08BC">
        <w:rPr>
          <w:rFonts w:eastAsiaTheme="minorHAnsi"/>
          <w:sz w:val="26"/>
          <w:szCs w:val="26"/>
          <w:lang w:eastAsia="en-US"/>
        </w:rPr>
        <w:t xml:space="preserve"> оценки эффективности деятельности</w:t>
      </w:r>
      <w:r>
        <w:rPr>
          <w:rFonts w:eastAsiaTheme="minorHAnsi"/>
          <w:sz w:val="26"/>
          <w:szCs w:val="26"/>
          <w:lang w:eastAsia="en-US"/>
        </w:rPr>
        <w:t>____________________________________ и его руководителя</w:t>
      </w:r>
    </w:p>
    <w:p w:rsidR="002E4F04" w:rsidRPr="000D1748" w:rsidRDefault="002E4F04" w:rsidP="002E4F04">
      <w:pPr>
        <w:widowControl/>
        <w:rPr>
          <w:rFonts w:eastAsiaTheme="minorHAnsi"/>
          <w:sz w:val="26"/>
          <w:szCs w:val="26"/>
          <w:vertAlign w:val="superscript"/>
          <w:lang w:eastAsia="en-US"/>
        </w:rPr>
      </w:pP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                                                                     </w:t>
      </w:r>
      <w:r w:rsidRPr="000D1748">
        <w:rPr>
          <w:rFonts w:eastAsiaTheme="minorHAnsi"/>
          <w:sz w:val="26"/>
          <w:szCs w:val="26"/>
          <w:vertAlign w:val="superscript"/>
          <w:lang w:eastAsia="en-US"/>
        </w:rPr>
        <w:t>(наименование учреждения)</w:t>
      </w:r>
    </w:p>
    <w:p w:rsidR="002E4F04" w:rsidRPr="008E08BC" w:rsidRDefault="002E4F04" w:rsidP="002E4F04">
      <w:pPr>
        <w:rPr>
          <w:sz w:val="26"/>
          <w:szCs w:val="26"/>
        </w:rPr>
      </w:pPr>
    </w:p>
    <w:tbl>
      <w:tblPr>
        <w:tblW w:w="97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3261"/>
        <w:gridCol w:w="3685"/>
      </w:tblGrid>
      <w:tr w:rsidR="002E4F04" w:rsidRPr="008E08BC" w:rsidTr="00983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№</w:t>
            </w:r>
          </w:p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proofErr w:type="gramStart"/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proofErr w:type="gramEnd"/>
            <w:r w:rsidRPr="008E08BC">
              <w:rPr>
                <w:rFonts w:eastAsiaTheme="minorHAnsi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оказатели эффективности деятельности учреждения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Плановое значение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показателя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эффективности деятельности учреждения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Фактическое значение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показателя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эффекти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вности деятельности учреждения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за отчетный период</w:t>
            </w:r>
          </w:p>
        </w:tc>
      </w:tr>
      <w:tr w:rsidR="002E4F04" w:rsidRPr="008E08BC" w:rsidTr="00983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F04" w:rsidRPr="008E08BC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2E4F04" w:rsidRPr="008E08BC" w:rsidRDefault="002E4F04" w:rsidP="002E4F04">
      <w:pPr>
        <w:widowControl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2E4F04" w:rsidRPr="008E08BC" w:rsidRDefault="002E4F04" w:rsidP="002E4F04">
      <w:pPr>
        <w:widowControl/>
        <w:jc w:val="both"/>
        <w:outlineLvl w:val="0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Руководитель у</w:t>
      </w:r>
      <w:r w:rsidRPr="008E08BC">
        <w:rPr>
          <w:rFonts w:eastAsiaTheme="minorHAnsi"/>
          <w:sz w:val="26"/>
          <w:szCs w:val="26"/>
          <w:lang w:eastAsia="en-US"/>
        </w:rPr>
        <w:t xml:space="preserve">чреждения          </w:t>
      </w:r>
      <w:r>
        <w:rPr>
          <w:rFonts w:eastAsiaTheme="minorHAnsi"/>
          <w:sz w:val="26"/>
          <w:szCs w:val="26"/>
          <w:lang w:eastAsia="en-US"/>
        </w:rPr>
        <w:t xml:space="preserve">            </w:t>
      </w:r>
      <w:r w:rsidRPr="008E08BC">
        <w:rPr>
          <w:rFonts w:eastAsiaTheme="minorHAnsi"/>
          <w:sz w:val="26"/>
          <w:szCs w:val="26"/>
          <w:lang w:eastAsia="en-US"/>
        </w:rPr>
        <w:t xml:space="preserve">     __________________ / ____________________</w:t>
      </w:r>
    </w:p>
    <w:p w:rsidR="002E4F04" w:rsidRPr="008C0233" w:rsidRDefault="002E4F04" w:rsidP="002E4F04">
      <w:pPr>
        <w:widowControl/>
        <w:jc w:val="both"/>
        <w:outlineLvl w:val="0"/>
        <w:rPr>
          <w:rFonts w:eastAsiaTheme="minorHAnsi"/>
          <w:sz w:val="26"/>
          <w:szCs w:val="26"/>
          <w:vertAlign w:val="superscript"/>
          <w:lang w:eastAsia="en-US"/>
        </w:rPr>
      </w:pP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                                                          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         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(подпись)          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 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(расшифровка)</w:t>
      </w:r>
    </w:p>
    <w:p w:rsidR="002E4F04" w:rsidRPr="008C0233" w:rsidRDefault="002E4F04" w:rsidP="002E4F04">
      <w:pPr>
        <w:widowControl/>
        <w:jc w:val="both"/>
        <w:outlineLvl w:val="0"/>
        <w:rPr>
          <w:rFonts w:eastAsiaTheme="minorHAnsi"/>
          <w:sz w:val="26"/>
          <w:szCs w:val="26"/>
          <w:vertAlign w:val="superscript"/>
          <w:lang w:eastAsia="en-US"/>
        </w:rPr>
      </w:pP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                                                             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                       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>М.П.</w:t>
      </w:r>
    </w:p>
    <w:p w:rsidR="002E4F04" w:rsidRPr="008E08BC" w:rsidRDefault="002E4F04" w:rsidP="002E4F04">
      <w:pPr>
        <w:widowControl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2E4F04" w:rsidRPr="008E08BC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  <w:r w:rsidRPr="008E08BC">
        <w:rPr>
          <w:rFonts w:eastAsiaTheme="minorHAnsi"/>
          <w:sz w:val="26"/>
          <w:szCs w:val="26"/>
          <w:lang w:eastAsia="en-US"/>
        </w:rPr>
        <w:t>Главный бухгал</w:t>
      </w:r>
      <w:r>
        <w:rPr>
          <w:rFonts w:eastAsiaTheme="minorHAnsi"/>
          <w:sz w:val="26"/>
          <w:szCs w:val="26"/>
          <w:lang w:eastAsia="en-US"/>
        </w:rPr>
        <w:t xml:space="preserve">тер учреждения             </w:t>
      </w:r>
      <w:r w:rsidRPr="008E08BC">
        <w:rPr>
          <w:rFonts w:eastAsiaTheme="minorHAnsi"/>
          <w:sz w:val="26"/>
          <w:szCs w:val="26"/>
          <w:lang w:eastAsia="en-US"/>
        </w:rPr>
        <w:t xml:space="preserve">     __________________ / ____________________</w:t>
      </w:r>
    </w:p>
    <w:p w:rsidR="002E4F04" w:rsidRPr="008C0233" w:rsidRDefault="002E4F04" w:rsidP="002E4F04">
      <w:pPr>
        <w:widowControl/>
        <w:tabs>
          <w:tab w:val="left" w:pos="9214"/>
        </w:tabs>
        <w:jc w:val="both"/>
        <w:outlineLvl w:val="0"/>
        <w:rPr>
          <w:rFonts w:eastAsiaTheme="minorHAnsi"/>
          <w:sz w:val="26"/>
          <w:szCs w:val="26"/>
          <w:vertAlign w:val="superscript"/>
          <w:lang w:eastAsia="en-US"/>
        </w:rPr>
      </w:pPr>
      <w:r w:rsidRPr="001643DB"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                                                               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                           </w:t>
      </w:r>
      <w:r w:rsidRPr="001643DB">
        <w:rPr>
          <w:rFonts w:eastAsiaTheme="minorHAnsi"/>
          <w:sz w:val="26"/>
          <w:szCs w:val="26"/>
          <w:vertAlign w:val="superscript"/>
          <w:lang w:eastAsia="en-US"/>
        </w:rPr>
        <w:t xml:space="preserve">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(подпись)           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 xml:space="preserve">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</w:t>
      </w:r>
      <w:r w:rsidRPr="008C0233">
        <w:rPr>
          <w:rFonts w:eastAsiaTheme="minorHAnsi"/>
          <w:sz w:val="26"/>
          <w:szCs w:val="26"/>
          <w:vertAlign w:val="superscript"/>
          <w:lang w:eastAsia="en-US"/>
        </w:rPr>
        <w:t>(расшифровка)</w:t>
      </w:r>
    </w:p>
    <w:p w:rsidR="002E4F04" w:rsidRPr="008E08BC" w:rsidRDefault="002E4F04" w:rsidP="002E4F04">
      <w:pPr>
        <w:widowControl/>
        <w:jc w:val="both"/>
        <w:outlineLvl w:val="0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5A4E0F" w:rsidRDefault="005A4E0F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  <w:sectPr w:rsidR="005A4E0F" w:rsidSect="007E5627">
          <w:headerReference w:type="first" r:id="rId24"/>
          <w:pgSz w:w="11906" w:h="16838"/>
          <w:pgMar w:top="1134" w:right="567" w:bottom="1134" w:left="1134" w:header="709" w:footer="709" w:gutter="0"/>
          <w:pgNumType w:start="2"/>
          <w:cols w:space="708"/>
          <w:titlePg/>
          <w:docGrid w:linePitch="360"/>
        </w:sectPr>
      </w:pPr>
    </w:p>
    <w:tbl>
      <w:tblPr>
        <w:tblStyle w:val="ab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2E4F04" w:rsidTr="00983CC1">
        <w:tc>
          <w:tcPr>
            <w:tcW w:w="4359" w:type="dxa"/>
          </w:tcPr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lastRenderedPageBreak/>
              <w:t>Приложение № 6</w:t>
            </w:r>
          </w:p>
          <w:p w:rsidR="002E4F04" w:rsidRDefault="002E4F04" w:rsidP="00983CC1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к Положению о премировании руководителей областных государственных учреждений,</w:t>
            </w:r>
            <w:r w:rsidRPr="00585539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в отношении которых функции и полномочия учредителя осуществляет Департамент по управлению государственной собственностью Томской области</w:t>
            </w:r>
          </w:p>
          <w:p w:rsidR="002E4F04" w:rsidRDefault="002E4F04" w:rsidP="00983CC1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Форма</w:t>
      </w:r>
    </w:p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Справка о </w:t>
      </w:r>
      <w:r w:rsidRPr="008E08BC">
        <w:rPr>
          <w:rFonts w:eastAsiaTheme="minorHAnsi"/>
          <w:sz w:val="26"/>
          <w:szCs w:val="26"/>
          <w:lang w:eastAsia="en-US"/>
        </w:rPr>
        <w:t>состоянии просроченной дебиторской задолженности</w:t>
      </w: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____________________________________________</w:t>
      </w:r>
    </w:p>
    <w:p w:rsidR="002E4F04" w:rsidRPr="000D1748" w:rsidRDefault="002E4F04" w:rsidP="002E4F04">
      <w:pPr>
        <w:widowControl/>
        <w:jc w:val="center"/>
        <w:rPr>
          <w:rFonts w:eastAsiaTheme="minorHAnsi"/>
          <w:sz w:val="26"/>
          <w:szCs w:val="26"/>
          <w:vertAlign w:val="superscript"/>
          <w:lang w:eastAsia="en-US"/>
        </w:rPr>
      </w:pPr>
      <w:r w:rsidRPr="000D1748">
        <w:rPr>
          <w:rFonts w:eastAsiaTheme="minorHAnsi"/>
          <w:sz w:val="26"/>
          <w:szCs w:val="26"/>
          <w:vertAlign w:val="superscript"/>
          <w:lang w:eastAsia="en-US"/>
        </w:rPr>
        <w:t>(наименование учреждения)</w:t>
      </w:r>
    </w:p>
    <w:p w:rsidR="002E4F04" w:rsidRDefault="002E4F04" w:rsidP="002E4F04">
      <w:pPr>
        <w:widowControl/>
        <w:jc w:val="center"/>
        <w:rPr>
          <w:rFonts w:eastAsiaTheme="minorHAnsi"/>
          <w:sz w:val="26"/>
          <w:szCs w:val="26"/>
          <w:lang w:eastAsia="en-US"/>
        </w:rPr>
      </w:pPr>
    </w:p>
    <w:tbl>
      <w:tblPr>
        <w:tblStyle w:val="ab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843"/>
        <w:gridCol w:w="1701"/>
        <w:gridCol w:w="1701"/>
        <w:gridCol w:w="2410"/>
      </w:tblGrid>
      <w:tr w:rsidR="002E4F04" w:rsidRPr="008E08BC" w:rsidTr="00983CC1">
        <w:trPr>
          <w:trHeight w:val="1843"/>
        </w:trPr>
        <w:tc>
          <w:tcPr>
            <w:tcW w:w="567" w:type="dxa"/>
            <w:shd w:val="clear" w:color="auto" w:fill="auto"/>
          </w:tcPr>
          <w:p w:rsidR="002E4F04" w:rsidRPr="008E08BC" w:rsidRDefault="002E4F04" w:rsidP="00983CC1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№</w:t>
            </w:r>
            <w:proofErr w:type="gramStart"/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п</w:t>
            </w:r>
            <w:proofErr w:type="gramEnd"/>
            <w:r w:rsidRPr="008E08BC">
              <w:rPr>
                <w:rFonts w:eastAsiaTheme="minorHAnsi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Наименование контрагента</w:t>
            </w:r>
          </w:p>
        </w:tc>
        <w:tc>
          <w:tcPr>
            <w:tcW w:w="1843" w:type="dxa"/>
          </w:tcPr>
          <w:p w:rsidR="002E4F04" w:rsidRPr="008E08BC" w:rsidRDefault="002E4F04" w:rsidP="00983CC1">
            <w:pPr>
              <w:widowControl/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Сумма задолженности по состоянию на конец отчетного периода</w:t>
            </w: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Дата возникновения дебиторской задолженности</w:t>
            </w: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Основание возникновения дебиторской задолженности</w:t>
            </w:r>
            <w:r w:rsidRPr="00553519">
              <w:rPr>
                <w:rStyle w:val="af1"/>
              </w:rPr>
              <w:footnoteReference w:customMarkFollows="1" w:id="5"/>
              <w:sym w:font="Symbol" w:char="F03C"/>
            </w:r>
            <w:r w:rsidRPr="00553519">
              <w:rPr>
                <w:rStyle w:val="af1"/>
              </w:rPr>
              <w:sym w:font="Symbol" w:char="F02A"/>
            </w:r>
            <w:r w:rsidRPr="00553519">
              <w:rPr>
                <w:rStyle w:val="af1"/>
              </w:rPr>
              <w:sym w:font="Symbol" w:char="F03E"/>
            </w:r>
          </w:p>
        </w:tc>
        <w:tc>
          <w:tcPr>
            <w:tcW w:w="2410" w:type="dxa"/>
            <w:shd w:val="clear" w:color="auto" w:fill="auto"/>
          </w:tcPr>
          <w:p w:rsidR="002E4F04" w:rsidRPr="008E08BC" w:rsidRDefault="002E4F04" w:rsidP="00983CC1">
            <w:pPr>
              <w:widowControl/>
              <w:autoSpaceDE/>
              <w:autoSpaceDN/>
              <w:adjustRightInd/>
              <w:ind w:left="-108" w:right="-108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Меры,</w:t>
            </w: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принятые у</w:t>
            </w:r>
            <w:r w:rsidRPr="008E08BC">
              <w:rPr>
                <w:rFonts w:eastAsiaTheme="minorHAnsi"/>
                <w:sz w:val="26"/>
                <w:szCs w:val="26"/>
                <w:lang w:eastAsia="en-US"/>
              </w:rPr>
              <w:t>чреждением по взысканию просроченной дебиторской задолженности с указанием даты</w:t>
            </w:r>
          </w:p>
        </w:tc>
      </w:tr>
      <w:tr w:rsidR="002E4F04" w:rsidRPr="008E08BC" w:rsidTr="00983CC1">
        <w:tc>
          <w:tcPr>
            <w:tcW w:w="567" w:type="dxa"/>
            <w:shd w:val="clear" w:color="auto" w:fill="auto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2E4F04" w:rsidRPr="008E08BC" w:rsidRDefault="002E4F04" w:rsidP="00983CC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c>
          <w:tcPr>
            <w:tcW w:w="567" w:type="dxa"/>
            <w:shd w:val="clear" w:color="auto" w:fill="auto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2E4F04" w:rsidRPr="008E08BC" w:rsidRDefault="002E4F04" w:rsidP="00983CC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  <w:tr w:rsidR="002E4F04" w:rsidRPr="008E08BC" w:rsidTr="00983CC1">
        <w:tc>
          <w:tcPr>
            <w:tcW w:w="567" w:type="dxa"/>
            <w:shd w:val="clear" w:color="auto" w:fill="auto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843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1701" w:type="dxa"/>
          </w:tcPr>
          <w:p w:rsidR="002E4F04" w:rsidRPr="008E08BC" w:rsidRDefault="002E4F04" w:rsidP="00983CC1">
            <w:pPr>
              <w:widowControl/>
              <w:spacing w:before="240"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:rsidR="002E4F04" w:rsidRPr="008E08BC" w:rsidRDefault="002E4F04" w:rsidP="00983CC1">
            <w:pPr>
              <w:widowControl/>
              <w:autoSpaceDE/>
              <w:autoSpaceDN/>
              <w:adjustRightInd/>
              <w:spacing w:after="20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</w:p>
        </w:tc>
      </w:tr>
    </w:tbl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Pr="008E08BC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  <w:r w:rsidRPr="008E08BC">
        <w:rPr>
          <w:rFonts w:eastAsiaTheme="minorHAnsi"/>
          <w:sz w:val="26"/>
          <w:szCs w:val="26"/>
          <w:lang w:eastAsia="en-US"/>
        </w:rPr>
        <w:t>Главный бухгал</w:t>
      </w:r>
      <w:r>
        <w:rPr>
          <w:rFonts w:eastAsiaTheme="minorHAnsi"/>
          <w:sz w:val="26"/>
          <w:szCs w:val="26"/>
          <w:lang w:eastAsia="en-US"/>
        </w:rPr>
        <w:t xml:space="preserve">тер учреждения             </w:t>
      </w:r>
      <w:r w:rsidRPr="008E08BC">
        <w:rPr>
          <w:rFonts w:eastAsiaTheme="minorHAnsi"/>
          <w:sz w:val="26"/>
          <w:szCs w:val="26"/>
          <w:lang w:eastAsia="en-US"/>
        </w:rPr>
        <w:t xml:space="preserve">     __________________ / ____________________</w:t>
      </w:r>
    </w:p>
    <w:p w:rsidR="002E4F04" w:rsidRPr="00F95FD1" w:rsidRDefault="002E4F04" w:rsidP="002E4F04">
      <w:pPr>
        <w:widowControl/>
        <w:jc w:val="both"/>
        <w:outlineLvl w:val="0"/>
        <w:rPr>
          <w:rFonts w:eastAsiaTheme="minorHAnsi"/>
          <w:sz w:val="26"/>
          <w:szCs w:val="26"/>
          <w:vertAlign w:val="superscript"/>
          <w:lang w:eastAsia="en-US"/>
        </w:rPr>
      </w:pPr>
      <w:r w:rsidRPr="008E08BC">
        <w:rPr>
          <w:rFonts w:eastAsiaTheme="minorHAnsi"/>
          <w:sz w:val="26"/>
          <w:szCs w:val="26"/>
          <w:lang w:eastAsia="en-US"/>
        </w:rPr>
        <w:t xml:space="preserve">                                                    </w:t>
      </w:r>
      <w:r>
        <w:rPr>
          <w:rFonts w:eastAsiaTheme="minorHAnsi"/>
          <w:sz w:val="26"/>
          <w:szCs w:val="26"/>
          <w:lang w:eastAsia="en-US"/>
        </w:rPr>
        <w:t xml:space="preserve">                                 </w:t>
      </w:r>
      <w:r w:rsidRPr="00F95FD1">
        <w:rPr>
          <w:rFonts w:eastAsiaTheme="minorHAnsi"/>
          <w:sz w:val="26"/>
          <w:szCs w:val="26"/>
          <w:vertAlign w:val="superscript"/>
          <w:lang w:eastAsia="en-US"/>
        </w:rPr>
        <w:t xml:space="preserve">(подпись)          </w:t>
      </w:r>
      <w:r>
        <w:rPr>
          <w:rFonts w:eastAsiaTheme="minorHAnsi"/>
          <w:sz w:val="26"/>
          <w:szCs w:val="26"/>
          <w:vertAlign w:val="superscript"/>
          <w:lang w:eastAsia="en-US"/>
        </w:rPr>
        <w:t xml:space="preserve">                  </w:t>
      </w:r>
      <w:r w:rsidRPr="00F95FD1">
        <w:rPr>
          <w:rFonts w:eastAsiaTheme="minorHAnsi"/>
          <w:sz w:val="26"/>
          <w:szCs w:val="26"/>
          <w:vertAlign w:val="superscript"/>
          <w:lang w:eastAsia="en-US"/>
        </w:rPr>
        <w:t xml:space="preserve">        (расшифровка)</w:t>
      </w:r>
    </w:p>
    <w:p w:rsidR="002E4F04" w:rsidRPr="008E08BC" w:rsidRDefault="002E4F04" w:rsidP="002E4F04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pStyle w:val="a9"/>
        <w:widowControl/>
        <w:ind w:left="709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Default="002E4F04" w:rsidP="002E4F04">
      <w:pPr>
        <w:widowControl/>
        <w:jc w:val="both"/>
        <w:rPr>
          <w:rFonts w:eastAsiaTheme="minorHAnsi"/>
          <w:sz w:val="26"/>
          <w:szCs w:val="26"/>
          <w:lang w:eastAsia="en-US"/>
        </w:rPr>
      </w:pPr>
    </w:p>
    <w:p w:rsidR="002E4F04" w:rsidRPr="008E08BC" w:rsidRDefault="002E4F04" w:rsidP="00953D97">
      <w:pPr>
        <w:widowControl/>
        <w:outlineLvl w:val="0"/>
        <w:rPr>
          <w:rFonts w:eastAsiaTheme="minorHAnsi"/>
          <w:sz w:val="26"/>
          <w:szCs w:val="26"/>
          <w:lang w:eastAsia="en-US"/>
        </w:rPr>
      </w:pPr>
    </w:p>
    <w:sectPr w:rsidR="002E4F04" w:rsidRPr="008E08BC" w:rsidSect="007E5627">
      <w:headerReference w:type="first" r:id="rId25"/>
      <w:pgSz w:w="11906" w:h="16838"/>
      <w:pgMar w:top="1134" w:right="567" w:bottom="1134" w:left="1134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51D" w:rsidRDefault="0053451D" w:rsidP="009B7253">
      <w:r>
        <w:separator/>
      </w:r>
    </w:p>
  </w:endnote>
  <w:endnote w:type="continuationSeparator" w:id="0">
    <w:p w:rsidR="0053451D" w:rsidRDefault="0053451D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51D" w:rsidRDefault="0053451D" w:rsidP="009B7253">
      <w:r>
        <w:separator/>
      </w:r>
    </w:p>
  </w:footnote>
  <w:footnote w:type="continuationSeparator" w:id="0">
    <w:p w:rsidR="0053451D" w:rsidRDefault="0053451D" w:rsidP="009B7253">
      <w:r>
        <w:continuationSeparator/>
      </w:r>
    </w:p>
  </w:footnote>
  <w:footnote w:id="1">
    <w:p w:rsidR="002E4F04" w:rsidRPr="00307A29" w:rsidRDefault="002E4F04" w:rsidP="002E4F04">
      <w:pPr>
        <w:pStyle w:val="af"/>
      </w:pPr>
      <w:r w:rsidRPr="00307A29">
        <w:rPr>
          <w:rStyle w:val="af1"/>
        </w:rPr>
        <w:sym w:font="Symbol" w:char="F03C"/>
      </w:r>
      <w:r w:rsidRPr="00307A29">
        <w:rPr>
          <w:rStyle w:val="af1"/>
        </w:rPr>
        <w:sym w:font="Symbol" w:char="F02A"/>
      </w:r>
      <w:r w:rsidRPr="00307A29">
        <w:rPr>
          <w:rStyle w:val="af1"/>
        </w:rPr>
        <w:sym w:font="Symbol" w:char="F03E"/>
      </w:r>
      <w:r w:rsidRPr="00307A29">
        <w:rPr>
          <w:rFonts w:eastAsiaTheme="minorHAnsi"/>
          <w:lang w:eastAsia="en-US"/>
        </w:rPr>
        <w:t>1 балл равен 1 проценту годового премиального фонда руководителя ОГБСУ «ОИК»</w:t>
      </w:r>
      <w:r>
        <w:rPr>
          <w:rFonts w:eastAsiaTheme="minorHAnsi"/>
          <w:lang w:eastAsia="en-US"/>
        </w:rPr>
        <w:t>.</w:t>
      </w:r>
    </w:p>
  </w:footnote>
  <w:footnote w:id="2">
    <w:p w:rsidR="002E4F04" w:rsidRDefault="002E4F04" w:rsidP="002E4F04">
      <w:pPr>
        <w:pStyle w:val="af"/>
      </w:pPr>
      <w:r w:rsidRPr="0044606F">
        <w:rPr>
          <w:rStyle w:val="af1"/>
        </w:rPr>
        <w:sym w:font="Symbol" w:char="F03C"/>
      </w:r>
      <w:r w:rsidRPr="0044606F">
        <w:rPr>
          <w:rStyle w:val="af1"/>
        </w:rPr>
        <w:sym w:font="Symbol" w:char="F02A"/>
      </w:r>
      <w:r w:rsidRPr="0044606F">
        <w:rPr>
          <w:rStyle w:val="af1"/>
        </w:rPr>
        <w:sym w:font="Symbol" w:char="F03E"/>
      </w:r>
      <w:r>
        <w:t xml:space="preserve"> </w:t>
      </w:r>
      <w:r w:rsidRPr="0044606F">
        <w:rPr>
          <w:rFonts w:eastAsiaTheme="minorHAnsi"/>
          <w:lang w:eastAsia="en-US"/>
        </w:rPr>
        <w:t xml:space="preserve">1 балл равен 1 проценту годового премиального </w:t>
      </w:r>
      <w:r>
        <w:rPr>
          <w:rFonts w:eastAsiaTheme="minorHAnsi"/>
          <w:lang w:eastAsia="en-US"/>
        </w:rPr>
        <w:t>фонда руководителя ОГБУ «ТОЦИК».</w:t>
      </w:r>
    </w:p>
  </w:footnote>
  <w:footnote w:id="3">
    <w:p w:rsidR="002E4F04" w:rsidRDefault="002E4F04" w:rsidP="002E4F04">
      <w:pPr>
        <w:pStyle w:val="af"/>
      </w:pPr>
      <w:r w:rsidRPr="00990CE2">
        <w:rPr>
          <w:rStyle w:val="af1"/>
        </w:rPr>
        <w:sym w:font="Symbol" w:char="F03C"/>
      </w:r>
      <w:r w:rsidRPr="00990CE2">
        <w:rPr>
          <w:rStyle w:val="af1"/>
        </w:rPr>
        <w:sym w:font="Symbol" w:char="F02A"/>
      </w:r>
      <w:r w:rsidRPr="00990CE2">
        <w:rPr>
          <w:rStyle w:val="af1"/>
        </w:rPr>
        <w:sym w:font="Symbol" w:char="F03E"/>
      </w:r>
      <w:r>
        <w:t xml:space="preserve"> </w:t>
      </w:r>
      <w:r w:rsidRPr="00990CE2">
        <w:rPr>
          <w:rFonts w:eastAsiaTheme="minorHAnsi"/>
          <w:lang w:eastAsia="en-US"/>
        </w:rPr>
        <w:t>1 балл равен 1 проценту годового премиального фонда руководителя ОГУ «УГОЧСПБ ТО»</w:t>
      </w:r>
      <w:r>
        <w:rPr>
          <w:rFonts w:eastAsiaTheme="minorHAnsi"/>
          <w:lang w:eastAsia="en-US"/>
        </w:rPr>
        <w:t>.</w:t>
      </w:r>
    </w:p>
  </w:footnote>
  <w:footnote w:id="4">
    <w:p w:rsidR="002E4F04" w:rsidRPr="007A65DB" w:rsidRDefault="002E4F04" w:rsidP="002E4F04">
      <w:pPr>
        <w:widowControl/>
        <w:rPr>
          <w:rFonts w:eastAsiaTheme="minorHAnsi"/>
          <w:lang w:eastAsia="en-US"/>
        </w:rPr>
      </w:pPr>
      <w:r w:rsidRPr="007A65DB">
        <w:rPr>
          <w:rStyle w:val="af1"/>
        </w:rPr>
        <w:sym w:font="Symbol" w:char="F03C"/>
      </w:r>
      <w:r w:rsidRPr="007A65DB">
        <w:rPr>
          <w:rStyle w:val="af1"/>
        </w:rPr>
        <w:sym w:font="Symbol" w:char="F02A"/>
      </w:r>
      <w:r w:rsidRPr="007A65DB">
        <w:rPr>
          <w:rStyle w:val="af1"/>
        </w:rPr>
        <w:sym w:font="Symbol" w:char="F03E"/>
      </w:r>
      <w:r w:rsidRPr="007A65DB">
        <w:t xml:space="preserve"> </w:t>
      </w:r>
      <w:r w:rsidRPr="007A65DB">
        <w:rPr>
          <w:rFonts w:eastAsiaTheme="minorHAnsi"/>
          <w:lang w:eastAsia="en-US"/>
        </w:rPr>
        <w:t>1 балл равен 1 проценту годового премиального фонда руководителя ОГБУ «ТО ПСС»</w:t>
      </w:r>
    </w:p>
  </w:footnote>
  <w:footnote w:id="5">
    <w:p w:rsidR="002E4F04" w:rsidRDefault="002E4F04" w:rsidP="002E4F04">
      <w:pPr>
        <w:pStyle w:val="af"/>
      </w:pPr>
      <w:r w:rsidRPr="00553519">
        <w:rPr>
          <w:rStyle w:val="af1"/>
        </w:rPr>
        <w:sym w:font="Symbol" w:char="F03C"/>
      </w:r>
      <w:r w:rsidRPr="00553519">
        <w:rPr>
          <w:rStyle w:val="af1"/>
        </w:rPr>
        <w:sym w:font="Symbol" w:char="F02A"/>
      </w:r>
      <w:r w:rsidRPr="00553519">
        <w:rPr>
          <w:rStyle w:val="af1"/>
        </w:rPr>
        <w:sym w:font="Symbol" w:char="F03E"/>
      </w:r>
      <w:r>
        <w:t xml:space="preserve"> Указываются дата и номер документа, послужившего основанием возникновения дебиторской задолженности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27" w:rsidRDefault="007E5627">
    <w:pPr>
      <w:pStyle w:val="a5"/>
    </w:pPr>
    <w: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27" w:rsidRDefault="007E5627" w:rsidP="007E5627">
    <w:pPr>
      <w:pStyle w:val="a5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5627" w:rsidRDefault="000252A4">
    <w:pPr>
      <w:pStyle w:val="a5"/>
    </w:pPr>
    <w:r>
      <w:t>3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0252A4">
    <w:pPr>
      <w:pStyle w:val="a5"/>
    </w:pPr>
    <w:r>
      <w:t>4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0252A4">
    <w:pPr>
      <w:pStyle w:val="a5"/>
    </w:pPr>
    <w:r>
      <w:t>5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0252A4">
    <w:pPr>
      <w:pStyle w:val="a5"/>
    </w:pPr>
    <w:r>
      <w:t>6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5A4E0F">
    <w:pPr>
      <w:pStyle w:val="a5"/>
    </w:pPr>
    <w:r>
      <w:t>7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5A4E0F">
    <w:pPr>
      <w:pStyle w:val="a5"/>
    </w:pPr>
    <w:r>
      <w:t>9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E0F" w:rsidRDefault="005A4E0F">
    <w:pPr>
      <w:pStyle w:val="a5"/>
    </w:pPr>
    <w:r>
      <w:t>8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5A4E0F">
    <w:pPr>
      <w:pStyle w:val="a5"/>
    </w:pPr>
    <w:r>
      <w:t>10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5A4E0F" w:rsidP="000252A4">
    <w:pPr>
      <w:pStyle w:val="a5"/>
    </w:pPr>
    <w:r>
      <w:t>12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2A4" w:rsidRDefault="005A4E0F">
    <w:pPr>
      <w:pStyle w:val="a5"/>
    </w:pPr>
    <w:r>
      <w:t>11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E0F" w:rsidRDefault="005A4E0F">
    <w:pPr>
      <w:pStyle w:val="a5"/>
    </w:pPr>
    <w:r>
      <w:t>13</w: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E0F" w:rsidRDefault="005A4E0F">
    <w:pPr>
      <w:pStyle w:val="a5"/>
    </w:pPr>
    <w:r>
      <w:t>14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E0F" w:rsidRDefault="005A4E0F">
    <w:pPr>
      <w:pStyle w:val="a5"/>
    </w:pPr>
    <w:r>
      <w:t>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1ED53C6"/>
    <w:multiLevelType w:val="hybridMultilevel"/>
    <w:tmpl w:val="88824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9366527"/>
    <w:multiLevelType w:val="multilevel"/>
    <w:tmpl w:val="2DC8DC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93B161D"/>
    <w:multiLevelType w:val="hybridMultilevel"/>
    <w:tmpl w:val="4C12D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57208"/>
    <w:multiLevelType w:val="hybridMultilevel"/>
    <w:tmpl w:val="BD0890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C490CDF"/>
    <w:multiLevelType w:val="hybridMultilevel"/>
    <w:tmpl w:val="4C12D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C4463"/>
    <w:multiLevelType w:val="hybridMultilevel"/>
    <w:tmpl w:val="23A60E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1F1C33"/>
    <w:multiLevelType w:val="hybridMultilevel"/>
    <w:tmpl w:val="1938DC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1BD0D73"/>
    <w:multiLevelType w:val="hybridMultilevel"/>
    <w:tmpl w:val="591292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0DC190F"/>
    <w:multiLevelType w:val="hybridMultilevel"/>
    <w:tmpl w:val="C9FC83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6717D1"/>
    <w:multiLevelType w:val="hybridMultilevel"/>
    <w:tmpl w:val="4B80C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6419FD"/>
    <w:multiLevelType w:val="hybridMultilevel"/>
    <w:tmpl w:val="84E4B790"/>
    <w:lvl w:ilvl="0" w:tplc="A7DC2A0C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773FFF"/>
    <w:multiLevelType w:val="multilevel"/>
    <w:tmpl w:val="EE666AE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7"/>
  </w:num>
  <w:num w:numId="2">
    <w:abstractNumId w:val="18"/>
  </w:num>
  <w:num w:numId="3">
    <w:abstractNumId w:val="29"/>
  </w:num>
  <w:num w:numId="4">
    <w:abstractNumId w:val="0"/>
  </w:num>
  <w:num w:numId="5">
    <w:abstractNumId w:val="23"/>
  </w:num>
  <w:num w:numId="6">
    <w:abstractNumId w:val="12"/>
  </w:num>
  <w:num w:numId="7">
    <w:abstractNumId w:val="25"/>
  </w:num>
  <w:num w:numId="8">
    <w:abstractNumId w:val="38"/>
  </w:num>
  <w:num w:numId="9">
    <w:abstractNumId w:val="30"/>
  </w:num>
  <w:num w:numId="10">
    <w:abstractNumId w:val="37"/>
  </w:num>
  <w:num w:numId="11">
    <w:abstractNumId w:val="3"/>
  </w:num>
  <w:num w:numId="12">
    <w:abstractNumId w:val="8"/>
  </w:num>
  <w:num w:numId="13">
    <w:abstractNumId w:val="31"/>
  </w:num>
  <w:num w:numId="14">
    <w:abstractNumId w:val="22"/>
  </w:num>
  <w:num w:numId="15">
    <w:abstractNumId w:val="14"/>
  </w:num>
  <w:num w:numId="16">
    <w:abstractNumId w:val="40"/>
  </w:num>
  <w:num w:numId="17">
    <w:abstractNumId w:val="7"/>
  </w:num>
  <w:num w:numId="18">
    <w:abstractNumId w:val="4"/>
  </w:num>
  <w:num w:numId="19">
    <w:abstractNumId w:val="1"/>
  </w:num>
  <w:num w:numId="20">
    <w:abstractNumId w:val="28"/>
  </w:num>
  <w:num w:numId="21">
    <w:abstractNumId w:val="15"/>
  </w:num>
  <w:num w:numId="22">
    <w:abstractNumId w:val="16"/>
  </w:num>
  <w:num w:numId="23">
    <w:abstractNumId w:val="41"/>
  </w:num>
  <w:num w:numId="24">
    <w:abstractNumId w:val="19"/>
  </w:num>
  <w:num w:numId="25">
    <w:abstractNumId w:val="10"/>
  </w:num>
  <w:num w:numId="26">
    <w:abstractNumId w:val="24"/>
  </w:num>
  <w:num w:numId="27">
    <w:abstractNumId w:val="36"/>
  </w:num>
  <w:num w:numId="28">
    <w:abstractNumId w:val="11"/>
  </w:num>
  <w:num w:numId="29">
    <w:abstractNumId w:val="35"/>
  </w:num>
  <w:num w:numId="30">
    <w:abstractNumId w:val="27"/>
  </w:num>
  <w:num w:numId="31">
    <w:abstractNumId w:val="13"/>
  </w:num>
  <w:num w:numId="32">
    <w:abstractNumId w:val="6"/>
  </w:num>
  <w:num w:numId="33">
    <w:abstractNumId w:val="21"/>
  </w:num>
  <w:num w:numId="34">
    <w:abstractNumId w:val="5"/>
  </w:num>
  <w:num w:numId="35">
    <w:abstractNumId w:val="9"/>
  </w:num>
  <w:num w:numId="36">
    <w:abstractNumId w:val="39"/>
  </w:num>
  <w:num w:numId="37">
    <w:abstractNumId w:val="34"/>
  </w:num>
  <w:num w:numId="38">
    <w:abstractNumId w:val="32"/>
  </w:num>
  <w:num w:numId="39">
    <w:abstractNumId w:val="26"/>
  </w:num>
  <w:num w:numId="40">
    <w:abstractNumId w:val="2"/>
  </w:num>
  <w:num w:numId="41">
    <w:abstractNumId w:val="20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048"/>
    <w:rsid w:val="000106E6"/>
    <w:rsid w:val="000177A1"/>
    <w:rsid w:val="00022745"/>
    <w:rsid w:val="00022A55"/>
    <w:rsid w:val="0002458E"/>
    <w:rsid w:val="000252A4"/>
    <w:rsid w:val="0002664D"/>
    <w:rsid w:val="00031021"/>
    <w:rsid w:val="00045E25"/>
    <w:rsid w:val="000523A8"/>
    <w:rsid w:val="00054809"/>
    <w:rsid w:val="00076800"/>
    <w:rsid w:val="00081F10"/>
    <w:rsid w:val="00085809"/>
    <w:rsid w:val="000A12A3"/>
    <w:rsid w:val="000A1FBB"/>
    <w:rsid w:val="000A2913"/>
    <w:rsid w:val="000B472A"/>
    <w:rsid w:val="000C1C61"/>
    <w:rsid w:val="000D4478"/>
    <w:rsid w:val="000E413A"/>
    <w:rsid w:val="00106D40"/>
    <w:rsid w:val="00106D4A"/>
    <w:rsid w:val="00111616"/>
    <w:rsid w:val="0011287A"/>
    <w:rsid w:val="0011387E"/>
    <w:rsid w:val="001226B6"/>
    <w:rsid w:val="001233D1"/>
    <w:rsid w:val="001239F9"/>
    <w:rsid w:val="00144309"/>
    <w:rsid w:val="00145919"/>
    <w:rsid w:val="001469A5"/>
    <w:rsid w:val="00146FDC"/>
    <w:rsid w:val="00152B2E"/>
    <w:rsid w:val="00153E70"/>
    <w:rsid w:val="00163A24"/>
    <w:rsid w:val="00170DCD"/>
    <w:rsid w:val="00186BCB"/>
    <w:rsid w:val="001A021B"/>
    <w:rsid w:val="001B08DD"/>
    <w:rsid w:val="001B1811"/>
    <w:rsid w:val="001B22E3"/>
    <w:rsid w:val="001B7805"/>
    <w:rsid w:val="001C24B9"/>
    <w:rsid w:val="001C3523"/>
    <w:rsid w:val="001C4B7D"/>
    <w:rsid w:val="001D440B"/>
    <w:rsid w:val="001E38D9"/>
    <w:rsid w:val="001F6CE8"/>
    <w:rsid w:val="00211E7D"/>
    <w:rsid w:val="0022643B"/>
    <w:rsid w:val="00227862"/>
    <w:rsid w:val="0023397E"/>
    <w:rsid w:val="00244831"/>
    <w:rsid w:val="00251A6C"/>
    <w:rsid w:val="00260C49"/>
    <w:rsid w:val="0026401E"/>
    <w:rsid w:val="00280602"/>
    <w:rsid w:val="002863EA"/>
    <w:rsid w:val="00294541"/>
    <w:rsid w:val="002A1ADC"/>
    <w:rsid w:val="002A75B6"/>
    <w:rsid w:val="002A7CE7"/>
    <w:rsid w:val="002B472E"/>
    <w:rsid w:val="002B4FFD"/>
    <w:rsid w:val="002B5CAC"/>
    <w:rsid w:val="002B7747"/>
    <w:rsid w:val="002C3229"/>
    <w:rsid w:val="002C4E56"/>
    <w:rsid w:val="002D2A1F"/>
    <w:rsid w:val="002D5BC9"/>
    <w:rsid w:val="002E4F04"/>
    <w:rsid w:val="002F7991"/>
    <w:rsid w:val="0031677F"/>
    <w:rsid w:val="00322E96"/>
    <w:rsid w:val="00341AB6"/>
    <w:rsid w:val="00353D8D"/>
    <w:rsid w:val="0036132C"/>
    <w:rsid w:val="0037260A"/>
    <w:rsid w:val="00376E17"/>
    <w:rsid w:val="00381D08"/>
    <w:rsid w:val="003A156D"/>
    <w:rsid w:val="003C1864"/>
    <w:rsid w:val="003D20AB"/>
    <w:rsid w:val="003D536A"/>
    <w:rsid w:val="003F02DA"/>
    <w:rsid w:val="003F0CA5"/>
    <w:rsid w:val="00405685"/>
    <w:rsid w:val="00407636"/>
    <w:rsid w:val="00407674"/>
    <w:rsid w:val="00411B78"/>
    <w:rsid w:val="00414FF6"/>
    <w:rsid w:val="00416D39"/>
    <w:rsid w:val="004244C5"/>
    <w:rsid w:val="00425935"/>
    <w:rsid w:val="00432493"/>
    <w:rsid w:val="00435A2D"/>
    <w:rsid w:val="0044071F"/>
    <w:rsid w:val="004522FA"/>
    <w:rsid w:val="00453C76"/>
    <w:rsid w:val="00454683"/>
    <w:rsid w:val="00454C53"/>
    <w:rsid w:val="00455703"/>
    <w:rsid w:val="00460D21"/>
    <w:rsid w:val="00462989"/>
    <w:rsid w:val="0046599A"/>
    <w:rsid w:val="004701F9"/>
    <w:rsid w:val="004833FA"/>
    <w:rsid w:val="004844BD"/>
    <w:rsid w:val="00492BBB"/>
    <w:rsid w:val="004A2578"/>
    <w:rsid w:val="004A55AF"/>
    <w:rsid w:val="004B7D1E"/>
    <w:rsid w:val="004C2D64"/>
    <w:rsid w:val="004C6037"/>
    <w:rsid w:val="004C7B8C"/>
    <w:rsid w:val="004D13AD"/>
    <w:rsid w:val="004D42D5"/>
    <w:rsid w:val="004E63BB"/>
    <w:rsid w:val="004F2432"/>
    <w:rsid w:val="004F3221"/>
    <w:rsid w:val="004F5F8A"/>
    <w:rsid w:val="00506D4B"/>
    <w:rsid w:val="0051186C"/>
    <w:rsid w:val="00523619"/>
    <w:rsid w:val="0053210F"/>
    <w:rsid w:val="00532BAA"/>
    <w:rsid w:val="0053451D"/>
    <w:rsid w:val="00555D95"/>
    <w:rsid w:val="00560896"/>
    <w:rsid w:val="00563B6B"/>
    <w:rsid w:val="00576C7D"/>
    <w:rsid w:val="00582E0E"/>
    <w:rsid w:val="00583E98"/>
    <w:rsid w:val="00585539"/>
    <w:rsid w:val="00593C11"/>
    <w:rsid w:val="00593D1F"/>
    <w:rsid w:val="005A3614"/>
    <w:rsid w:val="005A4E0F"/>
    <w:rsid w:val="005A61E0"/>
    <w:rsid w:val="005A6BB5"/>
    <w:rsid w:val="005B3EAC"/>
    <w:rsid w:val="005B5933"/>
    <w:rsid w:val="005C39BF"/>
    <w:rsid w:val="005E225F"/>
    <w:rsid w:val="005F01CA"/>
    <w:rsid w:val="005F161C"/>
    <w:rsid w:val="005F33BB"/>
    <w:rsid w:val="00605BC7"/>
    <w:rsid w:val="00612DC4"/>
    <w:rsid w:val="006155FF"/>
    <w:rsid w:val="00616B3B"/>
    <w:rsid w:val="00620287"/>
    <w:rsid w:val="00621442"/>
    <w:rsid w:val="00626D96"/>
    <w:rsid w:val="00627A2B"/>
    <w:rsid w:val="006352FD"/>
    <w:rsid w:val="006362C4"/>
    <w:rsid w:val="00643AE9"/>
    <w:rsid w:val="006474E4"/>
    <w:rsid w:val="006634D0"/>
    <w:rsid w:val="00663E1C"/>
    <w:rsid w:val="0066467C"/>
    <w:rsid w:val="006671CD"/>
    <w:rsid w:val="00670514"/>
    <w:rsid w:val="00673E18"/>
    <w:rsid w:val="00677353"/>
    <w:rsid w:val="00677C5F"/>
    <w:rsid w:val="0068099F"/>
    <w:rsid w:val="006835E7"/>
    <w:rsid w:val="00683793"/>
    <w:rsid w:val="006C1CFD"/>
    <w:rsid w:val="006C45C2"/>
    <w:rsid w:val="006C4A5A"/>
    <w:rsid w:val="006D5892"/>
    <w:rsid w:val="006D757D"/>
    <w:rsid w:val="006F31B3"/>
    <w:rsid w:val="006F6570"/>
    <w:rsid w:val="00702443"/>
    <w:rsid w:val="00703C3F"/>
    <w:rsid w:val="00707B7F"/>
    <w:rsid w:val="007119B2"/>
    <w:rsid w:val="00724CCD"/>
    <w:rsid w:val="00734A0F"/>
    <w:rsid w:val="00735DBD"/>
    <w:rsid w:val="0074517F"/>
    <w:rsid w:val="0074633C"/>
    <w:rsid w:val="00746FDC"/>
    <w:rsid w:val="00750CA3"/>
    <w:rsid w:val="00755594"/>
    <w:rsid w:val="00755E30"/>
    <w:rsid w:val="00761F47"/>
    <w:rsid w:val="00763896"/>
    <w:rsid w:val="0077280B"/>
    <w:rsid w:val="00781F6B"/>
    <w:rsid w:val="007831AE"/>
    <w:rsid w:val="007A323F"/>
    <w:rsid w:val="007A474D"/>
    <w:rsid w:val="007A53BB"/>
    <w:rsid w:val="007A5AD1"/>
    <w:rsid w:val="007A5E29"/>
    <w:rsid w:val="007B1E8E"/>
    <w:rsid w:val="007B71DB"/>
    <w:rsid w:val="007C664D"/>
    <w:rsid w:val="007C6AE4"/>
    <w:rsid w:val="007C7199"/>
    <w:rsid w:val="007E17E4"/>
    <w:rsid w:val="007E5627"/>
    <w:rsid w:val="007F2F98"/>
    <w:rsid w:val="007F3245"/>
    <w:rsid w:val="00806530"/>
    <w:rsid w:val="00806EBF"/>
    <w:rsid w:val="00810BCA"/>
    <w:rsid w:val="00811B64"/>
    <w:rsid w:val="00811E0E"/>
    <w:rsid w:val="008309C4"/>
    <w:rsid w:val="008356D4"/>
    <w:rsid w:val="0084064A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351E"/>
    <w:rsid w:val="008A4243"/>
    <w:rsid w:val="008A754E"/>
    <w:rsid w:val="008B43B4"/>
    <w:rsid w:val="008B66CF"/>
    <w:rsid w:val="008C39BE"/>
    <w:rsid w:val="008C6EBA"/>
    <w:rsid w:val="008D45B5"/>
    <w:rsid w:val="008D46AD"/>
    <w:rsid w:val="008D5B16"/>
    <w:rsid w:val="008E08BC"/>
    <w:rsid w:val="008E0B57"/>
    <w:rsid w:val="008E478F"/>
    <w:rsid w:val="008E5FBD"/>
    <w:rsid w:val="00910A76"/>
    <w:rsid w:val="0091739E"/>
    <w:rsid w:val="0092666B"/>
    <w:rsid w:val="009334D8"/>
    <w:rsid w:val="00933D7B"/>
    <w:rsid w:val="00933DF6"/>
    <w:rsid w:val="00944926"/>
    <w:rsid w:val="00953D97"/>
    <w:rsid w:val="00955BF0"/>
    <w:rsid w:val="009572FA"/>
    <w:rsid w:val="009717CF"/>
    <w:rsid w:val="00977FF4"/>
    <w:rsid w:val="00984B0B"/>
    <w:rsid w:val="00986564"/>
    <w:rsid w:val="00987A4F"/>
    <w:rsid w:val="0099654C"/>
    <w:rsid w:val="009A0B13"/>
    <w:rsid w:val="009A2191"/>
    <w:rsid w:val="009A462A"/>
    <w:rsid w:val="009A5113"/>
    <w:rsid w:val="009B7253"/>
    <w:rsid w:val="009D2372"/>
    <w:rsid w:val="009E24E6"/>
    <w:rsid w:val="009E51CF"/>
    <w:rsid w:val="009E55A9"/>
    <w:rsid w:val="009E6888"/>
    <w:rsid w:val="009E73BD"/>
    <w:rsid w:val="009F4CEE"/>
    <w:rsid w:val="00A02EE1"/>
    <w:rsid w:val="00A108C9"/>
    <w:rsid w:val="00A1228D"/>
    <w:rsid w:val="00A20421"/>
    <w:rsid w:val="00A212A7"/>
    <w:rsid w:val="00A214BF"/>
    <w:rsid w:val="00A27E51"/>
    <w:rsid w:val="00A3062A"/>
    <w:rsid w:val="00A33531"/>
    <w:rsid w:val="00A33E9E"/>
    <w:rsid w:val="00A35137"/>
    <w:rsid w:val="00A36C8F"/>
    <w:rsid w:val="00A52C5F"/>
    <w:rsid w:val="00A55237"/>
    <w:rsid w:val="00A55F1D"/>
    <w:rsid w:val="00A612DE"/>
    <w:rsid w:val="00A6171D"/>
    <w:rsid w:val="00A64237"/>
    <w:rsid w:val="00A84207"/>
    <w:rsid w:val="00A84457"/>
    <w:rsid w:val="00A87966"/>
    <w:rsid w:val="00A91BDE"/>
    <w:rsid w:val="00A947DD"/>
    <w:rsid w:val="00AA08B4"/>
    <w:rsid w:val="00AA4009"/>
    <w:rsid w:val="00AA5F38"/>
    <w:rsid w:val="00AB6AF5"/>
    <w:rsid w:val="00AC036D"/>
    <w:rsid w:val="00AC29A8"/>
    <w:rsid w:val="00AC732A"/>
    <w:rsid w:val="00AD7225"/>
    <w:rsid w:val="00AE2CDC"/>
    <w:rsid w:val="00AE6C2A"/>
    <w:rsid w:val="00B00F00"/>
    <w:rsid w:val="00B0117B"/>
    <w:rsid w:val="00B0320E"/>
    <w:rsid w:val="00B223E1"/>
    <w:rsid w:val="00B244C2"/>
    <w:rsid w:val="00B3372F"/>
    <w:rsid w:val="00B43D29"/>
    <w:rsid w:val="00B51CD2"/>
    <w:rsid w:val="00B52082"/>
    <w:rsid w:val="00B52F7D"/>
    <w:rsid w:val="00B5369A"/>
    <w:rsid w:val="00B561C2"/>
    <w:rsid w:val="00B63876"/>
    <w:rsid w:val="00B65088"/>
    <w:rsid w:val="00B6643B"/>
    <w:rsid w:val="00B727CB"/>
    <w:rsid w:val="00B73F9E"/>
    <w:rsid w:val="00B81497"/>
    <w:rsid w:val="00B97C62"/>
    <w:rsid w:val="00BB22B9"/>
    <w:rsid w:val="00BB7201"/>
    <w:rsid w:val="00BC5BAB"/>
    <w:rsid w:val="00BD6F9E"/>
    <w:rsid w:val="00BE3750"/>
    <w:rsid w:val="00BE4229"/>
    <w:rsid w:val="00BE4A84"/>
    <w:rsid w:val="00BF0B66"/>
    <w:rsid w:val="00BF7CE5"/>
    <w:rsid w:val="00C01BFB"/>
    <w:rsid w:val="00C034FB"/>
    <w:rsid w:val="00C052DE"/>
    <w:rsid w:val="00C05B70"/>
    <w:rsid w:val="00C06E8C"/>
    <w:rsid w:val="00C0773D"/>
    <w:rsid w:val="00C14648"/>
    <w:rsid w:val="00C23249"/>
    <w:rsid w:val="00C2769A"/>
    <w:rsid w:val="00C33ADC"/>
    <w:rsid w:val="00C40999"/>
    <w:rsid w:val="00C5202B"/>
    <w:rsid w:val="00C5743B"/>
    <w:rsid w:val="00C6248C"/>
    <w:rsid w:val="00C706C7"/>
    <w:rsid w:val="00C70F63"/>
    <w:rsid w:val="00C77CFE"/>
    <w:rsid w:val="00C87126"/>
    <w:rsid w:val="00CB6B87"/>
    <w:rsid w:val="00CC143C"/>
    <w:rsid w:val="00CD0230"/>
    <w:rsid w:val="00CE5D29"/>
    <w:rsid w:val="00D022C4"/>
    <w:rsid w:val="00D10D0C"/>
    <w:rsid w:val="00D13741"/>
    <w:rsid w:val="00D270FD"/>
    <w:rsid w:val="00D31D02"/>
    <w:rsid w:val="00D449A7"/>
    <w:rsid w:val="00D5549E"/>
    <w:rsid w:val="00D65468"/>
    <w:rsid w:val="00D73D29"/>
    <w:rsid w:val="00D779FE"/>
    <w:rsid w:val="00D82337"/>
    <w:rsid w:val="00D849FD"/>
    <w:rsid w:val="00D85893"/>
    <w:rsid w:val="00DA0683"/>
    <w:rsid w:val="00DA1CBF"/>
    <w:rsid w:val="00DA6F76"/>
    <w:rsid w:val="00DB149C"/>
    <w:rsid w:val="00DB53F3"/>
    <w:rsid w:val="00DB60BE"/>
    <w:rsid w:val="00DB61B9"/>
    <w:rsid w:val="00DC255B"/>
    <w:rsid w:val="00DD28D7"/>
    <w:rsid w:val="00DE110E"/>
    <w:rsid w:val="00DE2E6E"/>
    <w:rsid w:val="00DF6F1F"/>
    <w:rsid w:val="00E00A09"/>
    <w:rsid w:val="00E07EBB"/>
    <w:rsid w:val="00E10534"/>
    <w:rsid w:val="00E11A43"/>
    <w:rsid w:val="00E1766E"/>
    <w:rsid w:val="00E242CC"/>
    <w:rsid w:val="00E31A54"/>
    <w:rsid w:val="00E45C18"/>
    <w:rsid w:val="00E51C4C"/>
    <w:rsid w:val="00E623C6"/>
    <w:rsid w:val="00E63E17"/>
    <w:rsid w:val="00E858C8"/>
    <w:rsid w:val="00E87F94"/>
    <w:rsid w:val="00EA1D6B"/>
    <w:rsid w:val="00EA446D"/>
    <w:rsid w:val="00EB3440"/>
    <w:rsid w:val="00EC1052"/>
    <w:rsid w:val="00EC22B1"/>
    <w:rsid w:val="00EC3565"/>
    <w:rsid w:val="00EC5AAD"/>
    <w:rsid w:val="00EC692C"/>
    <w:rsid w:val="00EF1BA4"/>
    <w:rsid w:val="00EF240D"/>
    <w:rsid w:val="00F0477A"/>
    <w:rsid w:val="00F13D6B"/>
    <w:rsid w:val="00F14C2B"/>
    <w:rsid w:val="00F23F52"/>
    <w:rsid w:val="00F24A9E"/>
    <w:rsid w:val="00F26E1C"/>
    <w:rsid w:val="00F27C40"/>
    <w:rsid w:val="00F325BC"/>
    <w:rsid w:val="00F421EE"/>
    <w:rsid w:val="00F428FF"/>
    <w:rsid w:val="00F44215"/>
    <w:rsid w:val="00F44234"/>
    <w:rsid w:val="00F57E42"/>
    <w:rsid w:val="00F6589D"/>
    <w:rsid w:val="00F71390"/>
    <w:rsid w:val="00F87C2D"/>
    <w:rsid w:val="00F93A3E"/>
    <w:rsid w:val="00FA157F"/>
    <w:rsid w:val="00FA5246"/>
    <w:rsid w:val="00FB015D"/>
    <w:rsid w:val="00FC0E48"/>
    <w:rsid w:val="00FC0FEE"/>
    <w:rsid w:val="00FD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7.xml"/><Relationship Id="rId25" Type="http://schemas.openxmlformats.org/officeDocument/2006/relationships/header" Target="header15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eader" Target="header14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23" Type="http://schemas.openxmlformats.org/officeDocument/2006/relationships/header" Target="header13.xml"/><Relationship Id="rId10" Type="http://schemas.openxmlformats.org/officeDocument/2006/relationships/hyperlink" Target="consultantplus://offline/ref=C34448245CFBA3899BD7418AC704D0C4AE8CDF1FF23376B17B09D9C0F5DA4BFC469511A68B51D3AEE51C5AB5uEhBK" TargetMode="External"/><Relationship Id="rId19" Type="http://schemas.openxmlformats.org/officeDocument/2006/relationships/header" Target="header9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E798627990F8094216ABA690E51FB591C12198FB62245FC381065E333B426D00D0DC6152E5Ct404E" TargetMode="External"/><Relationship Id="rId14" Type="http://schemas.openxmlformats.org/officeDocument/2006/relationships/header" Target="header4.xml"/><Relationship Id="rId22" Type="http://schemas.openxmlformats.org/officeDocument/2006/relationships/header" Target="header12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4682B-42E8-4318-A385-ED768EB85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5039</Words>
  <Characters>28723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4</cp:revision>
  <cp:lastPrinted>2018-11-07T06:36:00Z</cp:lastPrinted>
  <dcterms:created xsi:type="dcterms:W3CDTF">2018-12-25T08:03:00Z</dcterms:created>
  <dcterms:modified xsi:type="dcterms:W3CDTF">2018-12-25T08:04:00Z</dcterms:modified>
</cp:coreProperties>
</file>