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2A2" w:rsidRDefault="009042A2" w:rsidP="00852F46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П</w:t>
      </w:r>
      <w:r w:rsidRPr="009042A2">
        <w:rPr>
          <w:sz w:val="24"/>
          <w:szCs w:val="24"/>
        </w:rPr>
        <w:t xml:space="preserve">римерный договор купли-продажи имущества </w:t>
      </w:r>
    </w:p>
    <w:p w:rsidR="00C77D6A" w:rsidRPr="00513B45" w:rsidRDefault="009042A2" w:rsidP="00852F46">
      <w:pPr>
        <w:rPr>
          <w:sz w:val="24"/>
          <w:szCs w:val="24"/>
        </w:rPr>
      </w:pPr>
      <w:r w:rsidRPr="009042A2">
        <w:rPr>
          <w:sz w:val="24"/>
          <w:szCs w:val="24"/>
        </w:rPr>
        <w:t>по результатам приватизации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7"/>
      </w:tblGrid>
      <w:tr w:rsidR="00C77D6A" w:rsidRPr="00513B45" w:rsidTr="00CD6E8E">
        <w:tc>
          <w:tcPr>
            <w:tcW w:w="4677" w:type="dxa"/>
          </w:tcPr>
          <w:p w:rsidR="00CD6E8E" w:rsidRDefault="00CD6E8E" w:rsidP="00852F46">
            <w:pPr>
              <w:pStyle w:val="ConsPlusNormal"/>
              <w:rPr>
                <w:sz w:val="24"/>
                <w:szCs w:val="24"/>
              </w:rPr>
            </w:pPr>
          </w:p>
          <w:p w:rsidR="00C77D6A" w:rsidRPr="00513B45" w:rsidRDefault="00C77D6A" w:rsidP="00852F46">
            <w:pPr>
              <w:pStyle w:val="ConsPlusNormal"/>
              <w:rPr>
                <w:sz w:val="24"/>
                <w:szCs w:val="24"/>
              </w:rPr>
            </w:pPr>
            <w:r w:rsidRPr="00513B45">
              <w:rPr>
                <w:sz w:val="24"/>
                <w:szCs w:val="24"/>
              </w:rPr>
              <w:t>г. Томск</w:t>
            </w:r>
          </w:p>
        </w:tc>
        <w:tc>
          <w:tcPr>
            <w:tcW w:w="4677" w:type="dxa"/>
          </w:tcPr>
          <w:p w:rsidR="00CD6E8E" w:rsidRDefault="00CD6E8E" w:rsidP="00852F46">
            <w:pPr>
              <w:pStyle w:val="ConsPlusNormal"/>
              <w:jc w:val="right"/>
              <w:rPr>
                <w:sz w:val="24"/>
                <w:szCs w:val="24"/>
              </w:rPr>
            </w:pPr>
          </w:p>
          <w:p w:rsidR="00C77D6A" w:rsidRPr="00513B45" w:rsidRDefault="00C77D6A" w:rsidP="00852F46">
            <w:pPr>
              <w:pStyle w:val="ConsPlusNormal"/>
              <w:jc w:val="right"/>
              <w:rPr>
                <w:sz w:val="24"/>
                <w:szCs w:val="24"/>
              </w:rPr>
            </w:pPr>
            <w:r w:rsidRPr="00513B45">
              <w:rPr>
                <w:sz w:val="24"/>
                <w:szCs w:val="24"/>
              </w:rPr>
              <w:t>«____» ___________ ______ </w:t>
            </w:r>
            <w:proofErr w:type="gramStart"/>
            <w:r w:rsidRPr="00513B45">
              <w:rPr>
                <w:sz w:val="24"/>
                <w:szCs w:val="24"/>
              </w:rPr>
              <w:t>г</w:t>
            </w:r>
            <w:proofErr w:type="gramEnd"/>
            <w:r w:rsidRPr="00513B45">
              <w:rPr>
                <w:sz w:val="24"/>
                <w:szCs w:val="24"/>
              </w:rPr>
              <w:t>.</w:t>
            </w:r>
          </w:p>
        </w:tc>
      </w:tr>
    </w:tbl>
    <w:p w:rsidR="00C77D6A" w:rsidRPr="00513B45" w:rsidRDefault="00C77D6A" w:rsidP="00852F46">
      <w:pPr>
        <w:pStyle w:val="ConsPlusNormal"/>
        <w:ind w:firstLine="540"/>
        <w:jc w:val="both"/>
        <w:rPr>
          <w:sz w:val="24"/>
          <w:szCs w:val="24"/>
        </w:rPr>
      </w:pPr>
    </w:p>
    <w:p w:rsidR="00C77D6A" w:rsidRPr="00513B45" w:rsidRDefault="00C77D6A" w:rsidP="00852F46">
      <w:pPr>
        <w:pStyle w:val="ConsPlusNormal"/>
        <w:ind w:firstLine="540"/>
        <w:jc w:val="both"/>
        <w:rPr>
          <w:sz w:val="24"/>
          <w:szCs w:val="24"/>
        </w:rPr>
      </w:pPr>
      <w:proofErr w:type="gramStart"/>
      <w:r w:rsidRPr="00513B45">
        <w:rPr>
          <w:sz w:val="24"/>
          <w:szCs w:val="24"/>
        </w:rPr>
        <w:t>Субъект Российской Федерации Томская область, от имени</w:t>
      </w:r>
      <w:r w:rsidR="00463BCF" w:rsidRPr="00513B45">
        <w:rPr>
          <w:sz w:val="24"/>
          <w:szCs w:val="24"/>
        </w:rPr>
        <w:t xml:space="preserve"> и в интересах</w:t>
      </w:r>
      <w:r w:rsidRPr="00513B45">
        <w:rPr>
          <w:sz w:val="24"/>
          <w:szCs w:val="24"/>
        </w:rPr>
        <w:t xml:space="preserve"> которого </w:t>
      </w:r>
      <w:r w:rsidR="009042A2">
        <w:rPr>
          <w:sz w:val="24"/>
          <w:szCs w:val="24"/>
        </w:rPr>
        <w:t>выступае</w:t>
      </w:r>
      <w:r w:rsidRPr="00513B45">
        <w:rPr>
          <w:sz w:val="24"/>
          <w:szCs w:val="24"/>
        </w:rPr>
        <w:t xml:space="preserve">т Департамент по управлению государственной собственностью Томской области в лице начальника </w:t>
      </w:r>
      <w:r w:rsidR="009042A2">
        <w:rPr>
          <w:sz w:val="24"/>
          <w:szCs w:val="24"/>
        </w:rPr>
        <w:t>д</w:t>
      </w:r>
      <w:r w:rsidRPr="00513B45">
        <w:rPr>
          <w:sz w:val="24"/>
          <w:szCs w:val="24"/>
        </w:rPr>
        <w:t>епартамента Исаковой Татьяны Александровны, действующей на основании Положения о Департаменте по управлению государственной собственностью Томской области, утвержденного постановлением Губернатора Томской области от 11.06.2013 № 68, именуемый в дальнейшем П</w:t>
      </w:r>
      <w:r w:rsidR="00CD6E8E">
        <w:rPr>
          <w:sz w:val="24"/>
          <w:szCs w:val="24"/>
        </w:rPr>
        <w:t>родавец</w:t>
      </w:r>
      <w:r w:rsidRPr="00513B45">
        <w:rPr>
          <w:sz w:val="24"/>
          <w:szCs w:val="24"/>
        </w:rPr>
        <w:t>, с одной стороны,</w:t>
      </w:r>
      <w:proofErr w:type="gramEnd"/>
    </w:p>
    <w:p w:rsidR="00C77D6A" w:rsidRPr="00513B45" w:rsidRDefault="00C77D6A" w:rsidP="00852F46">
      <w:pPr>
        <w:pStyle w:val="ConsPlusNormal"/>
        <w:tabs>
          <w:tab w:val="left" w:pos="9355"/>
        </w:tabs>
        <w:ind w:firstLine="540"/>
        <w:jc w:val="both"/>
        <w:rPr>
          <w:sz w:val="24"/>
          <w:szCs w:val="24"/>
          <w:u w:val="single"/>
        </w:rPr>
      </w:pPr>
      <w:r w:rsidRPr="00513B45">
        <w:rPr>
          <w:sz w:val="24"/>
          <w:szCs w:val="24"/>
        </w:rPr>
        <w:t xml:space="preserve">и </w:t>
      </w:r>
      <w:r w:rsidRPr="00513B45">
        <w:rPr>
          <w:sz w:val="24"/>
          <w:szCs w:val="24"/>
          <w:u w:val="single"/>
        </w:rPr>
        <w:tab/>
      </w:r>
    </w:p>
    <w:p w:rsidR="00C77D6A" w:rsidRPr="00513B45" w:rsidRDefault="00C77D6A" w:rsidP="00852F46">
      <w:pPr>
        <w:pStyle w:val="ConsPlusNormal"/>
        <w:tabs>
          <w:tab w:val="left" w:pos="9355"/>
        </w:tabs>
        <w:jc w:val="center"/>
        <w:rPr>
          <w:sz w:val="24"/>
          <w:szCs w:val="24"/>
          <w:vertAlign w:val="superscript"/>
        </w:rPr>
      </w:pPr>
      <w:r w:rsidRPr="00513B45">
        <w:rPr>
          <w:sz w:val="24"/>
          <w:szCs w:val="24"/>
          <w:vertAlign w:val="superscript"/>
        </w:rPr>
        <w:t>(наименование или фамилия, имя, отчество (последнее – при наличии) лица, с которым заключается договор)</w:t>
      </w:r>
    </w:p>
    <w:p w:rsidR="00C77D6A" w:rsidRPr="00513B45" w:rsidRDefault="00C77D6A" w:rsidP="00852F46">
      <w:pPr>
        <w:pStyle w:val="ConsPlusNormal"/>
        <w:tabs>
          <w:tab w:val="left" w:pos="9355"/>
        </w:tabs>
        <w:jc w:val="both"/>
        <w:rPr>
          <w:sz w:val="24"/>
          <w:szCs w:val="24"/>
          <w:u w:val="single"/>
        </w:rPr>
      </w:pPr>
      <w:r w:rsidRPr="00513B45">
        <w:rPr>
          <w:sz w:val="24"/>
          <w:szCs w:val="24"/>
        </w:rPr>
        <w:t xml:space="preserve">в лице </w:t>
      </w:r>
      <w:r w:rsidRPr="00513B45">
        <w:rPr>
          <w:sz w:val="24"/>
          <w:szCs w:val="24"/>
          <w:u w:val="single"/>
        </w:rPr>
        <w:tab/>
        <w:t>,</w:t>
      </w:r>
    </w:p>
    <w:p w:rsidR="00C77D6A" w:rsidRPr="00513B45" w:rsidRDefault="00C77D6A" w:rsidP="00852F46">
      <w:pPr>
        <w:pStyle w:val="ConsPlusNormal"/>
        <w:tabs>
          <w:tab w:val="left" w:pos="9355"/>
        </w:tabs>
        <w:jc w:val="center"/>
        <w:rPr>
          <w:sz w:val="24"/>
          <w:szCs w:val="24"/>
          <w:vertAlign w:val="superscript"/>
        </w:rPr>
      </w:pPr>
      <w:r w:rsidRPr="00513B45">
        <w:rPr>
          <w:sz w:val="24"/>
          <w:szCs w:val="24"/>
          <w:vertAlign w:val="superscript"/>
        </w:rPr>
        <w:t>(представитель (при наличии) лица, с которым заключается договор)</w:t>
      </w:r>
    </w:p>
    <w:p w:rsidR="00C77D6A" w:rsidRPr="00513B45" w:rsidRDefault="00C77D6A" w:rsidP="00852F46">
      <w:pPr>
        <w:pStyle w:val="ConsPlusNormal"/>
        <w:tabs>
          <w:tab w:val="left" w:pos="9355"/>
        </w:tabs>
        <w:jc w:val="both"/>
        <w:rPr>
          <w:sz w:val="24"/>
          <w:szCs w:val="24"/>
          <w:u w:val="single"/>
        </w:rPr>
      </w:pPr>
      <w:proofErr w:type="gramStart"/>
      <w:r w:rsidRPr="00513B45">
        <w:rPr>
          <w:sz w:val="24"/>
          <w:szCs w:val="24"/>
        </w:rPr>
        <w:t>действующего</w:t>
      </w:r>
      <w:proofErr w:type="gramEnd"/>
      <w:r w:rsidRPr="00513B45">
        <w:rPr>
          <w:sz w:val="24"/>
          <w:szCs w:val="24"/>
        </w:rPr>
        <w:t xml:space="preserve"> на основании </w:t>
      </w:r>
      <w:r w:rsidRPr="00513B45">
        <w:rPr>
          <w:sz w:val="24"/>
          <w:szCs w:val="24"/>
          <w:u w:val="single"/>
        </w:rPr>
        <w:tab/>
        <w:t>,</w:t>
      </w:r>
    </w:p>
    <w:p w:rsidR="00C77D6A" w:rsidRPr="00513B45" w:rsidRDefault="00C77D6A" w:rsidP="00852F46">
      <w:pPr>
        <w:pStyle w:val="ConsPlusNormal"/>
        <w:tabs>
          <w:tab w:val="left" w:pos="4253"/>
          <w:tab w:val="left" w:pos="9355"/>
        </w:tabs>
        <w:rPr>
          <w:sz w:val="24"/>
          <w:szCs w:val="24"/>
          <w:vertAlign w:val="superscript"/>
        </w:rPr>
      </w:pPr>
      <w:r w:rsidRPr="00513B45">
        <w:rPr>
          <w:sz w:val="24"/>
          <w:szCs w:val="24"/>
          <w:vertAlign w:val="superscript"/>
        </w:rPr>
        <w:tab/>
        <w:t>(документ – основание представительства)</w:t>
      </w:r>
    </w:p>
    <w:p w:rsidR="00C77D6A" w:rsidRPr="00513B45" w:rsidRDefault="00C77D6A" w:rsidP="00852F46">
      <w:pPr>
        <w:pStyle w:val="ConsPlusNormal"/>
        <w:jc w:val="both"/>
        <w:rPr>
          <w:sz w:val="24"/>
          <w:szCs w:val="24"/>
        </w:rPr>
      </w:pPr>
      <w:r w:rsidRPr="00513B45">
        <w:rPr>
          <w:sz w:val="24"/>
          <w:szCs w:val="24"/>
        </w:rPr>
        <w:t xml:space="preserve">именуем___ в дальнейшем </w:t>
      </w:r>
      <w:r w:rsidR="00CD6E8E">
        <w:rPr>
          <w:sz w:val="24"/>
          <w:szCs w:val="24"/>
        </w:rPr>
        <w:t>Покупатель</w:t>
      </w:r>
      <w:r w:rsidRPr="00513B45">
        <w:rPr>
          <w:sz w:val="24"/>
          <w:szCs w:val="24"/>
        </w:rPr>
        <w:t>, с другой стороны,</w:t>
      </w:r>
    </w:p>
    <w:p w:rsidR="00C77D6A" w:rsidRDefault="00C77D6A" w:rsidP="00852F46">
      <w:pPr>
        <w:pStyle w:val="ConsPlusNormal"/>
        <w:tabs>
          <w:tab w:val="left" w:pos="9355"/>
        </w:tabs>
        <w:jc w:val="both"/>
        <w:rPr>
          <w:sz w:val="24"/>
          <w:szCs w:val="24"/>
        </w:rPr>
      </w:pPr>
      <w:r w:rsidRPr="00513B45">
        <w:rPr>
          <w:sz w:val="24"/>
          <w:szCs w:val="24"/>
        </w:rPr>
        <w:t xml:space="preserve">совместно именуемые Стороны, а по отдельности – Сторона, </w:t>
      </w:r>
      <w:r w:rsidR="00CD6E8E" w:rsidRPr="00CD6E8E">
        <w:rPr>
          <w:sz w:val="24"/>
          <w:szCs w:val="24"/>
        </w:rPr>
        <w:t>заключили настоящий договор купли-продажи</w:t>
      </w:r>
      <w:r w:rsidR="009042A2">
        <w:rPr>
          <w:sz w:val="24"/>
          <w:szCs w:val="24"/>
        </w:rPr>
        <w:t xml:space="preserve"> </w:t>
      </w:r>
      <w:r w:rsidR="009042A2" w:rsidRPr="009042A2">
        <w:rPr>
          <w:sz w:val="24"/>
          <w:szCs w:val="24"/>
        </w:rPr>
        <w:t>имущества по результатам приватизации</w:t>
      </w:r>
      <w:r w:rsidR="00CD6E8E" w:rsidRPr="00CD6E8E">
        <w:rPr>
          <w:sz w:val="24"/>
          <w:szCs w:val="24"/>
        </w:rPr>
        <w:t xml:space="preserve"> (далее – договор) о нижеследующем:</w:t>
      </w:r>
    </w:p>
    <w:p w:rsidR="00CD6E8E" w:rsidRPr="00CD6E8E" w:rsidRDefault="00CD6E8E" w:rsidP="00F76320">
      <w:pPr>
        <w:widowControl w:val="0"/>
        <w:numPr>
          <w:ilvl w:val="0"/>
          <w:numId w:val="29"/>
        </w:numPr>
        <w:tabs>
          <w:tab w:val="clear" w:pos="4230"/>
          <w:tab w:val="num" w:pos="0"/>
        </w:tabs>
        <w:autoSpaceDE w:val="0"/>
        <w:autoSpaceDN w:val="0"/>
        <w:adjustRightInd w:val="0"/>
        <w:spacing w:after="120"/>
        <w:ind w:left="357" w:hanging="357"/>
        <w:rPr>
          <w:b/>
          <w:sz w:val="24"/>
          <w:szCs w:val="24"/>
        </w:rPr>
      </w:pPr>
      <w:r w:rsidRPr="00CD6E8E">
        <w:rPr>
          <w:b/>
          <w:sz w:val="24"/>
          <w:szCs w:val="24"/>
        </w:rPr>
        <w:t>ОБЩИЕ ПОЛОЖЕНИЯ</w:t>
      </w:r>
    </w:p>
    <w:p w:rsidR="009042A2" w:rsidRDefault="00CD6E8E" w:rsidP="00852F46">
      <w:pPr>
        <w:tabs>
          <w:tab w:val="clear" w:pos="4230"/>
          <w:tab w:val="left" w:pos="1134"/>
        </w:tabs>
        <w:ind w:firstLine="555"/>
        <w:jc w:val="both"/>
        <w:rPr>
          <w:sz w:val="24"/>
          <w:szCs w:val="24"/>
        </w:rPr>
      </w:pPr>
      <w:r w:rsidRPr="00CD6E8E">
        <w:rPr>
          <w:sz w:val="24"/>
          <w:szCs w:val="24"/>
        </w:rPr>
        <w:t xml:space="preserve">1.1. </w:t>
      </w:r>
      <w:r w:rsidRPr="00CD6E8E">
        <w:rPr>
          <w:sz w:val="24"/>
          <w:szCs w:val="24"/>
        </w:rPr>
        <w:tab/>
        <w:t xml:space="preserve">Договор заключен в соответствии с Федеральным законом от 21.12.2001 № 178-ФЗ «О приватизации государственного и муниципального имущества», </w:t>
      </w:r>
      <w:r w:rsidR="009042A2">
        <w:rPr>
          <w:sz w:val="24"/>
          <w:szCs w:val="24"/>
        </w:rPr>
        <w:t>на основании</w:t>
      </w:r>
    </w:p>
    <w:p w:rsidR="00C33E22" w:rsidRDefault="00C33E22" w:rsidP="00852F46">
      <w:pPr>
        <w:tabs>
          <w:tab w:val="clear" w:pos="4230"/>
          <w:tab w:val="left" w:pos="9354"/>
        </w:tabs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ab/>
      </w:r>
    </w:p>
    <w:p w:rsidR="00C33E22" w:rsidRDefault="00C33E22" w:rsidP="00852F46">
      <w:pPr>
        <w:tabs>
          <w:tab w:val="clear" w:pos="4230"/>
          <w:tab w:val="left" w:pos="9354"/>
        </w:tabs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ab/>
      </w:r>
    </w:p>
    <w:p w:rsidR="00C33E22" w:rsidRPr="00C33E22" w:rsidRDefault="00C33E22" w:rsidP="00852F46">
      <w:pPr>
        <w:tabs>
          <w:tab w:val="clear" w:pos="4230"/>
          <w:tab w:val="left" w:pos="9354"/>
        </w:tabs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ab/>
      </w:r>
      <w:r>
        <w:rPr>
          <w:rStyle w:val="ab"/>
          <w:sz w:val="24"/>
          <w:szCs w:val="24"/>
          <w:u w:val="single"/>
        </w:rPr>
        <w:footnoteReference w:id="1"/>
      </w:r>
      <w:r w:rsidRPr="00C33E22">
        <w:rPr>
          <w:sz w:val="24"/>
          <w:szCs w:val="24"/>
        </w:rPr>
        <w:t>.</w:t>
      </w:r>
    </w:p>
    <w:p w:rsidR="00CD6E8E" w:rsidRDefault="00CD6E8E" w:rsidP="00852F46">
      <w:pPr>
        <w:pStyle w:val="ConsPlusNormal"/>
        <w:jc w:val="both"/>
        <w:rPr>
          <w:sz w:val="24"/>
          <w:szCs w:val="24"/>
        </w:rPr>
      </w:pPr>
    </w:p>
    <w:p w:rsidR="00CD6E8E" w:rsidRPr="00CD6E8E" w:rsidRDefault="00CD6E8E" w:rsidP="00F76320">
      <w:pPr>
        <w:widowControl w:val="0"/>
        <w:numPr>
          <w:ilvl w:val="0"/>
          <w:numId w:val="29"/>
        </w:numPr>
        <w:tabs>
          <w:tab w:val="clear" w:pos="4230"/>
          <w:tab w:val="num" w:pos="0"/>
        </w:tabs>
        <w:autoSpaceDE w:val="0"/>
        <w:autoSpaceDN w:val="0"/>
        <w:adjustRightInd w:val="0"/>
        <w:spacing w:after="120"/>
        <w:ind w:left="357" w:hanging="357"/>
        <w:rPr>
          <w:b/>
          <w:sz w:val="24"/>
          <w:szCs w:val="24"/>
        </w:rPr>
      </w:pPr>
      <w:r w:rsidRPr="00CD6E8E">
        <w:rPr>
          <w:b/>
          <w:sz w:val="24"/>
          <w:szCs w:val="24"/>
        </w:rPr>
        <w:t>ПРЕДМЕТ ДОГОВОРА</w:t>
      </w:r>
    </w:p>
    <w:p w:rsidR="00CD6E8E" w:rsidRPr="00CD6E8E" w:rsidRDefault="00CD6E8E" w:rsidP="00852F46">
      <w:pPr>
        <w:widowControl w:val="0"/>
        <w:numPr>
          <w:ilvl w:val="1"/>
          <w:numId w:val="29"/>
        </w:numPr>
        <w:shd w:val="clear" w:color="auto" w:fill="FFFFFF"/>
        <w:tabs>
          <w:tab w:val="clear" w:pos="4230"/>
          <w:tab w:val="left" w:pos="1134"/>
          <w:tab w:val="left" w:pos="9354"/>
        </w:tabs>
        <w:autoSpaceDE w:val="0"/>
        <w:autoSpaceDN w:val="0"/>
        <w:adjustRightInd w:val="0"/>
        <w:ind w:left="0" w:firstLine="567"/>
        <w:jc w:val="both"/>
        <w:rPr>
          <w:color w:val="000000"/>
          <w:spacing w:val="-5"/>
          <w:sz w:val="24"/>
          <w:szCs w:val="24"/>
        </w:rPr>
      </w:pPr>
      <w:r w:rsidRPr="00CD6E8E">
        <w:rPr>
          <w:spacing w:val="-1"/>
          <w:sz w:val="24"/>
          <w:szCs w:val="24"/>
        </w:rPr>
        <w:t xml:space="preserve">Продавец обязуется передать в собственность Покупателя, а Покупатель принять в собственность и оплатить </w:t>
      </w:r>
      <w:r w:rsidR="00C33E22">
        <w:rPr>
          <w:spacing w:val="-1"/>
          <w:sz w:val="24"/>
          <w:szCs w:val="24"/>
        </w:rPr>
        <w:t xml:space="preserve">в порядке, установленном договором, </w:t>
      </w:r>
      <w:r w:rsidRPr="00CD6E8E">
        <w:rPr>
          <w:spacing w:val="-1"/>
          <w:sz w:val="24"/>
          <w:szCs w:val="24"/>
        </w:rPr>
        <w:t xml:space="preserve">следующее имущество, находящееся в </w:t>
      </w:r>
      <w:r w:rsidR="00C33E22">
        <w:rPr>
          <w:spacing w:val="-1"/>
          <w:sz w:val="24"/>
          <w:szCs w:val="24"/>
        </w:rPr>
        <w:t xml:space="preserve">государственной </w:t>
      </w:r>
      <w:r w:rsidRPr="00CD6E8E">
        <w:rPr>
          <w:spacing w:val="-1"/>
          <w:sz w:val="24"/>
          <w:szCs w:val="24"/>
        </w:rPr>
        <w:t xml:space="preserve">собственности Томской области (далее – </w:t>
      </w:r>
      <w:r w:rsidR="00852F46">
        <w:rPr>
          <w:spacing w:val="-1"/>
          <w:sz w:val="24"/>
          <w:szCs w:val="24"/>
        </w:rPr>
        <w:t>и</w:t>
      </w:r>
      <w:r w:rsidRPr="00CD6E8E">
        <w:rPr>
          <w:spacing w:val="-1"/>
          <w:sz w:val="24"/>
          <w:szCs w:val="24"/>
        </w:rPr>
        <w:t>мущество):</w:t>
      </w:r>
      <w:r w:rsidR="00C33E22">
        <w:rPr>
          <w:spacing w:val="-1"/>
          <w:sz w:val="24"/>
          <w:szCs w:val="24"/>
          <w:u w:val="single"/>
        </w:rPr>
        <w:tab/>
        <w:t>.</w:t>
      </w:r>
    </w:p>
    <w:p w:rsidR="00C33E22" w:rsidRDefault="00CD6E8E" w:rsidP="00852F46">
      <w:pPr>
        <w:widowControl w:val="0"/>
        <w:numPr>
          <w:ilvl w:val="1"/>
          <w:numId w:val="29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CD6E8E">
        <w:rPr>
          <w:spacing w:val="-1"/>
          <w:sz w:val="24"/>
          <w:szCs w:val="24"/>
        </w:rPr>
        <w:t xml:space="preserve">Продавец </w:t>
      </w:r>
      <w:r w:rsidR="00C33E22">
        <w:rPr>
          <w:spacing w:val="-1"/>
          <w:sz w:val="24"/>
          <w:szCs w:val="24"/>
        </w:rPr>
        <w:t>подтвержда</w:t>
      </w:r>
      <w:r w:rsidRPr="00CD6E8E">
        <w:rPr>
          <w:spacing w:val="-1"/>
          <w:sz w:val="24"/>
          <w:szCs w:val="24"/>
        </w:rPr>
        <w:t xml:space="preserve">ет, что на дату заключения договора </w:t>
      </w:r>
      <w:r w:rsidR="00852F46">
        <w:rPr>
          <w:spacing w:val="-1"/>
          <w:sz w:val="24"/>
          <w:szCs w:val="24"/>
        </w:rPr>
        <w:t>и</w:t>
      </w:r>
      <w:r w:rsidRPr="00CD6E8E">
        <w:rPr>
          <w:spacing w:val="-1"/>
          <w:sz w:val="24"/>
          <w:szCs w:val="24"/>
        </w:rPr>
        <w:t>мущество не является предметом спора</w:t>
      </w:r>
      <w:r w:rsidRPr="00CD6E8E">
        <w:rPr>
          <w:sz w:val="24"/>
          <w:szCs w:val="24"/>
        </w:rPr>
        <w:t xml:space="preserve"> и не находится под арестом, не является предметом залога</w:t>
      </w:r>
      <w:r w:rsidR="00C33E22">
        <w:rPr>
          <w:sz w:val="24"/>
          <w:szCs w:val="24"/>
        </w:rPr>
        <w:t xml:space="preserve">. </w:t>
      </w:r>
    </w:p>
    <w:p w:rsidR="00C33E22" w:rsidRDefault="00C33E22" w:rsidP="00852F46">
      <w:pPr>
        <w:widowControl w:val="0"/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C33E22">
        <w:rPr>
          <w:sz w:val="24"/>
          <w:szCs w:val="24"/>
          <w:u w:val="single"/>
        </w:rPr>
        <w:t>Вариант 1</w:t>
      </w:r>
      <w:r>
        <w:rPr>
          <w:sz w:val="24"/>
          <w:szCs w:val="24"/>
        </w:rPr>
        <w:t xml:space="preserve">: Имущество </w:t>
      </w:r>
      <w:r w:rsidR="00CD6E8E" w:rsidRPr="00CD6E8E">
        <w:rPr>
          <w:sz w:val="24"/>
          <w:szCs w:val="24"/>
        </w:rPr>
        <w:t>не обременено другими правами третьих лиц</w:t>
      </w:r>
      <w:r>
        <w:rPr>
          <w:sz w:val="24"/>
          <w:szCs w:val="24"/>
        </w:rPr>
        <w:t>;</w:t>
      </w:r>
    </w:p>
    <w:p w:rsidR="00C33E22" w:rsidRDefault="00C33E22" w:rsidP="00852F46">
      <w:pPr>
        <w:widowControl w:val="0"/>
        <w:shd w:val="clear" w:color="auto" w:fill="FFFFFF"/>
        <w:tabs>
          <w:tab w:val="clear" w:pos="4230"/>
          <w:tab w:val="left" w:pos="1134"/>
          <w:tab w:val="left" w:pos="9354"/>
        </w:tabs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 w:rsidRPr="00C33E22">
        <w:rPr>
          <w:sz w:val="24"/>
          <w:szCs w:val="24"/>
          <w:u w:val="single"/>
        </w:rPr>
        <w:t>Вариант 2</w:t>
      </w:r>
      <w:r>
        <w:rPr>
          <w:sz w:val="24"/>
          <w:szCs w:val="24"/>
        </w:rPr>
        <w:t xml:space="preserve">:  Имущество обременено следующими правами третьих лиц: </w:t>
      </w:r>
      <w:r>
        <w:rPr>
          <w:sz w:val="24"/>
          <w:szCs w:val="24"/>
          <w:u w:val="single"/>
        </w:rPr>
        <w:tab/>
      </w:r>
    </w:p>
    <w:p w:rsidR="00C33E22" w:rsidRDefault="00C33E22" w:rsidP="00852F46">
      <w:pPr>
        <w:widowControl w:val="0"/>
        <w:shd w:val="clear" w:color="auto" w:fill="FFFFFF"/>
        <w:tabs>
          <w:tab w:val="clear" w:pos="4230"/>
          <w:tab w:val="left" w:pos="1134"/>
          <w:tab w:val="left" w:pos="9354"/>
        </w:tabs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ab/>
      </w:r>
      <w:r>
        <w:rPr>
          <w:sz w:val="24"/>
          <w:szCs w:val="24"/>
          <w:u w:val="single"/>
        </w:rPr>
        <w:tab/>
      </w:r>
    </w:p>
    <w:p w:rsidR="00CD6E8E" w:rsidRPr="00C33E22" w:rsidRDefault="00C33E22" w:rsidP="00852F46">
      <w:pPr>
        <w:widowControl w:val="0"/>
        <w:shd w:val="clear" w:color="auto" w:fill="FFFFFF"/>
        <w:tabs>
          <w:tab w:val="clear" w:pos="4230"/>
          <w:tab w:val="left" w:pos="1134"/>
          <w:tab w:val="left" w:pos="9354"/>
        </w:tabs>
        <w:autoSpaceDE w:val="0"/>
        <w:autoSpaceDN w:val="0"/>
        <w:adjustRightInd w:val="0"/>
        <w:rPr>
          <w:sz w:val="24"/>
          <w:szCs w:val="24"/>
          <w:u w:val="single"/>
        </w:rPr>
      </w:pPr>
      <w:r>
        <w:rPr>
          <w:i/>
          <w:sz w:val="24"/>
          <w:szCs w:val="24"/>
        </w:rPr>
        <w:t>(указать вид и характеристику обременения)</w:t>
      </w:r>
      <w:r w:rsidR="00CD6E8E" w:rsidRPr="00CD6E8E">
        <w:rPr>
          <w:sz w:val="24"/>
          <w:szCs w:val="24"/>
        </w:rPr>
        <w:t>.</w:t>
      </w:r>
    </w:p>
    <w:p w:rsidR="00CD6E8E" w:rsidRPr="00CD6E8E" w:rsidRDefault="00CD6E8E" w:rsidP="00852F46">
      <w:pPr>
        <w:widowControl w:val="0"/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567"/>
        <w:jc w:val="both"/>
        <w:rPr>
          <w:sz w:val="24"/>
          <w:szCs w:val="24"/>
        </w:rPr>
      </w:pPr>
    </w:p>
    <w:p w:rsidR="00CD6E8E" w:rsidRPr="00F76320" w:rsidRDefault="00CD6E8E" w:rsidP="00F90595">
      <w:pPr>
        <w:widowControl w:val="0"/>
        <w:numPr>
          <w:ilvl w:val="0"/>
          <w:numId w:val="29"/>
        </w:numPr>
        <w:tabs>
          <w:tab w:val="clear" w:pos="4230"/>
          <w:tab w:val="num" w:pos="0"/>
        </w:tabs>
        <w:autoSpaceDE w:val="0"/>
        <w:autoSpaceDN w:val="0"/>
        <w:adjustRightInd w:val="0"/>
        <w:spacing w:before="120" w:after="120"/>
        <w:ind w:left="357" w:hanging="357"/>
        <w:rPr>
          <w:b/>
          <w:sz w:val="24"/>
          <w:szCs w:val="24"/>
        </w:rPr>
      </w:pPr>
      <w:r w:rsidRPr="00CD6E8E">
        <w:rPr>
          <w:b/>
          <w:sz w:val="24"/>
          <w:szCs w:val="24"/>
        </w:rPr>
        <w:t>ЦЕНА</w:t>
      </w:r>
      <w:r w:rsidRPr="00F76320">
        <w:rPr>
          <w:b/>
          <w:sz w:val="24"/>
          <w:szCs w:val="24"/>
        </w:rPr>
        <w:t xml:space="preserve"> ДОГОВОРА </w:t>
      </w:r>
      <w:r w:rsidRPr="00CD6E8E">
        <w:rPr>
          <w:b/>
          <w:sz w:val="24"/>
          <w:szCs w:val="24"/>
        </w:rPr>
        <w:t>И</w:t>
      </w:r>
      <w:r w:rsidRPr="00F76320">
        <w:rPr>
          <w:b/>
          <w:sz w:val="24"/>
          <w:szCs w:val="24"/>
        </w:rPr>
        <w:t xml:space="preserve"> ПОРЯДОК РАСЧЕТОВ</w:t>
      </w:r>
    </w:p>
    <w:p w:rsidR="00FB50A8" w:rsidRDefault="00FB50A8" w:rsidP="00852F46">
      <w:pPr>
        <w:widowControl w:val="0"/>
        <w:numPr>
          <w:ilvl w:val="1"/>
          <w:numId w:val="31"/>
        </w:numPr>
        <w:shd w:val="clear" w:color="auto" w:fill="FFFFFF"/>
        <w:tabs>
          <w:tab w:val="clear" w:pos="4230"/>
          <w:tab w:val="left" w:pos="1134"/>
          <w:tab w:val="left" w:pos="935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Цена </w:t>
      </w:r>
      <w:r w:rsidR="00852F46">
        <w:rPr>
          <w:sz w:val="24"/>
          <w:szCs w:val="24"/>
        </w:rPr>
        <w:t>и</w:t>
      </w:r>
      <w:r>
        <w:rPr>
          <w:sz w:val="24"/>
          <w:szCs w:val="24"/>
        </w:rPr>
        <w:t>мущества</w:t>
      </w:r>
      <w:r w:rsidR="00CD6E8E" w:rsidRPr="00CD6E8E">
        <w:rPr>
          <w:sz w:val="24"/>
          <w:szCs w:val="24"/>
        </w:rPr>
        <w:t xml:space="preserve"> составляет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ab/>
      </w:r>
    </w:p>
    <w:p w:rsidR="00CD6E8E" w:rsidRDefault="00CD6E8E" w:rsidP="00852F46">
      <w:pPr>
        <w:widowControl w:val="0"/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CD6E8E">
        <w:rPr>
          <w:sz w:val="24"/>
          <w:szCs w:val="24"/>
        </w:rPr>
        <w:t>(</w:t>
      </w:r>
      <w:r>
        <w:rPr>
          <w:sz w:val="24"/>
          <w:szCs w:val="24"/>
        </w:rPr>
        <w:t>_____________</w:t>
      </w:r>
      <w:r w:rsidRPr="00CD6E8E">
        <w:rPr>
          <w:sz w:val="24"/>
          <w:szCs w:val="24"/>
        </w:rPr>
        <w:t xml:space="preserve">) рублей </w:t>
      </w:r>
      <w:r w:rsidR="00FB50A8">
        <w:rPr>
          <w:sz w:val="24"/>
          <w:szCs w:val="24"/>
        </w:rPr>
        <w:t>без учета</w:t>
      </w:r>
      <w:r w:rsidRPr="00CD6E8E">
        <w:rPr>
          <w:sz w:val="24"/>
          <w:szCs w:val="24"/>
        </w:rPr>
        <w:t xml:space="preserve"> </w:t>
      </w:r>
      <w:r w:rsidR="00FB50A8">
        <w:rPr>
          <w:sz w:val="24"/>
          <w:szCs w:val="24"/>
        </w:rPr>
        <w:t>налога на добавленную стоимость.</w:t>
      </w:r>
    </w:p>
    <w:p w:rsidR="00CD6E8E" w:rsidRPr="00CD6E8E" w:rsidRDefault="00CD6E8E" w:rsidP="00852F46">
      <w:pPr>
        <w:widowControl w:val="0"/>
        <w:numPr>
          <w:ilvl w:val="1"/>
          <w:numId w:val="31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b/>
          <w:sz w:val="24"/>
          <w:szCs w:val="24"/>
        </w:rPr>
      </w:pPr>
      <w:r w:rsidRPr="00CD6E8E">
        <w:rPr>
          <w:spacing w:val="6"/>
          <w:sz w:val="24"/>
          <w:szCs w:val="24"/>
        </w:rPr>
        <w:t>Задаток в сумме</w:t>
      </w:r>
      <w:proofErr w:type="gramStart"/>
      <w:r w:rsidRPr="00CD6E8E">
        <w:rPr>
          <w:spacing w:val="6"/>
          <w:sz w:val="24"/>
          <w:szCs w:val="24"/>
        </w:rPr>
        <w:t xml:space="preserve"> </w:t>
      </w:r>
      <w:r w:rsidR="0026345C">
        <w:rPr>
          <w:spacing w:val="6"/>
          <w:sz w:val="24"/>
          <w:szCs w:val="24"/>
        </w:rPr>
        <w:t>_____</w:t>
      </w:r>
      <w:r w:rsidR="00FB50A8">
        <w:rPr>
          <w:spacing w:val="6"/>
          <w:sz w:val="24"/>
          <w:szCs w:val="24"/>
        </w:rPr>
        <w:t>__________</w:t>
      </w:r>
      <w:r w:rsidR="0026345C">
        <w:rPr>
          <w:spacing w:val="6"/>
          <w:sz w:val="24"/>
          <w:szCs w:val="24"/>
        </w:rPr>
        <w:t>____</w:t>
      </w:r>
      <w:r w:rsidRPr="00CD6E8E">
        <w:rPr>
          <w:spacing w:val="6"/>
          <w:sz w:val="24"/>
          <w:szCs w:val="24"/>
        </w:rPr>
        <w:t xml:space="preserve"> </w:t>
      </w:r>
      <w:r w:rsidR="00FB50A8" w:rsidRPr="00CD6E8E">
        <w:rPr>
          <w:sz w:val="24"/>
          <w:szCs w:val="24"/>
        </w:rPr>
        <w:t>(</w:t>
      </w:r>
      <w:r w:rsidR="00FB50A8">
        <w:rPr>
          <w:sz w:val="24"/>
          <w:szCs w:val="24"/>
        </w:rPr>
        <w:t>_____________</w:t>
      </w:r>
      <w:r w:rsidR="00FB50A8" w:rsidRPr="00CD6E8E">
        <w:rPr>
          <w:sz w:val="24"/>
          <w:szCs w:val="24"/>
        </w:rPr>
        <w:t>)</w:t>
      </w:r>
      <w:r w:rsidR="00FB50A8">
        <w:rPr>
          <w:sz w:val="24"/>
          <w:szCs w:val="24"/>
        </w:rPr>
        <w:t xml:space="preserve"> </w:t>
      </w:r>
      <w:proofErr w:type="gramEnd"/>
      <w:r w:rsidRPr="00CD6E8E">
        <w:rPr>
          <w:spacing w:val="6"/>
          <w:sz w:val="24"/>
          <w:szCs w:val="24"/>
        </w:rPr>
        <w:t>рублей</w:t>
      </w:r>
      <w:r w:rsidRPr="00CD6E8E">
        <w:rPr>
          <w:sz w:val="24"/>
          <w:szCs w:val="24"/>
        </w:rPr>
        <w:t>,</w:t>
      </w:r>
      <w:r w:rsidRPr="00CD6E8E">
        <w:rPr>
          <w:spacing w:val="6"/>
          <w:sz w:val="24"/>
          <w:szCs w:val="24"/>
        </w:rPr>
        <w:t xml:space="preserve"> внесенный </w:t>
      </w:r>
      <w:r w:rsidRPr="00CD6E8E">
        <w:rPr>
          <w:spacing w:val="1"/>
          <w:sz w:val="24"/>
          <w:szCs w:val="24"/>
        </w:rPr>
        <w:t xml:space="preserve">Покупателем, </w:t>
      </w:r>
      <w:r w:rsidRPr="00CD6E8E">
        <w:rPr>
          <w:spacing w:val="-5"/>
          <w:sz w:val="24"/>
          <w:szCs w:val="24"/>
        </w:rPr>
        <w:t xml:space="preserve">засчитывается в цену </w:t>
      </w:r>
      <w:r w:rsidR="00852F46">
        <w:rPr>
          <w:sz w:val="24"/>
          <w:szCs w:val="24"/>
        </w:rPr>
        <w:t>и</w:t>
      </w:r>
      <w:r w:rsidRPr="00CD6E8E">
        <w:rPr>
          <w:sz w:val="24"/>
          <w:szCs w:val="24"/>
        </w:rPr>
        <w:t>мущества</w:t>
      </w:r>
      <w:r w:rsidRPr="00CD6E8E">
        <w:rPr>
          <w:spacing w:val="-5"/>
          <w:sz w:val="24"/>
          <w:szCs w:val="24"/>
        </w:rPr>
        <w:t>.</w:t>
      </w:r>
    </w:p>
    <w:p w:rsidR="00CD6E8E" w:rsidRPr="00CD6E8E" w:rsidRDefault="00CD6E8E" w:rsidP="00852F46">
      <w:pPr>
        <w:widowControl w:val="0"/>
        <w:numPr>
          <w:ilvl w:val="1"/>
          <w:numId w:val="31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b/>
          <w:sz w:val="24"/>
          <w:szCs w:val="24"/>
        </w:rPr>
      </w:pPr>
      <w:r w:rsidRPr="00CD6E8E">
        <w:rPr>
          <w:color w:val="000000"/>
          <w:spacing w:val="-4"/>
          <w:sz w:val="24"/>
          <w:szCs w:val="24"/>
        </w:rPr>
        <w:t>С</w:t>
      </w:r>
      <w:r w:rsidRPr="00CD6E8E">
        <w:rPr>
          <w:spacing w:val="-4"/>
          <w:sz w:val="24"/>
          <w:szCs w:val="24"/>
        </w:rPr>
        <w:t xml:space="preserve">умма, подлежащая оплате Покупателем Продавцу по договору, </w:t>
      </w:r>
      <w:r w:rsidR="00FB50A8">
        <w:rPr>
          <w:spacing w:val="-4"/>
          <w:sz w:val="24"/>
          <w:szCs w:val="24"/>
        </w:rPr>
        <w:t>за вычетом задатка</w:t>
      </w:r>
      <w:r w:rsidRPr="00CD6E8E">
        <w:rPr>
          <w:spacing w:val="-4"/>
          <w:sz w:val="24"/>
          <w:szCs w:val="24"/>
        </w:rPr>
        <w:t xml:space="preserve"> составляет</w:t>
      </w:r>
      <w:proofErr w:type="gramStart"/>
      <w:r w:rsidRPr="00CD6E8E">
        <w:rPr>
          <w:spacing w:val="-4"/>
          <w:sz w:val="24"/>
          <w:szCs w:val="24"/>
        </w:rPr>
        <w:t xml:space="preserve"> </w:t>
      </w:r>
      <w:r w:rsidR="00FB50A8">
        <w:rPr>
          <w:spacing w:val="6"/>
          <w:sz w:val="24"/>
          <w:szCs w:val="24"/>
        </w:rPr>
        <w:t>___________________</w:t>
      </w:r>
      <w:r w:rsidR="00FB50A8" w:rsidRPr="00CD6E8E">
        <w:rPr>
          <w:spacing w:val="6"/>
          <w:sz w:val="24"/>
          <w:szCs w:val="24"/>
        </w:rPr>
        <w:t xml:space="preserve"> </w:t>
      </w:r>
      <w:r w:rsidRPr="00CD6E8E">
        <w:rPr>
          <w:color w:val="000000"/>
          <w:spacing w:val="-4"/>
          <w:sz w:val="24"/>
          <w:szCs w:val="24"/>
        </w:rPr>
        <w:t xml:space="preserve"> </w:t>
      </w:r>
      <w:r w:rsidR="00FB50A8" w:rsidRPr="00CD6E8E">
        <w:rPr>
          <w:sz w:val="24"/>
          <w:szCs w:val="24"/>
        </w:rPr>
        <w:t>(</w:t>
      </w:r>
      <w:r w:rsidR="00FB50A8">
        <w:rPr>
          <w:sz w:val="24"/>
          <w:szCs w:val="24"/>
        </w:rPr>
        <w:t>_____________</w:t>
      </w:r>
      <w:r w:rsidR="00FB50A8" w:rsidRPr="00CD6E8E">
        <w:rPr>
          <w:sz w:val="24"/>
          <w:szCs w:val="24"/>
        </w:rPr>
        <w:t>)</w:t>
      </w:r>
      <w:r w:rsidR="00FB50A8">
        <w:rPr>
          <w:sz w:val="24"/>
          <w:szCs w:val="24"/>
        </w:rPr>
        <w:t xml:space="preserve"> </w:t>
      </w:r>
      <w:proofErr w:type="gramEnd"/>
      <w:r w:rsidRPr="00CD6E8E">
        <w:rPr>
          <w:color w:val="000000"/>
          <w:spacing w:val="-4"/>
          <w:sz w:val="24"/>
          <w:szCs w:val="24"/>
        </w:rPr>
        <w:t>рублей.</w:t>
      </w:r>
    </w:p>
    <w:p w:rsidR="00CD6E8E" w:rsidRPr="00CD6E8E" w:rsidRDefault="00CD6E8E" w:rsidP="00852F46">
      <w:pPr>
        <w:widowControl w:val="0"/>
        <w:numPr>
          <w:ilvl w:val="1"/>
          <w:numId w:val="31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bCs/>
          <w:spacing w:val="1"/>
          <w:sz w:val="24"/>
          <w:szCs w:val="24"/>
        </w:rPr>
      </w:pPr>
      <w:r w:rsidRPr="00CD6E8E">
        <w:rPr>
          <w:sz w:val="24"/>
          <w:szCs w:val="24"/>
        </w:rPr>
        <w:t xml:space="preserve">Покупатель перечисляет денежные средства </w:t>
      </w:r>
      <w:r w:rsidR="00FB50A8">
        <w:rPr>
          <w:sz w:val="24"/>
          <w:szCs w:val="24"/>
        </w:rPr>
        <w:t xml:space="preserve">в сумме, указанной в пункте 3.3 договора, </w:t>
      </w:r>
      <w:r w:rsidRPr="00CD6E8E">
        <w:rPr>
          <w:sz w:val="24"/>
          <w:szCs w:val="24"/>
        </w:rPr>
        <w:t xml:space="preserve">на счет Продавца </w:t>
      </w:r>
      <w:r w:rsidR="008B28C7">
        <w:rPr>
          <w:sz w:val="24"/>
          <w:szCs w:val="24"/>
        </w:rPr>
        <w:t>не</w:t>
      </w:r>
      <w:r w:rsidRPr="00CD6E8E">
        <w:rPr>
          <w:color w:val="000000"/>
          <w:spacing w:val="-4"/>
          <w:sz w:val="24"/>
          <w:szCs w:val="24"/>
        </w:rPr>
        <w:t xml:space="preserve"> </w:t>
      </w:r>
      <w:r w:rsidR="008B28C7">
        <w:rPr>
          <w:color w:val="000000"/>
          <w:spacing w:val="-4"/>
          <w:sz w:val="24"/>
          <w:szCs w:val="24"/>
        </w:rPr>
        <w:t>позднее</w:t>
      </w:r>
      <w:r w:rsidRPr="00CD6E8E">
        <w:rPr>
          <w:color w:val="000000"/>
          <w:spacing w:val="-4"/>
          <w:sz w:val="24"/>
          <w:szCs w:val="24"/>
        </w:rPr>
        <w:t xml:space="preserve"> </w:t>
      </w:r>
      <w:r w:rsidR="008B28C7">
        <w:rPr>
          <w:color w:val="000000"/>
          <w:spacing w:val="-4"/>
          <w:sz w:val="24"/>
          <w:szCs w:val="24"/>
        </w:rPr>
        <w:t>3</w:t>
      </w:r>
      <w:r w:rsidRPr="00CD6E8E">
        <w:rPr>
          <w:color w:val="000000"/>
          <w:spacing w:val="-4"/>
          <w:sz w:val="24"/>
          <w:szCs w:val="24"/>
        </w:rPr>
        <w:t>0</w:t>
      </w:r>
      <w:r w:rsidR="008B28C7">
        <w:rPr>
          <w:color w:val="000000"/>
          <w:spacing w:val="-4"/>
          <w:sz w:val="24"/>
          <w:szCs w:val="24"/>
        </w:rPr>
        <w:t xml:space="preserve"> рабочих</w:t>
      </w:r>
      <w:r w:rsidRPr="00CD6E8E">
        <w:rPr>
          <w:color w:val="000000"/>
          <w:spacing w:val="-4"/>
          <w:sz w:val="24"/>
          <w:szCs w:val="24"/>
        </w:rPr>
        <w:t xml:space="preserve"> дней со дня заключения договора</w:t>
      </w:r>
      <w:r w:rsidRPr="00CD6E8E">
        <w:rPr>
          <w:sz w:val="24"/>
          <w:szCs w:val="24"/>
        </w:rPr>
        <w:t xml:space="preserve"> по </w:t>
      </w:r>
      <w:r w:rsidRPr="00CD6E8E">
        <w:rPr>
          <w:sz w:val="24"/>
          <w:szCs w:val="24"/>
        </w:rPr>
        <w:lastRenderedPageBreak/>
        <w:t xml:space="preserve">следующим реквизитам: </w:t>
      </w:r>
    </w:p>
    <w:p w:rsidR="00CD6E8E" w:rsidRPr="00CD6E8E" w:rsidRDefault="00CD6E8E" w:rsidP="00852F46">
      <w:pPr>
        <w:widowControl w:val="0"/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567"/>
        <w:jc w:val="both"/>
        <w:rPr>
          <w:bCs/>
          <w:spacing w:val="1"/>
          <w:sz w:val="24"/>
          <w:szCs w:val="24"/>
        </w:rPr>
      </w:pPr>
      <w:r w:rsidRPr="00CD6E8E">
        <w:rPr>
          <w:bCs/>
          <w:spacing w:val="1"/>
          <w:sz w:val="24"/>
          <w:szCs w:val="24"/>
        </w:rPr>
        <w:t xml:space="preserve">получатель – УФК по Томской области (Департамент по управлению государственной собственностью Томской области, лицевой счет 04652001360) </w:t>
      </w:r>
    </w:p>
    <w:p w:rsidR="00CD6E8E" w:rsidRPr="00CD6E8E" w:rsidRDefault="00CD6E8E" w:rsidP="00852F46">
      <w:pPr>
        <w:widowControl w:val="0"/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567"/>
        <w:jc w:val="both"/>
        <w:rPr>
          <w:bCs/>
          <w:spacing w:val="1"/>
          <w:sz w:val="24"/>
          <w:szCs w:val="24"/>
        </w:rPr>
      </w:pPr>
      <w:r w:rsidRPr="00CD6E8E">
        <w:rPr>
          <w:bCs/>
          <w:spacing w:val="1"/>
          <w:sz w:val="24"/>
          <w:szCs w:val="24"/>
        </w:rPr>
        <w:t xml:space="preserve">расчетный счет № 40101.810.900000010007 в ОТДЕЛЕНИЕ Томск г. Томск </w:t>
      </w:r>
    </w:p>
    <w:p w:rsidR="00CD6E8E" w:rsidRPr="00CD6E8E" w:rsidRDefault="00CD6E8E" w:rsidP="00852F46">
      <w:pPr>
        <w:widowControl w:val="0"/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567"/>
        <w:jc w:val="both"/>
        <w:rPr>
          <w:bCs/>
          <w:spacing w:val="1"/>
          <w:sz w:val="24"/>
          <w:szCs w:val="24"/>
        </w:rPr>
      </w:pPr>
      <w:r w:rsidRPr="00CD6E8E">
        <w:rPr>
          <w:bCs/>
          <w:spacing w:val="1"/>
          <w:sz w:val="24"/>
          <w:szCs w:val="24"/>
        </w:rPr>
        <w:t>БИК 046902001</w:t>
      </w:r>
    </w:p>
    <w:p w:rsidR="00CD6E8E" w:rsidRPr="00CD6E8E" w:rsidRDefault="00CD6E8E" w:rsidP="00852F46">
      <w:pPr>
        <w:widowControl w:val="0"/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567"/>
        <w:jc w:val="both"/>
        <w:rPr>
          <w:bCs/>
          <w:spacing w:val="1"/>
          <w:sz w:val="24"/>
          <w:szCs w:val="24"/>
        </w:rPr>
      </w:pPr>
      <w:r w:rsidRPr="00CD6E8E">
        <w:rPr>
          <w:bCs/>
          <w:spacing w:val="1"/>
          <w:sz w:val="24"/>
          <w:szCs w:val="24"/>
        </w:rPr>
        <w:t>ИНН 7017018464</w:t>
      </w:r>
    </w:p>
    <w:p w:rsidR="00CD6E8E" w:rsidRPr="00CD6E8E" w:rsidRDefault="00CD6E8E" w:rsidP="00852F46">
      <w:pPr>
        <w:widowControl w:val="0"/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567"/>
        <w:jc w:val="both"/>
        <w:rPr>
          <w:bCs/>
          <w:spacing w:val="1"/>
          <w:sz w:val="24"/>
          <w:szCs w:val="24"/>
        </w:rPr>
      </w:pPr>
      <w:r w:rsidRPr="00CD6E8E">
        <w:rPr>
          <w:bCs/>
          <w:spacing w:val="1"/>
          <w:sz w:val="24"/>
          <w:szCs w:val="24"/>
        </w:rPr>
        <w:t xml:space="preserve">КПП 701701001 </w:t>
      </w:r>
    </w:p>
    <w:p w:rsidR="00CD6E8E" w:rsidRPr="00CD6E8E" w:rsidRDefault="00CD6E8E" w:rsidP="00852F46">
      <w:pPr>
        <w:widowControl w:val="0"/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567"/>
        <w:jc w:val="both"/>
        <w:rPr>
          <w:bCs/>
          <w:spacing w:val="1"/>
          <w:sz w:val="24"/>
          <w:szCs w:val="24"/>
        </w:rPr>
      </w:pPr>
      <w:r w:rsidRPr="00CD6E8E">
        <w:rPr>
          <w:bCs/>
          <w:spacing w:val="1"/>
          <w:sz w:val="24"/>
          <w:szCs w:val="24"/>
        </w:rPr>
        <w:t xml:space="preserve">ОКТМО 69701000. </w:t>
      </w:r>
    </w:p>
    <w:p w:rsidR="00CD6E8E" w:rsidRPr="00CD6E8E" w:rsidRDefault="0026345C" w:rsidP="00852F46">
      <w:pPr>
        <w:widowControl w:val="0"/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firstLine="567"/>
        <w:jc w:val="both"/>
        <w:rPr>
          <w:bCs/>
          <w:spacing w:val="1"/>
          <w:sz w:val="24"/>
          <w:szCs w:val="24"/>
        </w:rPr>
      </w:pPr>
      <w:r>
        <w:rPr>
          <w:b/>
          <w:color w:val="000000"/>
          <w:spacing w:val="-4"/>
          <w:sz w:val="24"/>
          <w:szCs w:val="24"/>
        </w:rPr>
        <w:t>______________</w:t>
      </w:r>
      <w:r w:rsidR="00CD6E8E" w:rsidRPr="00CD6E8E">
        <w:rPr>
          <w:b/>
          <w:color w:val="000000"/>
          <w:spacing w:val="-4"/>
          <w:sz w:val="24"/>
          <w:szCs w:val="24"/>
        </w:rPr>
        <w:t xml:space="preserve"> рублей </w:t>
      </w:r>
      <w:r w:rsidR="00CD6E8E" w:rsidRPr="00CD6E8E">
        <w:rPr>
          <w:color w:val="000000"/>
          <w:spacing w:val="-4"/>
          <w:sz w:val="24"/>
          <w:szCs w:val="24"/>
        </w:rPr>
        <w:t xml:space="preserve">Покупатель перечисляет на КБК </w:t>
      </w:r>
      <w:r w:rsidR="00CD6E8E" w:rsidRPr="00CD6E8E">
        <w:rPr>
          <w:bCs/>
          <w:spacing w:val="1"/>
          <w:sz w:val="24"/>
          <w:szCs w:val="24"/>
        </w:rPr>
        <w:t xml:space="preserve">80111402023020000410 с указанием «оплата по договору № ___ </w:t>
      </w:r>
      <w:proofErr w:type="gramStart"/>
      <w:r w:rsidR="00CD6E8E" w:rsidRPr="00CD6E8E">
        <w:rPr>
          <w:bCs/>
          <w:spacing w:val="1"/>
          <w:sz w:val="24"/>
          <w:szCs w:val="24"/>
        </w:rPr>
        <w:t>от</w:t>
      </w:r>
      <w:proofErr w:type="gramEnd"/>
      <w:r w:rsidR="00CD6E8E" w:rsidRPr="00CD6E8E">
        <w:rPr>
          <w:bCs/>
          <w:spacing w:val="1"/>
          <w:sz w:val="24"/>
          <w:szCs w:val="24"/>
        </w:rPr>
        <w:t xml:space="preserve"> ____ за </w:t>
      </w:r>
      <w:r>
        <w:rPr>
          <w:bCs/>
          <w:spacing w:val="1"/>
          <w:sz w:val="24"/>
          <w:szCs w:val="24"/>
        </w:rPr>
        <w:t>______________________</w:t>
      </w:r>
      <w:r w:rsidR="00CD6E8E" w:rsidRPr="00CD6E8E">
        <w:rPr>
          <w:bCs/>
          <w:spacing w:val="1"/>
          <w:sz w:val="24"/>
          <w:szCs w:val="24"/>
        </w:rPr>
        <w:t>»;</w:t>
      </w:r>
    </w:p>
    <w:p w:rsidR="00CD6E8E" w:rsidRPr="00CD6E8E" w:rsidRDefault="0026345C" w:rsidP="00852F46">
      <w:pPr>
        <w:widowControl w:val="0"/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firstLine="567"/>
        <w:jc w:val="both"/>
        <w:rPr>
          <w:bCs/>
          <w:spacing w:val="1"/>
          <w:sz w:val="24"/>
          <w:szCs w:val="24"/>
        </w:rPr>
      </w:pPr>
      <w:r>
        <w:rPr>
          <w:b/>
          <w:color w:val="000000"/>
          <w:spacing w:val="-4"/>
          <w:sz w:val="24"/>
          <w:szCs w:val="24"/>
        </w:rPr>
        <w:t>_______________</w:t>
      </w:r>
      <w:r w:rsidR="00CD6E8E" w:rsidRPr="00CD6E8E">
        <w:rPr>
          <w:b/>
          <w:color w:val="000000"/>
          <w:spacing w:val="-4"/>
          <w:sz w:val="24"/>
          <w:szCs w:val="24"/>
        </w:rPr>
        <w:t xml:space="preserve"> рублей</w:t>
      </w:r>
      <w:r w:rsidR="00CD6E8E" w:rsidRPr="00CD6E8E">
        <w:rPr>
          <w:color w:val="000000"/>
          <w:spacing w:val="-4"/>
          <w:sz w:val="24"/>
          <w:szCs w:val="24"/>
        </w:rPr>
        <w:t xml:space="preserve"> Покупатель перечисляет на КБК 80111406022020000430 </w:t>
      </w:r>
      <w:r w:rsidR="00CD6E8E" w:rsidRPr="00CD6E8E">
        <w:rPr>
          <w:bCs/>
          <w:spacing w:val="1"/>
          <w:sz w:val="24"/>
          <w:szCs w:val="24"/>
        </w:rPr>
        <w:t xml:space="preserve">с указанием «оплата по договору № ___ </w:t>
      </w:r>
      <w:proofErr w:type="gramStart"/>
      <w:r w:rsidR="00CD6E8E" w:rsidRPr="00CD6E8E">
        <w:rPr>
          <w:bCs/>
          <w:spacing w:val="1"/>
          <w:sz w:val="24"/>
          <w:szCs w:val="24"/>
        </w:rPr>
        <w:t>от</w:t>
      </w:r>
      <w:proofErr w:type="gramEnd"/>
      <w:r w:rsidR="00CD6E8E" w:rsidRPr="00CD6E8E">
        <w:rPr>
          <w:bCs/>
          <w:spacing w:val="1"/>
          <w:sz w:val="24"/>
          <w:szCs w:val="24"/>
        </w:rPr>
        <w:t xml:space="preserve"> ____</w:t>
      </w:r>
      <w:r w:rsidR="00CD6E8E" w:rsidRPr="00CD6E8E">
        <w:rPr>
          <w:color w:val="000000"/>
          <w:spacing w:val="-4"/>
          <w:sz w:val="24"/>
          <w:szCs w:val="24"/>
        </w:rPr>
        <w:t xml:space="preserve"> за земельный участок»</w:t>
      </w:r>
      <w:r w:rsidR="00FB50A8">
        <w:rPr>
          <w:color w:val="000000"/>
          <w:spacing w:val="-4"/>
          <w:sz w:val="24"/>
          <w:szCs w:val="24"/>
        </w:rPr>
        <w:t xml:space="preserve"> </w:t>
      </w:r>
      <w:r w:rsidR="00FB50A8">
        <w:rPr>
          <w:rStyle w:val="ab"/>
          <w:color w:val="000000"/>
          <w:spacing w:val="-4"/>
          <w:sz w:val="24"/>
          <w:szCs w:val="24"/>
        </w:rPr>
        <w:footnoteReference w:id="2"/>
      </w:r>
      <w:r w:rsidR="00CD6E8E" w:rsidRPr="00CD6E8E">
        <w:rPr>
          <w:color w:val="000000"/>
          <w:spacing w:val="-4"/>
          <w:sz w:val="24"/>
          <w:szCs w:val="24"/>
        </w:rPr>
        <w:t>.</w:t>
      </w:r>
    </w:p>
    <w:p w:rsidR="00CD6E8E" w:rsidRPr="00CD6E8E" w:rsidRDefault="00CD6E8E" w:rsidP="00852F46">
      <w:pPr>
        <w:widowControl w:val="0"/>
        <w:numPr>
          <w:ilvl w:val="1"/>
          <w:numId w:val="31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CD6E8E">
        <w:rPr>
          <w:sz w:val="24"/>
          <w:szCs w:val="24"/>
        </w:rPr>
        <w:t>В случае отсутствия в платежном документе информации о назначении платежа (основной долг</w:t>
      </w:r>
      <w:r w:rsidR="00FB50A8">
        <w:rPr>
          <w:sz w:val="24"/>
          <w:szCs w:val="24"/>
        </w:rPr>
        <w:t xml:space="preserve">, </w:t>
      </w:r>
      <w:r w:rsidRPr="00CD6E8E">
        <w:rPr>
          <w:sz w:val="24"/>
          <w:szCs w:val="24"/>
        </w:rPr>
        <w:t>проценты</w:t>
      </w:r>
      <w:r w:rsidR="00FB50A8">
        <w:rPr>
          <w:sz w:val="24"/>
          <w:szCs w:val="24"/>
        </w:rPr>
        <w:t xml:space="preserve"> или </w:t>
      </w:r>
      <w:r w:rsidRPr="00CD6E8E">
        <w:rPr>
          <w:sz w:val="24"/>
          <w:szCs w:val="24"/>
        </w:rPr>
        <w:t>пеня) уплаченная Покупателем сумма зачисляется в первую очередь в счет погашения пени, начисленной в соответствии с договор</w:t>
      </w:r>
      <w:r w:rsidR="00D423A3">
        <w:rPr>
          <w:sz w:val="24"/>
          <w:szCs w:val="24"/>
        </w:rPr>
        <w:t>ом</w:t>
      </w:r>
      <w:r w:rsidRPr="00CD6E8E">
        <w:rPr>
          <w:sz w:val="24"/>
          <w:szCs w:val="24"/>
        </w:rPr>
        <w:t>, во вторую – процентов на сумму денежных средств, по оплате которой предоставляется рассрочка, в третью – основного долга.</w:t>
      </w:r>
    </w:p>
    <w:p w:rsidR="00CD6E8E" w:rsidRPr="00CD6E8E" w:rsidRDefault="00CD6E8E" w:rsidP="00852F46">
      <w:pPr>
        <w:widowControl w:val="0"/>
        <w:numPr>
          <w:ilvl w:val="1"/>
          <w:numId w:val="31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CD6E8E">
        <w:rPr>
          <w:sz w:val="24"/>
          <w:szCs w:val="24"/>
        </w:rPr>
        <w:t xml:space="preserve">Налог на добавленную стоимость Покупатель </w:t>
      </w:r>
      <w:r w:rsidR="00FB50A8">
        <w:rPr>
          <w:sz w:val="24"/>
          <w:szCs w:val="24"/>
        </w:rPr>
        <w:t>уплачивает самостоятельно в соответствии с</w:t>
      </w:r>
      <w:r w:rsidR="0061120B">
        <w:rPr>
          <w:sz w:val="24"/>
          <w:szCs w:val="24"/>
        </w:rPr>
        <w:t xml:space="preserve"> пунктом 3 статьи 161</w:t>
      </w:r>
      <w:r w:rsidR="00FB50A8">
        <w:rPr>
          <w:sz w:val="24"/>
          <w:szCs w:val="24"/>
        </w:rPr>
        <w:t xml:space="preserve"> Налогового кодекса Российской Федерации</w:t>
      </w:r>
      <w:r w:rsidR="0026345C">
        <w:rPr>
          <w:rStyle w:val="ab"/>
          <w:sz w:val="24"/>
          <w:szCs w:val="24"/>
        </w:rPr>
        <w:footnoteReference w:id="3"/>
      </w:r>
      <w:r w:rsidRPr="00CD6E8E">
        <w:rPr>
          <w:sz w:val="24"/>
          <w:szCs w:val="24"/>
        </w:rPr>
        <w:t>.</w:t>
      </w:r>
    </w:p>
    <w:p w:rsidR="00CD6E8E" w:rsidRPr="00CD6E8E" w:rsidRDefault="00CD6E8E" w:rsidP="00852F46">
      <w:pPr>
        <w:widowControl w:val="0"/>
        <w:tabs>
          <w:tab w:val="clear" w:pos="4230"/>
        </w:tabs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CD6E8E" w:rsidRPr="00CD6E8E" w:rsidRDefault="00CC7AAD" w:rsidP="00F76320">
      <w:pPr>
        <w:widowControl w:val="0"/>
        <w:numPr>
          <w:ilvl w:val="0"/>
          <w:numId w:val="29"/>
        </w:numPr>
        <w:tabs>
          <w:tab w:val="clear" w:pos="4230"/>
          <w:tab w:val="num" w:pos="0"/>
        </w:tabs>
        <w:autoSpaceDE w:val="0"/>
        <w:autoSpaceDN w:val="0"/>
        <w:adjustRightInd w:val="0"/>
        <w:spacing w:after="120"/>
        <w:ind w:left="357" w:hanging="357"/>
        <w:rPr>
          <w:b/>
          <w:sz w:val="24"/>
          <w:szCs w:val="24"/>
        </w:rPr>
      </w:pPr>
      <w:r>
        <w:rPr>
          <w:b/>
          <w:sz w:val="24"/>
          <w:szCs w:val="24"/>
        </w:rPr>
        <w:t>ПРАВА И ОБЯЗАННОСТИ СТОРОН</w:t>
      </w:r>
    </w:p>
    <w:p w:rsidR="00CC7AAD" w:rsidRDefault="00CC7AAD" w:rsidP="00852F46">
      <w:pPr>
        <w:widowControl w:val="0"/>
        <w:numPr>
          <w:ilvl w:val="1"/>
          <w:numId w:val="29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Продавец обязан:</w:t>
      </w:r>
    </w:p>
    <w:p w:rsidR="00852F46" w:rsidRDefault="00CD6E8E" w:rsidP="00852F46">
      <w:pPr>
        <w:pStyle w:val="a8"/>
        <w:widowControl w:val="0"/>
        <w:numPr>
          <w:ilvl w:val="0"/>
          <w:numId w:val="33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852F46">
        <w:rPr>
          <w:sz w:val="24"/>
          <w:szCs w:val="24"/>
        </w:rPr>
        <w:t>предостави</w:t>
      </w:r>
      <w:r w:rsidR="00852F46">
        <w:rPr>
          <w:sz w:val="24"/>
          <w:szCs w:val="24"/>
        </w:rPr>
        <w:t>ть</w:t>
      </w:r>
      <w:r w:rsidRPr="00852F46">
        <w:rPr>
          <w:sz w:val="24"/>
          <w:szCs w:val="24"/>
        </w:rPr>
        <w:t xml:space="preserve"> Покупателю для ознакомления всю имеющуюся </w:t>
      </w:r>
      <w:r w:rsidR="00852F46">
        <w:rPr>
          <w:sz w:val="24"/>
          <w:szCs w:val="24"/>
        </w:rPr>
        <w:t>в отношении имущества документацию;</w:t>
      </w:r>
    </w:p>
    <w:p w:rsidR="003509CB" w:rsidRDefault="00852F46" w:rsidP="00852F46">
      <w:pPr>
        <w:pStyle w:val="a8"/>
        <w:widowControl w:val="0"/>
        <w:numPr>
          <w:ilvl w:val="0"/>
          <w:numId w:val="33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передать Покупателю имущество по акту приема-передачи не позднее</w:t>
      </w:r>
      <w:r w:rsidRPr="00CD6E8E">
        <w:rPr>
          <w:sz w:val="24"/>
          <w:szCs w:val="24"/>
        </w:rPr>
        <w:t xml:space="preserve"> 10 дней со дня поступления на счет Продавца цены </w:t>
      </w:r>
      <w:r>
        <w:rPr>
          <w:sz w:val="24"/>
          <w:szCs w:val="24"/>
        </w:rPr>
        <w:t>и</w:t>
      </w:r>
      <w:r w:rsidRPr="00CD6E8E">
        <w:rPr>
          <w:sz w:val="24"/>
          <w:szCs w:val="24"/>
        </w:rPr>
        <w:t>мущества в сумме, указанной в пункте 3.3 договора</w:t>
      </w:r>
      <w:r w:rsidR="003509CB">
        <w:rPr>
          <w:sz w:val="24"/>
          <w:szCs w:val="24"/>
        </w:rPr>
        <w:t>;</w:t>
      </w:r>
    </w:p>
    <w:p w:rsidR="00852F46" w:rsidRDefault="003509CB" w:rsidP="00852F46">
      <w:pPr>
        <w:pStyle w:val="a8"/>
        <w:widowControl w:val="0"/>
        <w:numPr>
          <w:ilvl w:val="0"/>
          <w:numId w:val="33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 случае отказа от исполнения договора возвратить Покупателю уплаченные им денежные средства, за исключением задатка, в срок 3 месяца со дня такого отказа</w:t>
      </w:r>
      <w:r w:rsidR="00852F46">
        <w:rPr>
          <w:sz w:val="24"/>
          <w:szCs w:val="24"/>
        </w:rPr>
        <w:t>.</w:t>
      </w:r>
    </w:p>
    <w:p w:rsidR="00852F46" w:rsidRDefault="00852F46" w:rsidP="00852F46">
      <w:pPr>
        <w:widowControl w:val="0"/>
        <w:numPr>
          <w:ilvl w:val="1"/>
          <w:numId w:val="29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Продавец вправе:</w:t>
      </w:r>
      <w:r w:rsidR="00CD6E8E" w:rsidRPr="00852F46">
        <w:rPr>
          <w:sz w:val="24"/>
          <w:szCs w:val="24"/>
        </w:rPr>
        <w:t xml:space="preserve"> </w:t>
      </w:r>
    </w:p>
    <w:p w:rsidR="003509CB" w:rsidRDefault="003509CB" w:rsidP="00852F46">
      <w:pPr>
        <w:pStyle w:val="a8"/>
        <w:widowControl w:val="0"/>
        <w:numPr>
          <w:ilvl w:val="0"/>
          <w:numId w:val="34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</w:t>
      </w:r>
      <w:r w:rsidR="00647678">
        <w:rPr>
          <w:sz w:val="24"/>
          <w:szCs w:val="24"/>
        </w:rPr>
        <w:t>тказаться от исполнения договора при нарушении Покупателем обязанности по оплате или приемке имущества</w:t>
      </w:r>
      <w:r>
        <w:rPr>
          <w:sz w:val="24"/>
          <w:szCs w:val="24"/>
        </w:rPr>
        <w:t xml:space="preserve"> в соответствии с условиями договора.</w:t>
      </w:r>
    </w:p>
    <w:p w:rsidR="003509CB" w:rsidRDefault="003509CB" w:rsidP="003509CB">
      <w:pPr>
        <w:widowControl w:val="0"/>
        <w:numPr>
          <w:ilvl w:val="1"/>
          <w:numId w:val="29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Покупатель обязан:</w:t>
      </w:r>
    </w:p>
    <w:p w:rsidR="003509CB" w:rsidRDefault="00A47972" w:rsidP="003509CB">
      <w:pPr>
        <w:pStyle w:val="a8"/>
        <w:widowControl w:val="0"/>
        <w:numPr>
          <w:ilvl w:val="0"/>
          <w:numId w:val="36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в день</w:t>
      </w:r>
      <w:r w:rsidR="003509CB">
        <w:rPr>
          <w:sz w:val="24"/>
          <w:szCs w:val="24"/>
        </w:rPr>
        <w:t xml:space="preserve"> заключения договора о</w:t>
      </w:r>
      <w:r w:rsidR="003509CB" w:rsidRPr="00852F46">
        <w:rPr>
          <w:sz w:val="24"/>
          <w:szCs w:val="24"/>
        </w:rPr>
        <w:t>знаком</w:t>
      </w:r>
      <w:r w:rsidR="003509CB">
        <w:rPr>
          <w:sz w:val="24"/>
          <w:szCs w:val="24"/>
        </w:rPr>
        <w:t>иться с переданной Продавцом документацией</w:t>
      </w:r>
      <w:r w:rsidR="003509CB" w:rsidRPr="00852F46">
        <w:rPr>
          <w:sz w:val="24"/>
          <w:szCs w:val="24"/>
        </w:rPr>
        <w:t xml:space="preserve"> </w:t>
      </w:r>
      <w:r w:rsidR="003509CB">
        <w:rPr>
          <w:sz w:val="24"/>
          <w:szCs w:val="24"/>
        </w:rPr>
        <w:t xml:space="preserve">в отношении имущества и произвести осмотр имущества, </w:t>
      </w:r>
      <w:r>
        <w:rPr>
          <w:sz w:val="24"/>
          <w:szCs w:val="24"/>
        </w:rPr>
        <w:t xml:space="preserve">а </w:t>
      </w:r>
      <w:r w:rsidR="003509CB">
        <w:rPr>
          <w:sz w:val="24"/>
          <w:szCs w:val="24"/>
        </w:rPr>
        <w:t>при выявлении недостатков имущества направить Продавцу претензию с указанием выявленных недостатков</w:t>
      </w:r>
      <w:r>
        <w:rPr>
          <w:sz w:val="24"/>
          <w:szCs w:val="24"/>
        </w:rPr>
        <w:t xml:space="preserve"> не позднее дня заключения договора</w:t>
      </w:r>
      <w:r w:rsidR="003509CB">
        <w:rPr>
          <w:sz w:val="24"/>
          <w:szCs w:val="24"/>
        </w:rPr>
        <w:t xml:space="preserve">; </w:t>
      </w:r>
      <w:r>
        <w:rPr>
          <w:sz w:val="24"/>
          <w:szCs w:val="24"/>
        </w:rPr>
        <w:t xml:space="preserve">стороны договорились, что </w:t>
      </w:r>
      <w:r w:rsidR="003509CB">
        <w:rPr>
          <w:sz w:val="24"/>
          <w:szCs w:val="24"/>
        </w:rPr>
        <w:t>отсутствие</w:t>
      </w:r>
      <w:r>
        <w:rPr>
          <w:sz w:val="24"/>
          <w:szCs w:val="24"/>
        </w:rPr>
        <w:t xml:space="preserve"> указанной в настоящем пункте п</w:t>
      </w:r>
      <w:r w:rsidR="003509CB">
        <w:rPr>
          <w:sz w:val="24"/>
          <w:szCs w:val="24"/>
        </w:rPr>
        <w:t xml:space="preserve">ретензии означает, что у Покупателя </w:t>
      </w:r>
      <w:r>
        <w:rPr>
          <w:sz w:val="24"/>
          <w:szCs w:val="24"/>
        </w:rPr>
        <w:t xml:space="preserve">на день заключения договора </w:t>
      </w:r>
      <w:r w:rsidR="003509CB">
        <w:rPr>
          <w:sz w:val="24"/>
          <w:szCs w:val="24"/>
        </w:rPr>
        <w:t xml:space="preserve">отсутствуют замечания к состоянию, комплектности и качеству </w:t>
      </w:r>
      <w:r>
        <w:rPr>
          <w:sz w:val="24"/>
          <w:szCs w:val="24"/>
        </w:rPr>
        <w:t>передаваемого по договору и</w:t>
      </w:r>
      <w:r w:rsidR="003509CB">
        <w:rPr>
          <w:sz w:val="24"/>
          <w:szCs w:val="24"/>
        </w:rPr>
        <w:t>мущества;</w:t>
      </w:r>
    </w:p>
    <w:p w:rsidR="003509CB" w:rsidRDefault="003509CB" w:rsidP="003509CB">
      <w:pPr>
        <w:pStyle w:val="a8"/>
        <w:widowControl w:val="0"/>
        <w:numPr>
          <w:ilvl w:val="0"/>
          <w:numId w:val="36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оплатить стоимость имущества </w:t>
      </w:r>
      <w:proofErr w:type="gramStart"/>
      <w:r w:rsidR="00F76320">
        <w:rPr>
          <w:sz w:val="24"/>
          <w:szCs w:val="24"/>
        </w:rPr>
        <w:t>порядке</w:t>
      </w:r>
      <w:proofErr w:type="gramEnd"/>
      <w:r>
        <w:rPr>
          <w:sz w:val="24"/>
          <w:szCs w:val="24"/>
        </w:rPr>
        <w:t>, установл</w:t>
      </w:r>
      <w:r w:rsidR="00F76320">
        <w:rPr>
          <w:sz w:val="24"/>
          <w:szCs w:val="24"/>
        </w:rPr>
        <w:t>енном</w:t>
      </w:r>
      <w:r>
        <w:rPr>
          <w:sz w:val="24"/>
          <w:szCs w:val="24"/>
        </w:rPr>
        <w:t xml:space="preserve"> договором;</w:t>
      </w:r>
    </w:p>
    <w:p w:rsidR="00F76320" w:rsidRDefault="00F76320" w:rsidP="003509CB">
      <w:pPr>
        <w:pStyle w:val="a8"/>
        <w:widowControl w:val="0"/>
        <w:numPr>
          <w:ilvl w:val="0"/>
          <w:numId w:val="36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оплатить</w:t>
      </w:r>
      <w:r w:rsidRPr="00CD6E8E">
        <w:rPr>
          <w:sz w:val="24"/>
          <w:szCs w:val="24"/>
        </w:rPr>
        <w:t xml:space="preserve"> Продавцу пеню из расчета </w:t>
      </w:r>
      <w:r w:rsidRPr="00CD6E8E">
        <w:rPr>
          <w:bCs/>
          <w:iCs/>
          <w:sz w:val="24"/>
          <w:szCs w:val="24"/>
        </w:rPr>
        <w:t>0,1</w:t>
      </w:r>
      <w:r>
        <w:rPr>
          <w:bCs/>
          <w:iCs/>
          <w:sz w:val="24"/>
          <w:szCs w:val="24"/>
        </w:rPr>
        <w:t xml:space="preserve"> процента</w:t>
      </w:r>
      <w:r w:rsidRPr="00CD6E8E">
        <w:rPr>
          <w:bCs/>
          <w:iCs/>
          <w:sz w:val="24"/>
          <w:szCs w:val="24"/>
        </w:rPr>
        <w:t xml:space="preserve"> </w:t>
      </w:r>
      <w:r w:rsidRPr="00CD6E8E">
        <w:rPr>
          <w:sz w:val="24"/>
          <w:szCs w:val="24"/>
        </w:rPr>
        <w:t>от суммы просроченной задолженности за каждый день просрочки</w:t>
      </w:r>
      <w:r>
        <w:rPr>
          <w:sz w:val="24"/>
          <w:szCs w:val="24"/>
        </w:rPr>
        <w:t xml:space="preserve"> исполнения обязательства по оплате;</w:t>
      </w:r>
    </w:p>
    <w:p w:rsidR="003509CB" w:rsidRDefault="003509CB" w:rsidP="003509CB">
      <w:pPr>
        <w:pStyle w:val="a8"/>
        <w:widowControl w:val="0"/>
        <w:numPr>
          <w:ilvl w:val="0"/>
          <w:numId w:val="36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принять имущество по акту приема-передачи не позднее</w:t>
      </w:r>
      <w:r w:rsidRPr="00CD6E8E">
        <w:rPr>
          <w:sz w:val="24"/>
          <w:szCs w:val="24"/>
        </w:rPr>
        <w:t xml:space="preserve"> 10 дней со дня поступления на счет Продавца цены </w:t>
      </w:r>
      <w:r>
        <w:rPr>
          <w:sz w:val="24"/>
          <w:szCs w:val="24"/>
        </w:rPr>
        <w:t>и</w:t>
      </w:r>
      <w:r w:rsidRPr="00CD6E8E">
        <w:rPr>
          <w:sz w:val="24"/>
          <w:szCs w:val="24"/>
        </w:rPr>
        <w:t>мущества в сумме, указанной в пункте 3.3 договора</w:t>
      </w:r>
      <w:r>
        <w:rPr>
          <w:sz w:val="24"/>
          <w:szCs w:val="24"/>
        </w:rPr>
        <w:t>;</w:t>
      </w:r>
    </w:p>
    <w:p w:rsidR="00AB79A3" w:rsidRDefault="00A47972" w:rsidP="00AB79A3">
      <w:pPr>
        <w:pStyle w:val="a8"/>
        <w:widowControl w:val="0"/>
        <w:numPr>
          <w:ilvl w:val="0"/>
          <w:numId w:val="36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 дня подписания акта приема-передачи нести </w:t>
      </w:r>
      <w:r w:rsidRPr="00CD6E8E">
        <w:rPr>
          <w:sz w:val="24"/>
          <w:szCs w:val="24"/>
        </w:rPr>
        <w:t xml:space="preserve">бремя содержания и риск случайной гибели или порчи </w:t>
      </w:r>
      <w:r>
        <w:rPr>
          <w:sz w:val="24"/>
          <w:szCs w:val="24"/>
        </w:rPr>
        <w:t>и</w:t>
      </w:r>
      <w:r w:rsidRPr="00CD6E8E">
        <w:rPr>
          <w:sz w:val="24"/>
          <w:szCs w:val="24"/>
        </w:rPr>
        <w:t>мущества</w:t>
      </w:r>
      <w:r>
        <w:rPr>
          <w:sz w:val="24"/>
          <w:szCs w:val="24"/>
        </w:rPr>
        <w:t>;</w:t>
      </w:r>
    </w:p>
    <w:p w:rsidR="00AB79A3" w:rsidRPr="00AB79A3" w:rsidRDefault="00AB79A3" w:rsidP="00AB79A3">
      <w:pPr>
        <w:pStyle w:val="a8"/>
        <w:widowControl w:val="0"/>
        <w:numPr>
          <w:ilvl w:val="0"/>
          <w:numId w:val="36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AB79A3">
        <w:rPr>
          <w:sz w:val="24"/>
          <w:szCs w:val="24"/>
        </w:rPr>
        <w:t>в определенный Продавцом день обеспечить явку в орган регистрации прав с документами, необходимыми для государственной регистрации перехода права собственности на имущество от Продавца к Покупателю;</w:t>
      </w:r>
    </w:p>
    <w:p w:rsidR="00A47972" w:rsidRDefault="00A47972" w:rsidP="003509CB">
      <w:pPr>
        <w:pStyle w:val="a8"/>
        <w:widowControl w:val="0"/>
        <w:numPr>
          <w:ilvl w:val="0"/>
          <w:numId w:val="36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нести расходы, связанные с государственной регистрацией перехода </w:t>
      </w:r>
      <w:r w:rsidR="00F76320">
        <w:rPr>
          <w:sz w:val="24"/>
          <w:szCs w:val="24"/>
        </w:rPr>
        <w:t xml:space="preserve">права </w:t>
      </w:r>
      <w:r w:rsidR="00F76320">
        <w:rPr>
          <w:sz w:val="24"/>
          <w:szCs w:val="24"/>
        </w:rPr>
        <w:lastRenderedPageBreak/>
        <w:t>собственности на имущество от Продавца к Покупателю</w:t>
      </w:r>
      <w:r>
        <w:rPr>
          <w:sz w:val="24"/>
          <w:szCs w:val="24"/>
        </w:rPr>
        <w:t>.</w:t>
      </w:r>
    </w:p>
    <w:p w:rsidR="003509CB" w:rsidRDefault="003509CB" w:rsidP="003509CB">
      <w:pPr>
        <w:widowControl w:val="0"/>
        <w:numPr>
          <w:ilvl w:val="1"/>
          <w:numId w:val="29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Покупатель вправе:</w:t>
      </w:r>
    </w:p>
    <w:p w:rsidR="003509CB" w:rsidRDefault="00A47972" w:rsidP="003509CB">
      <w:pPr>
        <w:pStyle w:val="a8"/>
        <w:widowControl w:val="0"/>
        <w:numPr>
          <w:ilvl w:val="0"/>
          <w:numId w:val="35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требовать устранения недостатков переданного имущества;</w:t>
      </w:r>
    </w:p>
    <w:p w:rsidR="00A47972" w:rsidRDefault="00A47972" w:rsidP="003509CB">
      <w:pPr>
        <w:pStyle w:val="a8"/>
        <w:widowControl w:val="0"/>
        <w:numPr>
          <w:ilvl w:val="0"/>
          <w:numId w:val="35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отказаться </w:t>
      </w:r>
      <w:proofErr w:type="gramStart"/>
      <w:r>
        <w:rPr>
          <w:sz w:val="24"/>
          <w:szCs w:val="24"/>
        </w:rPr>
        <w:t>от исполнения договора при нарушении Продавцом обязанности по передаче имущества в соответствии с условиями</w:t>
      </w:r>
      <w:proofErr w:type="gramEnd"/>
      <w:r>
        <w:rPr>
          <w:sz w:val="24"/>
          <w:szCs w:val="24"/>
        </w:rPr>
        <w:t xml:space="preserve"> договора.</w:t>
      </w:r>
    </w:p>
    <w:p w:rsidR="00A47972" w:rsidRPr="00CD6E8E" w:rsidRDefault="009565EE" w:rsidP="009565EE">
      <w:pPr>
        <w:widowControl w:val="0"/>
        <w:numPr>
          <w:ilvl w:val="1"/>
          <w:numId w:val="29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</w:t>
      </w:r>
      <w:r w:rsidRPr="009565EE">
        <w:rPr>
          <w:sz w:val="24"/>
          <w:szCs w:val="24"/>
        </w:rPr>
        <w:t>купатель не вправе до перехода к нему права собственности отчуждать товар или распоряжаться им иным образом</w:t>
      </w:r>
      <w:r>
        <w:rPr>
          <w:sz w:val="24"/>
          <w:szCs w:val="24"/>
        </w:rPr>
        <w:t xml:space="preserve"> до перехода к нему права собственности на имущество.</w:t>
      </w:r>
    </w:p>
    <w:p w:rsidR="00647678" w:rsidRPr="00CD6E8E" w:rsidRDefault="00647678" w:rsidP="00647678">
      <w:pPr>
        <w:widowControl w:val="0"/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567"/>
        <w:jc w:val="both"/>
        <w:rPr>
          <w:sz w:val="24"/>
          <w:szCs w:val="24"/>
        </w:rPr>
      </w:pPr>
    </w:p>
    <w:p w:rsidR="00CD6E8E" w:rsidRPr="00CD6E8E" w:rsidRDefault="00CD6E8E" w:rsidP="00F76320">
      <w:pPr>
        <w:widowControl w:val="0"/>
        <w:numPr>
          <w:ilvl w:val="0"/>
          <w:numId w:val="29"/>
        </w:numPr>
        <w:tabs>
          <w:tab w:val="clear" w:pos="4230"/>
          <w:tab w:val="num" w:pos="0"/>
        </w:tabs>
        <w:autoSpaceDE w:val="0"/>
        <w:autoSpaceDN w:val="0"/>
        <w:adjustRightInd w:val="0"/>
        <w:spacing w:after="120"/>
        <w:ind w:left="357" w:hanging="357"/>
        <w:rPr>
          <w:b/>
          <w:sz w:val="24"/>
          <w:szCs w:val="24"/>
        </w:rPr>
      </w:pPr>
      <w:r w:rsidRPr="00CD6E8E">
        <w:rPr>
          <w:b/>
          <w:sz w:val="24"/>
          <w:szCs w:val="24"/>
        </w:rPr>
        <w:t>ЗАКЛЮЧИТЕЛЬНЫЕ ПОЛОЖЕНИЯ</w:t>
      </w:r>
    </w:p>
    <w:p w:rsidR="00CD6E8E" w:rsidRPr="00CD6E8E" w:rsidRDefault="00CD6E8E" w:rsidP="00852F46">
      <w:pPr>
        <w:widowControl w:val="0"/>
        <w:numPr>
          <w:ilvl w:val="1"/>
          <w:numId w:val="29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CD6E8E">
        <w:rPr>
          <w:sz w:val="24"/>
          <w:szCs w:val="24"/>
        </w:rPr>
        <w:t xml:space="preserve">Договор считается заключенным </w:t>
      </w:r>
      <w:proofErr w:type="gramStart"/>
      <w:r w:rsidRPr="00CD6E8E">
        <w:rPr>
          <w:sz w:val="24"/>
          <w:szCs w:val="24"/>
        </w:rPr>
        <w:t>с даты</w:t>
      </w:r>
      <w:proofErr w:type="gramEnd"/>
      <w:r w:rsidRPr="00CD6E8E">
        <w:rPr>
          <w:sz w:val="24"/>
          <w:szCs w:val="24"/>
        </w:rPr>
        <w:t xml:space="preserve"> его подписания Сторонами, указанной в правом верхнем углу первой страницы договора.</w:t>
      </w:r>
    </w:p>
    <w:p w:rsidR="00CD6E8E" w:rsidRPr="00CD6E8E" w:rsidRDefault="00CD6E8E" w:rsidP="00852F46">
      <w:pPr>
        <w:widowControl w:val="0"/>
        <w:numPr>
          <w:ilvl w:val="1"/>
          <w:numId w:val="29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CD6E8E">
        <w:rPr>
          <w:sz w:val="24"/>
          <w:szCs w:val="24"/>
        </w:rPr>
        <w:t>Договор может быть изменен по соглашению Сторон. Все изменения и дополнения к договору действительны только в том случае, если они совершены в письменной форме и подписаны уполномоченными представителями Сторон.</w:t>
      </w:r>
    </w:p>
    <w:p w:rsidR="00CD6E8E" w:rsidRPr="00CD6E8E" w:rsidRDefault="00CD6E8E" w:rsidP="00852F46">
      <w:pPr>
        <w:widowControl w:val="0"/>
        <w:numPr>
          <w:ilvl w:val="1"/>
          <w:numId w:val="29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CD6E8E">
        <w:rPr>
          <w:sz w:val="24"/>
          <w:szCs w:val="24"/>
        </w:rPr>
        <w:t xml:space="preserve">Споры, возникающие при исполнении договора, решаются путем переговоров, а в случае </w:t>
      </w:r>
      <w:proofErr w:type="gramStart"/>
      <w:r w:rsidRPr="00CD6E8E">
        <w:rPr>
          <w:sz w:val="24"/>
          <w:szCs w:val="24"/>
        </w:rPr>
        <w:t>не</w:t>
      </w:r>
      <w:r w:rsidR="00E651A7">
        <w:rPr>
          <w:sz w:val="24"/>
          <w:szCs w:val="24"/>
        </w:rPr>
        <w:t xml:space="preserve"> </w:t>
      </w:r>
      <w:r w:rsidRPr="00CD6E8E">
        <w:rPr>
          <w:sz w:val="24"/>
          <w:szCs w:val="24"/>
        </w:rPr>
        <w:t>достижения</w:t>
      </w:r>
      <w:proofErr w:type="gramEnd"/>
      <w:r w:rsidRPr="00CD6E8E">
        <w:rPr>
          <w:sz w:val="24"/>
          <w:szCs w:val="24"/>
        </w:rPr>
        <w:t xml:space="preserve"> согласия – в суде по месту нахождения Продавца.</w:t>
      </w:r>
    </w:p>
    <w:p w:rsidR="00CD6E8E" w:rsidRPr="00CD6E8E" w:rsidRDefault="00CD6E8E" w:rsidP="00852F46">
      <w:pPr>
        <w:widowControl w:val="0"/>
        <w:numPr>
          <w:ilvl w:val="1"/>
          <w:numId w:val="29"/>
        </w:numPr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CD6E8E">
        <w:rPr>
          <w:sz w:val="24"/>
          <w:szCs w:val="24"/>
        </w:rPr>
        <w:t>Договор составлен в трех экземплярах, имеющих одинаковую юридическую силу, по одному для каждой из Сторон, один – для органа</w:t>
      </w:r>
      <w:r w:rsidR="00F76320">
        <w:rPr>
          <w:sz w:val="24"/>
          <w:szCs w:val="24"/>
        </w:rPr>
        <w:t xml:space="preserve"> </w:t>
      </w:r>
      <w:r w:rsidRPr="00CD6E8E">
        <w:rPr>
          <w:sz w:val="24"/>
          <w:szCs w:val="24"/>
        </w:rPr>
        <w:t>регистрац</w:t>
      </w:r>
      <w:r w:rsidR="00F76320">
        <w:rPr>
          <w:sz w:val="24"/>
          <w:szCs w:val="24"/>
        </w:rPr>
        <w:t>ии</w:t>
      </w:r>
      <w:r w:rsidRPr="00CD6E8E">
        <w:rPr>
          <w:sz w:val="24"/>
          <w:szCs w:val="24"/>
        </w:rPr>
        <w:t xml:space="preserve"> прав.</w:t>
      </w:r>
    </w:p>
    <w:p w:rsidR="00CD6E8E" w:rsidRPr="00CD6E8E" w:rsidRDefault="00CD6E8E" w:rsidP="00852F46">
      <w:pPr>
        <w:widowControl w:val="0"/>
        <w:shd w:val="clear" w:color="auto" w:fill="FFFFFF"/>
        <w:tabs>
          <w:tab w:val="clear" w:pos="4230"/>
          <w:tab w:val="left" w:pos="1134"/>
        </w:tabs>
        <w:autoSpaceDE w:val="0"/>
        <w:autoSpaceDN w:val="0"/>
        <w:adjustRightInd w:val="0"/>
        <w:ind w:left="567"/>
        <w:jc w:val="both"/>
        <w:rPr>
          <w:sz w:val="24"/>
          <w:szCs w:val="24"/>
        </w:rPr>
      </w:pPr>
    </w:p>
    <w:p w:rsidR="00CD6E8E" w:rsidRPr="00CD6E8E" w:rsidRDefault="00CD6E8E" w:rsidP="0026345C">
      <w:pPr>
        <w:widowControl w:val="0"/>
        <w:numPr>
          <w:ilvl w:val="0"/>
          <w:numId w:val="29"/>
        </w:numPr>
        <w:tabs>
          <w:tab w:val="clear" w:pos="4230"/>
        </w:tabs>
        <w:autoSpaceDE w:val="0"/>
        <w:autoSpaceDN w:val="0"/>
        <w:adjustRightInd w:val="0"/>
        <w:spacing w:line="360" w:lineRule="auto"/>
        <w:rPr>
          <w:color w:val="000000"/>
          <w:sz w:val="24"/>
          <w:szCs w:val="24"/>
        </w:rPr>
      </w:pPr>
      <w:r w:rsidRPr="00CD6E8E">
        <w:rPr>
          <w:b/>
          <w:sz w:val="24"/>
          <w:szCs w:val="24"/>
        </w:rPr>
        <w:t>АДРЕСА, РЕКВИЗИТЫ И ПОДПИСИ</w:t>
      </w:r>
      <w:r w:rsidR="000C372A">
        <w:rPr>
          <w:b/>
          <w:sz w:val="24"/>
          <w:szCs w:val="24"/>
        </w:rPr>
        <w:t xml:space="preserve"> СТОРОН</w:t>
      </w:r>
    </w:p>
    <w:tbl>
      <w:tblPr>
        <w:tblW w:w="9995" w:type="dxa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820"/>
        <w:gridCol w:w="355"/>
        <w:gridCol w:w="4820"/>
      </w:tblGrid>
      <w:tr w:rsidR="00CD6E8E" w:rsidRPr="00CD6E8E" w:rsidTr="00F54923">
        <w:tc>
          <w:tcPr>
            <w:tcW w:w="4820" w:type="dxa"/>
          </w:tcPr>
          <w:p w:rsidR="00CD6E8E" w:rsidRPr="00CD6E8E" w:rsidRDefault="00CD6E8E" w:rsidP="00CD6E8E">
            <w:pPr>
              <w:widowControl w:val="0"/>
              <w:tabs>
                <w:tab w:val="clear" w:pos="4230"/>
                <w:tab w:val="num" w:pos="709"/>
              </w:tabs>
              <w:autoSpaceDE w:val="0"/>
              <w:autoSpaceDN w:val="0"/>
              <w:adjustRightInd w:val="0"/>
              <w:ind w:left="709" w:hanging="709"/>
              <w:jc w:val="left"/>
              <w:rPr>
                <w:b/>
                <w:sz w:val="24"/>
                <w:szCs w:val="24"/>
              </w:rPr>
            </w:pPr>
            <w:r w:rsidRPr="00CD6E8E">
              <w:rPr>
                <w:b/>
                <w:sz w:val="24"/>
                <w:szCs w:val="24"/>
              </w:rPr>
              <w:t>Продавец:</w:t>
            </w:r>
          </w:p>
          <w:p w:rsidR="00CD6E8E" w:rsidRPr="00CD6E8E" w:rsidRDefault="00CD6E8E" w:rsidP="00CD6E8E">
            <w:pPr>
              <w:widowControl w:val="0"/>
              <w:tabs>
                <w:tab w:val="clear" w:pos="4230"/>
                <w:tab w:val="num" w:pos="709"/>
              </w:tabs>
              <w:autoSpaceDE w:val="0"/>
              <w:autoSpaceDN w:val="0"/>
              <w:adjustRightInd w:val="0"/>
              <w:ind w:left="709" w:hanging="709"/>
              <w:rPr>
                <w:b/>
                <w:sz w:val="24"/>
                <w:szCs w:val="24"/>
              </w:rPr>
            </w:pPr>
          </w:p>
        </w:tc>
        <w:tc>
          <w:tcPr>
            <w:tcW w:w="355" w:type="dxa"/>
          </w:tcPr>
          <w:p w:rsidR="00CD6E8E" w:rsidRPr="00CD6E8E" w:rsidRDefault="00CD6E8E" w:rsidP="00CD6E8E">
            <w:pPr>
              <w:widowControl w:val="0"/>
              <w:tabs>
                <w:tab w:val="clear" w:pos="4230"/>
                <w:tab w:val="num" w:pos="709"/>
              </w:tabs>
              <w:autoSpaceDE w:val="0"/>
              <w:autoSpaceDN w:val="0"/>
              <w:adjustRightInd w:val="0"/>
              <w:ind w:left="709" w:hanging="709"/>
              <w:rPr>
                <w:b/>
                <w:sz w:val="24"/>
                <w:szCs w:val="24"/>
              </w:rPr>
            </w:pPr>
          </w:p>
        </w:tc>
        <w:tc>
          <w:tcPr>
            <w:tcW w:w="4820" w:type="dxa"/>
          </w:tcPr>
          <w:p w:rsidR="00CD6E8E" w:rsidRPr="00CD6E8E" w:rsidRDefault="00CD6E8E" w:rsidP="00CD6E8E">
            <w:pPr>
              <w:widowControl w:val="0"/>
              <w:tabs>
                <w:tab w:val="clear" w:pos="4230"/>
                <w:tab w:val="num" w:pos="709"/>
              </w:tabs>
              <w:autoSpaceDE w:val="0"/>
              <w:autoSpaceDN w:val="0"/>
              <w:adjustRightInd w:val="0"/>
              <w:ind w:left="709" w:hanging="709"/>
              <w:jc w:val="left"/>
              <w:rPr>
                <w:b/>
                <w:sz w:val="24"/>
                <w:szCs w:val="24"/>
              </w:rPr>
            </w:pPr>
            <w:r w:rsidRPr="00CD6E8E">
              <w:rPr>
                <w:b/>
                <w:sz w:val="24"/>
                <w:szCs w:val="24"/>
              </w:rPr>
              <w:t>Покупатель:</w:t>
            </w:r>
          </w:p>
        </w:tc>
      </w:tr>
      <w:tr w:rsidR="00CD6E8E" w:rsidRPr="00CD6E8E" w:rsidTr="00F54923">
        <w:tc>
          <w:tcPr>
            <w:tcW w:w="4820" w:type="dxa"/>
          </w:tcPr>
          <w:p w:rsidR="00CD6E8E" w:rsidRPr="00CD6E8E" w:rsidRDefault="00CD6E8E" w:rsidP="00CD6E8E">
            <w:pPr>
              <w:tabs>
                <w:tab w:val="clear" w:pos="4230"/>
              </w:tabs>
              <w:jc w:val="left"/>
              <w:rPr>
                <w:b/>
                <w:sz w:val="24"/>
                <w:szCs w:val="24"/>
              </w:rPr>
            </w:pPr>
            <w:r w:rsidRPr="00CD6E8E">
              <w:rPr>
                <w:b/>
                <w:sz w:val="24"/>
                <w:szCs w:val="24"/>
              </w:rPr>
              <w:t xml:space="preserve">Департамент по управлению государственной собственностью </w:t>
            </w:r>
          </w:p>
          <w:p w:rsidR="00CD6E8E" w:rsidRPr="00CD6E8E" w:rsidRDefault="00CD6E8E" w:rsidP="00CD6E8E">
            <w:pPr>
              <w:tabs>
                <w:tab w:val="clear" w:pos="4230"/>
              </w:tabs>
              <w:jc w:val="left"/>
              <w:rPr>
                <w:b/>
                <w:sz w:val="24"/>
                <w:szCs w:val="24"/>
              </w:rPr>
            </w:pPr>
            <w:r w:rsidRPr="00CD6E8E">
              <w:rPr>
                <w:b/>
                <w:sz w:val="24"/>
                <w:szCs w:val="24"/>
              </w:rPr>
              <w:t>Томской области</w:t>
            </w:r>
          </w:p>
          <w:p w:rsidR="00CD6E8E" w:rsidRPr="00CD6E8E" w:rsidRDefault="00CD6E8E" w:rsidP="00CD6E8E">
            <w:pPr>
              <w:shd w:val="clear" w:color="auto" w:fill="FFFFFF"/>
              <w:tabs>
                <w:tab w:val="clear" w:pos="4230"/>
              </w:tabs>
              <w:spacing w:line="278" w:lineRule="exact"/>
              <w:ind w:right="-2"/>
              <w:jc w:val="left"/>
              <w:rPr>
                <w:sz w:val="24"/>
                <w:szCs w:val="24"/>
              </w:rPr>
            </w:pPr>
            <w:r w:rsidRPr="00CD6E8E">
              <w:rPr>
                <w:sz w:val="24"/>
                <w:szCs w:val="24"/>
              </w:rPr>
              <w:t>634034, г. Томск, пр. Кирова, 20</w:t>
            </w:r>
          </w:p>
          <w:p w:rsidR="00CD6E8E" w:rsidRPr="00CD6E8E" w:rsidRDefault="00CD6E8E" w:rsidP="00CD6E8E">
            <w:pPr>
              <w:shd w:val="clear" w:color="auto" w:fill="FFFFFF"/>
              <w:tabs>
                <w:tab w:val="clear" w:pos="4230"/>
              </w:tabs>
              <w:spacing w:line="278" w:lineRule="exact"/>
              <w:ind w:right="-2"/>
              <w:jc w:val="left"/>
              <w:rPr>
                <w:sz w:val="24"/>
                <w:szCs w:val="24"/>
              </w:rPr>
            </w:pPr>
            <w:r w:rsidRPr="00CD6E8E">
              <w:rPr>
                <w:sz w:val="24"/>
                <w:szCs w:val="24"/>
              </w:rPr>
              <w:t>ИНН  7017018464 / КПП701701001</w:t>
            </w:r>
          </w:p>
          <w:p w:rsidR="00CD6E8E" w:rsidRPr="00CD6E8E" w:rsidRDefault="00CD6E8E" w:rsidP="00CD6E8E">
            <w:pPr>
              <w:shd w:val="clear" w:color="auto" w:fill="FFFFFF"/>
              <w:tabs>
                <w:tab w:val="clear" w:pos="4230"/>
              </w:tabs>
              <w:spacing w:before="5" w:line="278" w:lineRule="exact"/>
              <w:ind w:right="-2"/>
              <w:jc w:val="left"/>
              <w:rPr>
                <w:bCs/>
                <w:sz w:val="24"/>
                <w:szCs w:val="24"/>
              </w:rPr>
            </w:pPr>
            <w:r w:rsidRPr="00CD6E8E">
              <w:rPr>
                <w:bCs/>
                <w:sz w:val="24"/>
                <w:szCs w:val="24"/>
              </w:rPr>
              <w:t xml:space="preserve">УФК по Томской области (Департамент финансов Томской области, лицевой счет </w:t>
            </w:r>
            <w:r w:rsidR="000C372A">
              <w:rPr>
                <w:bCs/>
                <w:sz w:val="24"/>
                <w:szCs w:val="24"/>
              </w:rPr>
              <w:t>04652001360</w:t>
            </w:r>
            <w:r w:rsidRPr="00CD6E8E">
              <w:rPr>
                <w:bCs/>
                <w:sz w:val="24"/>
                <w:szCs w:val="24"/>
              </w:rPr>
              <w:t xml:space="preserve">) </w:t>
            </w:r>
          </w:p>
          <w:p w:rsidR="00CD6E8E" w:rsidRPr="00CD6E8E" w:rsidRDefault="00CD6E8E" w:rsidP="00CD6E8E">
            <w:pPr>
              <w:shd w:val="clear" w:color="auto" w:fill="FFFFFF"/>
              <w:tabs>
                <w:tab w:val="clear" w:pos="4230"/>
              </w:tabs>
              <w:spacing w:before="5" w:line="278" w:lineRule="exact"/>
              <w:ind w:right="-2"/>
              <w:jc w:val="left"/>
              <w:rPr>
                <w:bCs/>
                <w:sz w:val="24"/>
                <w:szCs w:val="24"/>
              </w:rPr>
            </w:pPr>
            <w:proofErr w:type="gramStart"/>
            <w:r w:rsidRPr="00CD6E8E">
              <w:rPr>
                <w:bCs/>
                <w:sz w:val="24"/>
                <w:szCs w:val="24"/>
              </w:rPr>
              <w:t>р</w:t>
            </w:r>
            <w:proofErr w:type="gramEnd"/>
            <w:r w:rsidRPr="00CD6E8E">
              <w:rPr>
                <w:bCs/>
                <w:sz w:val="24"/>
                <w:szCs w:val="24"/>
              </w:rPr>
              <w:t>/счет  № 40</w:t>
            </w:r>
            <w:r w:rsidR="000C372A">
              <w:rPr>
                <w:bCs/>
                <w:sz w:val="24"/>
                <w:szCs w:val="24"/>
              </w:rPr>
              <w:t>1</w:t>
            </w:r>
            <w:r w:rsidRPr="00CD6E8E">
              <w:rPr>
                <w:bCs/>
                <w:sz w:val="24"/>
                <w:szCs w:val="24"/>
              </w:rPr>
              <w:t>01.810.90000010000</w:t>
            </w:r>
            <w:r w:rsidR="000C372A">
              <w:rPr>
                <w:bCs/>
                <w:sz w:val="24"/>
                <w:szCs w:val="24"/>
              </w:rPr>
              <w:t>7</w:t>
            </w:r>
            <w:r w:rsidRPr="00CD6E8E">
              <w:rPr>
                <w:bCs/>
                <w:sz w:val="24"/>
                <w:szCs w:val="24"/>
              </w:rPr>
              <w:t xml:space="preserve"> в ОТДЕЛЕНИЕ ТОМСК Г ТОМСК</w:t>
            </w:r>
          </w:p>
          <w:p w:rsidR="00CD6E8E" w:rsidRPr="00CD6E8E" w:rsidRDefault="00CD6E8E" w:rsidP="00CD6E8E">
            <w:pPr>
              <w:shd w:val="clear" w:color="auto" w:fill="FFFFFF"/>
              <w:tabs>
                <w:tab w:val="clear" w:pos="4230"/>
              </w:tabs>
              <w:spacing w:before="5" w:line="278" w:lineRule="exact"/>
              <w:ind w:right="-2"/>
              <w:jc w:val="left"/>
              <w:rPr>
                <w:bCs/>
                <w:sz w:val="24"/>
                <w:szCs w:val="24"/>
              </w:rPr>
            </w:pPr>
            <w:r w:rsidRPr="00CD6E8E">
              <w:rPr>
                <w:bCs/>
                <w:sz w:val="24"/>
                <w:szCs w:val="24"/>
              </w:rPr>
              <w:t>БИК 046902001</w:t>
            </w:r>
          </w:p>
          <w:p w:rsidR="00CD6E8E" w:rsidRPr="00CD6E8E" w:rsidRDefault="00CD6E8E" w:rsidP="00CD6E8E">
            <w:pPr>
              <w:tabs>
                <w:tab w:val="clear" w:pos="4230"/>
              </w:tabs>
              <w:jc w:val="left"/>
              <w:rPr>
                <w:sz w:val="24"/>
                <w:szCs w:val="24"/>
              </w:rPr>
            </w:pPr>
          </w:p>
        </w:tc>
        <w:tc>
          <w:tcPr>
            <w:tcW w:w="355" w:type="dxa"/>
          </w:tcPr>
          <w:p w:rsidR="00CD6E8E" w:rsidRPr="00CD6E8E" w:rsidRDefault="00CD6E8E" w:rsidP="00CD6E8E">
            <w:pPr>
              <w:widowControl w:val="0"/>
              <w:tabs>
                <w:tab w:val="clear" w:pos="4230"/>
                <w:tab w:val="num" w:pos="709"/>
              </w:tabs>
              <w:autoSpaceDE w:val="0"/>
              <w:autoSpaceDN w:val="0"/>
              <w:adjustRightInd w:val="0"/>
              <w:ind w:left="709" w:hanging="709"/>
              <w:jc w:val="left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CD6E8E" w:rsidRPr="00CD6E8E" w:rsidRDefault="00CD6E8E" w:rsidP="00CD6E8E">
            <w:pPr>
              <w:widowControl w:val="0"/>
              <w:tabs>
                <w:tab w:val="clear" w:pos="4230"/>
                <w:tab w:val="num" w:pos="709"/>
              </w:tabs>
              <w:autoSpaceDE w:val="0"/>
              <w:autoSpaceDN w:val="0"/>
              <w:adjustRightInd w:val="0"/>
              <w:ind w:left="709" w:hanging="709"/>
              <w:jc w:val="left"/>
              <w:rPr>
                <w:sz w:val="24"/>
                <w:szCs w:val="24"/>
              </w:rPr>
            </w:pPr>
            <w:r w:rsidRPr="00CD6E8E">
              <w:rPr>
                <w:sz w:val="24"/>
                <w:szCs w:val="24"/>
              </w:rPr>
              <w:t xml:space="preserve"> </w:t>
            </w:r>
          </w:p>
        </w:tc>
      </w:tr>
      <w:tr w:rsidR="00CD6E8E" w:rsidRPr="00CD6E8E" w:rsidTr="00F54923">
        <w:tc>
          <w:tcPr>
            <w:tcW w:w="4820" w:type="dxa"/>
          </w:tcPr>
          <w:p w:rsidR="00CD6E8E" w:rsidRPr="00CD6E8E" w:rsidRDefault="00CD6E8E" w:rsidP="00CD6E8E">
            <w:pPr>
              <w:tabs>
                <w:tab w:val="clear" w:pos="4230"/>
              </w:tabs>
              <w:jc w:val="left"/>
              <w:rPr>
                <w:sz w:val="24"/>
                <w:szCs w:val="24"/>
              </w:rPr>
            </w:pPr>
            <w:r w:rsidRPr="00CD6E8E">
              <w:rPr>
                <w:sz w:val="24"/>
                <w:szCs w:val="24"/>
              </w:rPr>
              <w:t>Начальник Департамента:</w:t>
            </w:r>
          </w:p>
          <w:p w:rsidR="00CD6E8E" w:rsidRPr="00CD6E8E" w:rsidRDefault="00CD6E8E" w:rsidP="00CD6E8E">
            <w:pPr>
              <w:tabs>
                <w:tab w:val="clear" w:pos="4230"/>
              </w:tabs>
              <w:jc w:val="left"/>
              <w:rPr>
                <w:sz w:val="24"/>
                <w:szCs w:val="24"/>
              </w:rPr>
            </w:pPr>
          </w:p>
          <w:p w:rsidR="00CD6E8E" w:rsidRPr="00CD6E8E" w:rsidRDefault="00CD6E8E" w:rsidP="00CD6E8E">
            <w:pPr>
              <w:widowControl w:val="0"/>
              <w:tabs>
                <w:tab w:val="clear" w:pos="4230"/>
                <w:tab w:val="num" w:pos="709"/>
              </w:tabs>
              <w:autoSpaceDE w:val="0"/>
              <w:autoSpaceDN w:val="0"/>
              <w:adjustRightInd w:val="0"/>
              <w:ind w:left="709" w:hanging="709"/>
              <w:jc w:val="both"/>
              <w:rPr>
                <w:sz w:val="24"/>
                <w:szCs w:val="24"/>
              </w:rPr>
            </w:pPr>
            <w:r w:rsidRPr="00CD6E8E">
              <w:rPr>
                <w:sz w:val="24"/>
                <w:szCs w:val="24"/>
              </w:rPr>
              <w:t>______________________  Т.А. Исакова</w:t>
            </w:r>
          </w:p>
        </w:tc>
        <w:tc>
          <w:tcPr>
            <w:tcW w:w="355" w:type="dxa"/>
          </w:tcPr>
          <w:p w:rsidR="00CD6E8E" w:rsidRPr="00CD6E8E" w:rsidRDefault="00CD6E8E" w:rsidP="00CD6E8E">
            <w:pPr>
              <w:widowControl w:val="0"/>
              <w:tabs>
                <w:tab w:val="clear" w:pos="4230"/>
                <w:tab w:val="num" w:pos="709"/>
              </w:tabs>
              <w:autoSpaceDE w:val="0"/>
              <w:autoSpaceDN w:val="0"/>
              <w:adjustRightInd w:val="0"/>
              <w:ind w:left="709" w:hanging="709"/>
              <w:jc w:val="both"/>
              <w:rPr>
                <w:sz w:val="24"/>
                <w:szCs w:val="24"/>
              </w:rPr>
            </w:pPr>
          </w:p>
        </w:tc>
        <w:tc>
          <w:tcPr>
            <w:tcW w:w="4820" w:type="dxa"/>
          </w:tcPr>
          <w:p w:rsidR="00CD6E8E" w:rsidRPr="00CD6E8E" w:rsidRDefault="00CD6E8E" w:rsidP="00CD6E8E">
            <w:pPr>
              <w:widowControl w:val="0"/>
              <w:tabs>
                <w:tab w:val="clear" w:pos="4230"/>
                <w:tab w:val="num" w:pos="709"/>
              </w:tabs>
              <w:autoSpaceDE w:val="0"/>
              <w:autoSpaceDN w:val="0"/>
              <w:adjustRightInd w:val="0"/>
              <w:ind w:left="709" w:hanging="709"/>
              <w:jc w:val="both"/>
              <w:rPr>
                <w:sz w:val="24"/>
                <w:szCs w:val="24"/>
              </w:rPr>
            </w:pPr>
          </w:p>
          <w:p w:rsidR="00CD6E8E" w:rsidRDefault="00CD6E8E" w:rsidP="00CD6E8E">
            <w:pPr>
              <w:widowControl w:val="0"/>
              <w:tabs>
                <w:tab w:val="clear" w:pos="4230"/>
                <w:tab w:val="num" w:pos="709"/>
              </w:tabs>
              <w:autoSpaceDE w:val="0"/>
              <w:autoSpaceDN w:val="0"/>
              <w:adjustRightInd w:val="0"/>
              <w:ind w:left="709" w:hanging="709"/>
              <w:jc w:val="both"/>
              <w:rPr>
                <w:sz w:val="24"/>
                <w:szCs w:val="24"/>
              </w:rPr>
            </w:pPr>
          </w:p>
          <w:p w:rsidR="00CD6E8E" w:rsidRPr="00CD6E8E" w:rsidRDefault="00CD6E8E" w:rsidP="0026345C">
            <w:pPr>
              <w:widowControl w:val="0"/>
              <w:tabs>
                <w:tab w:val="clear" w:pos="4230"/>
                <w:tab w:val="num" w:pos="709"/>
              </w:tabs>
              <w:autoSpaceDE w:val="0"/>
              <w:autoSpaceDN w:val="0"/>
              <w:adjustRightInd w:val="0"/>
              <w:ind w:left="709" w:hanging="709"/>
              <w:jc w:val="both"/>
              <w:rPr>
                <w:sz w:val="24"/>
                <w:szCs w:val="24"/>
              </w:rPr>
            </w:pPr>
            <w:r w:rsidRPr="00CD6E8E">
              <w:rPr>
                <w:sz w:val="24"/>
                <w:szCs w:val="24"/>
              </w:rPr>
              <w:t xml:space="preserve">_____________________ </w:t>
            </w:r>
            <w:r w:rsidR="0026345C">
              <w:rPr>
                <w:sz w:val="24"/>
                <w:szCs w:val="24"/>
              </w:rPr>
              <w:t>/____________</w:t>
            </w:r>
          </w:p>
        </w:tc>
      </w:tr>
    </w:tbl>
    <w:p w:rsidR="00CD6E8E" w:rsidRPr="00CD6E8E" w:rsidRDefault="00CD6E8E" w:rsidP="00837AE5">
      <w:pPr>
        <w:widowControl w:val="0"/>
        <w:tabs>
          <w:tab w:val="clear" w:pos="4230"/>
          <w:tab w:val="num" w:pos="851"/>
        </w:tabs>
        <w:autoSpaceDE w:val="0"/>
        <w:autoSpaceDN w:val="0"/>
        <w:adjustRightInd w:val="0"/>
        <w:jc w:val="both"/>
        <w:rPr>
          <w:i/>
          <w:sz w:val="16"/>
          <w:szCs w:val="16"/>
        </w:rPr>
      </w:pPr>
    </w:p>
    <w:sectPr w:rsidR="00CD6E8E" w:rsidRPr="00CD6E8E" w:rsidSect="00F6328E">
      <w:pgSz w:w="11906" w:h="16838"/>
      <w:pgMar w:top="851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BD9" w:rsidRDefault="00D42BD9" w:rsidP="003B3FE1">
      <w:r>
        <w:separator/>
      </w:r>
    </w:p>
  </w:endnote>
  <w:endnote w:type="continuationSeparator" w:id="0">
    <w:p w:rsidR="00D42BD9" w:rsidRDefault="00D42BD9" w:rsidP="003B3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BD9" w:rsidRDefault="00D42BD9" w:rsidP="00E651A7">
      <w:pPr>
        <w:jc w:val="both"/>
      </w:pPr>
      <w:r>
        <w:separator/>
      </w:r>
    </w:p>
  </w:footnote>
  <w:footnote w:type="continuationSeparator" w:id="0">
    <w:p w:rsidR="00D42BD9" w:rsidRDefault="00D42BD9" w:rsidP="003B3FE1">
      <w:r>
        <w:continuationSeparator/>
      </w:r>
    </w:p>
  </w:footnote>
  <w:footnote w:id="1">
    <w:p w:rsidR="00C33E22" w:rsidRPr="00C33E22" w:rsidRDefault="00C33E22" w:rsidP="00C33E22">
      <w:pPr>
        <w:pStyle w:val="a9"/>
        <w:jc w:val="both"/>
        <w:rPr>
          <w:rFonts w:ascii="Times New Roman" w:hAnsi="Times New Roman" w:cs="Times New Roman"/>
          <w:b w:val="0"/>
          <w:sz w:val="22"/>
          <w:szCs w:val="22"/>
        </w:rPr>
      </w:pPr>
      <w:r w:rsidRPr="00C33E22">
        <w:rPr>
          <w:rStyle w:val="ab"/>
          <w:rFonts w:ascii="Times New Roman" w:hAnsi="Times New Roman" w:cs="Times New Roman"/>
          <w:b w:val="0"/>
          <w:sz w:val="22"/>
          <w:szCs w:val="22"/>
        </w:rPr>
        <w:footnoteRef/>
      </w:r>
      <w:r w:rsidRPr="00C33E22">
        <w:rPr>
          <w:rFonts w:ascii="Times New Roman" w:hAnsi="Times New Roman" w:cs="Times New Roman"/>
          <w:b w:val="0"/>
          <w:sz w:val="22"/>
          <w:szCs w:val="22"/>
        </w:rPr>
        <w:t xml:space="preserve"> Указать реквизиты и наименование</w:t>
      </w:r>
      <w:r>
        <w:rPr>
          <w:rFonts w:ascii="Times New Roman" w:hAnsi="Times New Roman" w:cs="Times New Roman"/>
          <w:b w:val="0"/>
          <w:sz w:val="22"/>
          <w:szCs w:val="22"/>
        </w:rPr>
        <w:t xml:space="preserve"> правовых актов Томской области об утверждении прогнозного плана (программы) приватизации, решения об условиях приватизации, протокола об итогах аукциона или протокола об итогах продажи.</w:t>
      </w:r>
    </w:p>
  </w:footnote>
  <w:footnote w:id="2">
    <w:p w:rsidR="00FB50A8" w:rsidRPr="00744E25" w:rsidRDefault="00FB50A8">
      <w:pPr>
        <w:pStyle w:val="a9"/>
        <w:rPr>
          <w:rFonts w:ascii="Times New Roman" w:hAnsi="Times New Roman" w:cs="Times New Roman"/>
        </w:rPr>
      </w:pPr>
      <w:r w:rsidRPr="00744E25">
        <w:rPr>
          <w:rStyle w:val="ab"/>
          <w:rFonts w:ascii="Times New Roman" w:hAnsi="Times New Roman" w:cs="Times New Roman"/>
          <w:b w:val="0"/>
        </w:rPr>
        <w:footnoteRef/>
      </w:r>
      <w:r w:rsidRPr="00744E25">
        <w:rPr>
          <w:rFonts w:ascii="Times New Roman" w:hAnsi="Times New Roman" w:cs="Times New Roman"/>
        </w:rPr>
        <w:t xml:space="preserve"> </w:t>
      </w:r>
      <w:r w:rsidRPr="00744E25">
        <w:rPr>
          <w:rFonts w:ascii="Times New Roman" w:hAnsi="Times New Roman" w:cs="Times New Roman"/>
          <w:b w:val="0"/>
          <w:sz w:val="22"/>
          <w:szCs w:val="22"/>
        </w:rPr>
        <w:t>Абзац включается в случае продажи имущества вместе с земельным участком</w:t>
      </w:r>
    </w:p>
  </w:footnote>
  <w:footnote w:id="3">
    <w:p w:rsidR="0026345C" w:rsidRPr="0026345C" w:rsidRDefault="0026345C" w:rsidP="00744E25">
      <w:pPr>
        <w:pStyle w:val="a9"/>
        <w:jc w:val="both"/>
        <w:rPr>
          <w:rFonts w:ascii="Times New Roman" w:hAnsi="Times New Roman" w:cs="Times New Roman"/>
          <w:b w:val="0"/>
        </w:rPr>
      </w:pPr>
      <w:r w:rsidRPr="00744E25">
        <w:rPr>
          <w:rStyle w:val="ab"/>
          <w:rFonts w:ascii="Times New Roman" w:hAnsi="Times New Roman" w:cs="Times New Roman"/>
          <w:b w:val="0"/>
        </w:rPr>
        <w:footnoteRef/>
      </w:r>
      <w:r>
        <w:t xml:space="preserve"> </w:t>
      </w:r>
      <w:r w:rsidR="0061120B" w:rsidRPr="0061120B">
        <w:rPr>
          <w:rFonts w:ascii="Times New Roman" w:hAnsi="Times New Roman" w:cs="Times New Roman"/>
          <w:b w:val="0"/>
          <w:sz w:val="22"/>
          <w:szCs w:val="22"/>
        </w:rPr>
        <w:t>Пункт не включается в случае заключения договора с физическим лицом, не являющимся индивидуальным предпринимателем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687A10"/>
    <w:multiLevelType w:val="hybridMultilevel"/>
    <w:tmpl w:val="72965560"/>
    <w:lvl w:ilvl="0" w:tplc="6B5E8F8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EAF1461"/>
    <w:multiLevelType w:val="hybridMultilevel"/>
    <w:tmpl w:val="E1065B44"/>
    <w:lvl w:ilvl="0" w:tplc="DA28DCE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2A61F1F"/>
    <w:multiLevelType w:val="hybridMultilevel"/>
    <w:tmpl w:val="EB1061A0"/>
    <w:lvl w:ilvl="0" w:tplc="8AA8F8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8164A0"/>
    <w:multiLevelType w:val="multilevel"/>
    <w:tmpl w:val="17C6796C"/>
    <w:lvl w:ilvl="0">
      <w:start w:val="1"/>
      <w:numFmt w:val="decimal"/>
      <w:lvlText w:val="%1."/>
      <w:lvlJc w:val="left"/>
      <w:pPr>
        <w:ind w:left="2204" w:hanging="360"/>
      </w:pPr>
    </w:lvl>
    <w:lvl w:ilvl="1">
      <w:start w:val="1"/>
      <w:numFmt w:val="decimal"/>
      <w:isLgl/>
      <w:lvlText w:val="%1.%2."/>
      <w:lvlJc w:val="left"/>
      <w:pPr>
        <w:ind w:left="1721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4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4440EA6"/>
    <w:multiLevelType w:val="hybridMultilevel"/>
    <w:tmpl w:val="5B9A801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4562918"/>
    <w:multiLevelType w:val="hybridMultilevel"/>
    <w:tmpl w:val="724EB1F4"/>
    <w:lvl w:ilvl="0" w:tplc="FDCAD53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6AF4934"/>
    <w:multiLevelType w:val="hybridMultilevel"/>
    <w:tmpl w:val="617A12B4"/>
    <w:lvl w:ilvl="0" w:tplc="DC649BB4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B9776C0"/>
    <w:multiLevelType w:val="multilevel"/>
    <w:tmpl w:val="0CBA84BC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30" w:hanging="14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0" w:hanging="14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2">
    <w:nsid w:val="2D4B648B"/>
    <w:multiLevelType w:val="multilevel"/>
    <w:tmpl w:val="076C34E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10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3">
    <w:nsid w:val="2D6421AC"/>
    <w:multiLevelType w:val="multilevel"/>
    <w:tmpl w:val="CE204B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>
    <w:nsid w:val="315D6AF1"/>
    <w:multiLevelType w:val="hybridMultilevel"/>
    <w:tmpl w:val="3238E824"/>
    <w:lvl w:ilvl="0" w:tplc="9E84CA80">
      <w:start w:val="1"/>
      <w:numFmt w:val="decimal"/>
      <w:lvlText w:val="%1)"/>
      <w:lvlJc w:val="left"/>
      <w:pPr>
        <w:ind w:left="18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1D2728B"/>
    <w:multiLevelType w:val="hybridMultilevel"/>
    <w:tmpl w:val="724EB1F4"/>
    <w:lvl w:ilvl="0" w:tplc="FDCAD53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39FA7BB5"/>
    <w:multiLevelType w:val="hybridMultilevel"/>
    <w:tmpl w:val="605ABBFE"/>
    <w:lvl w:ilvl="0" w:tplc="F3328E4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450D3FFD"/>
    <w:multiLevelType w:val="hybridMultilevel"/>
    <w:tmpl w:val="4232FD32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7CE6610"/>
    <w:multiLevelType w:val="hybridMultilevel"/>
    <w:tmpl w:val="72965560"/>
    <w:lvl w:ilvl="0" w:tplc="6B5E8F8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C546660"/>
    <w:multiLevelType w:val="hybridMultilevel"/>
    <w:tmpl w:val="EB1061A0"/>
    <w:lvl w:ilvl="0" w:tplc="8AA8F8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12D7040"/>
    <w:multiLevelType w:val="multilevel"/>
    <w:tmpl w:val="44861D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52B542EF"/>
    <w:multiLevelType w:val="hybridMultilevel"/>
    <w:tmpl w:val="01767784"/>
    <w:lvl w:ilvl="0" w:tplc="D43E01A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534132E8"/>
    <w:multiLevelType w:val="hybridMultilevel"/>
    <w:tmpl w:val="62D044CC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>
    <w:nsid w:val="53650B93"/>
    <w:multiLevelType w:val="hybridMultilevel"/>
    <w:tmpl w:val="72965560"/>
    <w:lvl w:ilvl="0" w:tplc="6B5E8F8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3AC2DED"/>
    <w:multiLevelType w:val="hybridMultilevel"/>
    <w:tmpl w:val="2604AB2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567F0C80"/>
    <w:multiLevelType w:val="hybridMultilevel"/>
    <w:tmpl w:val="3238E824"/>
    <w:lvl w:ilvl="0" w:tplc="9E84CA80">
      <w:start w:val="1"/>
      <w:numFmt w:val="decimal"/>
      <w:lvlText w:val="%1)"/>
      <w:lvlJc w:val="left"/>
      <w:pPr>
        <w:ind w:left="18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5DEC7FB6"/>
    <w:multiLevelType w:val="hybridMultilevel"/>
    <w:tmpl w:val="3238E824"/>
    <w:lvl w:ilvl="0" w:tplc="9E84CA80">
      <w:start w:val="1"/>
      <w:numFmt w:val="decimal"/>
      <w:lvlText w:val="%1)"/>
      <w:lvlJc w:val="left"/>
      <w:pPr>
        <w:ind w:left="18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82819B3"/>
    <w:multiLevelType w:val="hybridMultilevel"/>
    <w:tmpl w:val="72965560"/>
    <w:lvl w:ilvl="0" w:tplc="6B5E8F8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70970DA"/>
    <w:multiLevelType w:val="hybridMultilevel"/>
    <w:tmpl w:val="2938A18C"/>
    <w:lvl w:ilvl="0" w:tplc="11B238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782C09FA"/>
    <w:multiLevelType w:val="multilevel"/>
    <w:tmpl w:val="076C34E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10" w:hanging="8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90" w:hanging="8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3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9"/>
  </w:num>
  <w:num w:numId="2">
    <w:abstractNumId w:val="16"/>
  </w:num>
  <w:num w:numId="3">
    <w:abstractNumId w:val="34"/>
  </w:num>
  <w:num w:numId="4">
    <w:abstractNumId w:val="10"/>
  </w:num>
  <w:num w:numId="5">
    <w:abstractNumId w:val="5"/>
  </w:num>
  <w:num w:numId="6">
    <w:abstractNumId w:val="33"/>
  </w:num>
  <w:num w:numId="7">
    <w:abstractNumId w:val="6"/>
  </w:num>
  <w:num w:numId="8">
    <w:abstractNumId w:val="4"/>
  </w:num>
  <w:num w:numId="9">
    <w:abstractNumId w:val="26"/>
  </w:num>
  <w:num w:numId="10">
    <w:abstractNumId w:val="29"/>
  </w:num>
  <w:num w:numId="11">
    <w:abstractNumId w:val="22"/>
  </w:num>
  <w:num w:numId="12">
    <w:abstractNumId w:val="11"/>
  </w:num>
  <w:num w:numId="13">
    <w:abstractNumId w:val="3"/>
  </w:num>
  <w:num w:numId="14">
    <w:abstractNumId w:val="8"/>
  </w:num>
  <w:num w:numId="15">
    <w:abstractNumId w:val="15"/>
  </w:num>
  <w:num w:numId="16">
    <w:abstractNumId w:val="14"/>
  </w:num>
  <w:num w:numId="17">
    <w:abstractNumId w:val="28"/>
  </w:num>
  <w:num w:numId="18">
    <w:abstractNumId w:val="31"/>
  </w:num>
  <w:num w:numId="19">
    <w:abstractNumId w:val="27"/>
  </w:num>
  <w:num w:numId="20">
    <w:abstractNumId w:val="12"/>
  </w:num>
  <w:num w:numId="21">
    <w:abstractNumId w:val="32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8"/>
  </w:num>
  <w:num w:numId="25">
    <w:abstractNumId w:val="25"/>
  </w:num>
  <w:num w:numId="26">
    <w:abstractNumId w:val="2"/>
  </w:num>
  <w:num w:numId="27">
    <w:abstractNumId w:val="20"/>
  </w:num>
  <w:num w:numId="28">
    <w:abstractNumId w:val="7"/>
  </w:num>
  <w:num w:numId="29">
    <w:abstractNumId w:val="13"/>
  </w:num>
  <w:num w:numId="30">
    <w:abstractNumId w:val="23"/>
  </w:num>
  <w:num w:numId="31">
    <w:abstractNumId w:val="21"/>
  </w:num>
  <w:num w:numId="32">
    <w:abstractNumId w:val="17"/>
  </w:num>
  <w:num w:numId="33">
    <w:abstractNumId w:val="19"/>
  </w:num>
  <w:num w:numId="34">
    <w:abstractNumId w:val="30"/>
  </w:num>
  <w:num w:numId="35">
    <w:abstractNumId w:val="0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81D91"/>
    <w:rsid w:val="00082589"/>
    <w:rsid w:val="00094DF0"/>
    <w:rsid w:val="000A6CD1"/>
    <w:rsid w:val="000B64D3"/>
    <w:rsid w:val="000C372A"/>
    <w:rsid w:val="000C667A"/>
    <w:rsid w:val="000D12F9"/>
    <w:rsid w:val="000D145C"/>
    <w:rsid w:val="000D4B1A"/>
    <w:rsid w:val="000E34A4"/>
    <w:rsid w:val="000F511A"/>
    <w:rsid w:val="00113562"/>
    <w:rsid w:val="00131399"/>
    <w:rsid w:val="00134FFF"/>
    <w:rsid w:val="00154B1B"/>
    <w:rsid w:val="001767C8"/>
    <w:rsid w:val="001862D7"/>
    <w:rsid w:val="00190351"/>
    <w:rsid w:val="001B2553"/>
    <w:rsid w:val="001F1912"/>
    <w:rsid w:val="0020681E"/>
    <w:rsid w:val="00211D0C"/>
    <w:rsid w:val="00217D40"/>
    <w:rsid w:val="00254A4C"/>
    <w:rsid w:val="002565A0"/>
    <w:rsid w:val="0026345C"/>
    <w:rsid w:val="0029202E"/>
    <w:rsid w:val="002975B3"/>
    <w:rsid w:val="002A1CE2"/>
    <w:rsid w:val="002A6843"/>
    <w:rsid w:val="002A7092"/>
    <w:rsid w:val="002B2218"/>
    <w:rsid w:val="002D5FD0"/>
    <w:rsid w:val="00305A8F"/>
    <w:rsid w:val="00316AC8"/>
    <w:rsid w:val="003509CB"/>
    <w:rsid w:val="00356486"/>
    <w:rsid w:val="00361887"/>
    <w:rsid w:val="00393529"/>
    <w:rsid w:val="003B0E68"/>
    <w:rsid w:val="003B3FE1"/>
    <w:rsid w:val="003C46E2"/>
    <w:rsid w:val="003D639F"/>
    <w:rsid w:val="003E25A7"/>
    <w:rsid w:val="00406CF6"/>
    <w:rsid w:val="00434063"/>
    <w:rsid w:val="00463BCF"/>
    <w:rsid w:val="00464347"/>
    <w:rsid w:val="0046682D"/>
    <w:rsid w:val="004964C0"/>
    <w:rsid w:val="004968E5"/>
    <w:rsid w:val="004A257A"/>
    <w:rsid w:val="004C03C2"/>
    <w:rsid w:val="004C3A3F"/>
    <w:rsid w:val="004E40E2"/>
    <w:rsid w:val="004F2DA2"/>
    <w:rsid w:val="00513B45"/>
    <w:rsid w:val="005302CB"/>
    <w:rsid w:val="00545CF0"/>
    <w:rsid w:val="00553D0C"/>
    <w:rsid w:val="00561342"/>
    <w:rsid w:val="00571CA8"/>
    <w:rsid w:val="00575E21"/>
    <w:rsid w:val="00584117"/>
    <w:rsid w:val="00585D45"/>
    <w:rsid w:val="005B348E"/>
    <w:rsid w:val="005F2BED"/>
    <w:rsid w:val="0061120B"/>
    <w:rsid w:val="0063548C"/>
    <w:rsid w:val="00647678"/>
    <w:rsid w:val="00654588"/>
    <w:rsid w:val="00662190"/>
    <w:rsid w:val="006B611A"/>
    <w:rsid w:val="006C265F"/>
    <w:rsid w:val="006E6E42"/>
    <w:rsid w:val="006F5C81"/>
    <w:rsid w:val="006F6842"/>
    <w:rsid w:val="0070764A"/>
    <w:rsid w:val="007338ED"/>
    <w:rsid w:val="00744E25"/>
    <w:rsid w:val="007A616B"/>
    <w:rsid w:val="007A6642"/>
    <w:rsid w:val="00837AE5"/>
    <w:rsid w:val="00852F46"/>
    <w:rsid w:val="00872BD7"/>
    <w:rsid w:val="008A12E8"/>
    <w:rsid w:val="008A7830"/>
    <w:rsid w:val="008B28C7"/>
    <w:rsid w:val="008F28AC"/>
    <w:rsid w:val="008F349E"/>
    <w:rsid w:val="009042A2"/>
    <w:rsid w:val="00915D6E"/>
    <w:rsid w:val="0093578B"/>
    <w:rsid w:val="00950531"/>
    <w:rsid w:val="009565EE"/>
    <w:rsid w:val="009751DC"/>
    <w:rsid w:val="00975A14"/>
    <w:rsid w:val="009B102C"/>
    <w:rsid w:val="009B4797"/>
    <w:rsid w:val="009D26E8"/>
    <w:rsid w:val="009E7FB6"/>
    <w:rsid w:val="00A010F9"/>
    <w:rsid w:val="00A270C8"/>
    <w:rsid w:val="00A47972"/>
    <w:rsid w:val="00A577C6"/>
    <w:rsid w:val="00A746DF"/>
    <w:rsid w:val="00A97E63"/>
    <w:rsid w:val="00AA5A16"/>
    <w:rsid w:val="00AB039C"/>
    <w:rsid w:val="00AB5DE0"/>
    <w:rsid w:val="00AB79A3"/>
    <w:rsid w:val="00B1376A"/>
    <w:rsid w:val="00B2397B"/>
    <w:rsid w:val="00B44066"/>
    <w:rsid w:val="00B503EA"/>
    <w:rsid w:val="00B539A5"/>
    <w:rsid w:val="00B61142"/>
    <w:rsid w:val="00B80C15"/>
    <w:rsid w:val="00B96875"/>
    <w:rsid w:val="00BB239E"/>
    <w:rsid w:val="00BB4CE9"/>
    <w:rsid w:val="00BD1D3D"/>
    <w:rsid w:val="00BF482C"/>
    <w:rsid w:val="00BF580A"/>
    <w:rsid w:val="00C033B0"/>
    <w:rsid w:val="00C20180"/>
    <w:rsid w:val="00C256BC"/>
    <w:rsid w:val="00C33522"/>
    <w:rsid w:val="00C33E22"/>
    <w:rsid w:val="00C414BC"/>
    <w:rsid w:val="00C52684"/>
    <w:rsid w:val="00C7759C"/>
    <w:rsid w:val="00C77D6A"/>
    <w:rsid w:val="00C840BB"/>
    <w:rsid w:val="00CC7AAD"/>
    <w:rsid w:val="00CD6E8E"/>
    <w:rsid w:val="00D308F5"/>
    <w:rsid w:val="00D33D65"/>
    <w:rsid w:val="00D37BF3"/>
    <w:rsid w:val="00D423A3"/>
    <w:rsid w:val="00D42BD9"/>
    <w:rsid w:val="00D45F57"/>
    <w:rsid w:val="00D60490"/>
    <w:rsid w:val="00D851A7"/>
    <w:rsid w:val="00D97613"/>
    <w:rsid w:val="00DA7BE9"/>
    <w:rsid w:val="00DC5227"/>
    <w:rsid w:val="00DD7612"/>
    <w:rsid w:val="00E03AFA"/>
    <w:rsid w:val="00E3516E"/>
    <w:rsid w:val="00E37205"/>
    <w:rsid w:val="00E42336"/>
    <w:rsid w:val="00E56A62"/>
    <w:rsid w:val="00E651A7"/>
    <w:rsid w:val="00E76972"/>
    <w:rsid w:val="00E779C7"/>
    <w:rsid w:val="00E80C52"/>
    <w:rsid w:val="00E83214"/>
    <w:rsid w:val="00E87A71"/>
    <w:rsid w:val="00E979A6"/>
    <w:rsid w:val="00EA17D7"/>
    <w:rsid w:val="00EA7531"/>
    <w:rsid w:val="00F11282"/>
    <w:rsid w:val="00F22F40"/>
    <w:rsid w:val="00F2533D"/>
    <w:rsid w:val="00F46A52"/>
    <w:rsid w:val="00F6328E"/>
    <w:rsid w:val="00F70CAD"/>
    <w:rsid w:val="00F76320"/>
    <w:rsid w:val="00F90595"/>
    <w:rsid w:val="00F94E23"/>
    <w:rsid w:val="00FB50A8"/>
    <w:rsid w:val="00FB52B7"/>
    <w:rsid w:val="00FE2589"/>
    <w:rsid w:val="00FE5E36"/>
    <w:rsid w:val="00FF2A19"/>
    <w:rsid w:val="00F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3B3FE1"/>
    <w:pPr>
      <w:tabs>
        <w:tab w:val="left" w:pos="4230"/>
      </w:tabs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63548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9">
    <w:name w:val="footnote text"/>
    <w:basedOn w:val="a"/>
    <w:link w:val="aa"/>
    <w:uiPriority w:val="99"/>
    <w:unhideWhenUsed/>
    <w:rsid w:val="00C77D6A"/>
    <w:pPr>
      <w:jc w:val="left"/>
    </w:pPr>
    <w:rPr>
      <w:rFonts w:asciiTheme="minorHAnsi" w:eastAsiaTheme="minorHAnsi" w:hAnsiTheme="minorHAnsi" w:cstheme="minorBidi"/>
      <w:b/>
      <w:sz w:val="20"/>
      <w:szCs w:val="20"/>
      <w:lang w:eastAsia="en-US"/>
    </w:rPr>
  </w:style>
  <w:style w:type="character" w:customStyle="1" w:styleId="aa">
    <w:name w:val="Текст сноски Знак"/>
    <w:basedOn w:val="a0"/>
    <w:link w:val="a9"/>
    <w:uiPriority w:val="99"/>
    <w:rsid w:val="00C77D6A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C77D6A"/>
    <w:rPr>
      <w:vertAlign w:val="superscript"/>
    </w:rPr>
  </w:style>
  <w:style w:type="table" w:styleId="ac">
    <w:name w:val="Table Grid"/>
    <w:basedOn w:val="a1"/>
    <w:uiPriority w:val="59"/>
    <w:rsid w:val="00C77D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Normal">
    <w:name w:val="ConsNormal"/>
    <w:rsid w:val="00D45F5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3548C"/>
    <w:rPr>
      <w:rFonts w:asciiTheme="majorHAnsi" w:eastAsiaTheme="majorEastAsia" w:hAnsiTheme="majorHAnsi" w:cstheme="majorBidi"/>
      <w:bCs/>
      <w:color w:val="4F81BD" w:themeColor="accent1"/>
      <w:sz w:val="26"/>
      <w:szCs w:val="26"/>
      <w:lang w:eastAsia="ru-RU"/>
    </w:rPr>
  </w:style>
  <w:style w:type="paragraph" w:customStyle="1" w:styleId="ConsNonformat">
    <w:name w:val="ConsNonformat"/>
    <w:rsid w:val="0063548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1">
    <w:name w:val="Body Text Indent 3"/>
    <w:basedOn w:val="a"/>
    <w:link w:val="32"/>
    <w:rsid w:val="0063548C"/>
    <w:pPr>
      <w:autoSpaceDE w:val="0"/>
      <w:autoSpaceDN w:val="0"/>
      <w:spacing w:after="120"/>
      <w:ind w:left="283"/>
      <w:jc w:val="left"/>
    </w:pPr>
    <w:rPr>
      <w:b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63548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">
    <w:name w:val="Без интервала1"/>
    <w:rsid w:val="0063548C"/>
    <w:pPr>
      <w:spacing w:after="0" w:line="240" w:lineRule="auto"/>
    </w:pPr>
    <w:rPr>
      <w:rFonts w:ascii="Calibri" w:eastAsia="Times New Roman" w:hAnsi="Calibri" w:cs="Times New Roman"/>
    </w:rPr>
  </w:style>
  <w:style w:type="paragraph" w:styleId="ad">
    <w:name w:val="endnote text"/>
    <w:basedOn w:val="a"/>
    <w:link w:val="ae"/>
    <w:uiPriority w:val="99"/>
    <w:semiHidden/>
    <w:unhideWhenUsed/>
    <w:rsid w:val="008A12E8"/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8A12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endnote reference"/>
    <w:basedOn w:val="a0"/>
    <w:uiPriority w:val="99"/>
    <w:semiHidden/>
    <w:unhideWhenUsed/>
    <w:rsid w:val="008A12E8"/>
    <w:rPr>
      <w:vertAlign w:val="superscript"/>
    </w:rPr>
  </w:style>
  <w:style w:type="paragraph" w:styleId="af0">
    <w:name w:val="table of authorities"/>
    <w:basedOn w:val="a"/>
    <w:next w:val="a"/>
    <w:uiPriority w:val="99"/>
    <w:unhideWhenUsed/>
    <w:rsid w:val="00C33E22"/>
    <w:pPr>
      <w:tabs>
        <w:tab w:val="clear" w:pos="4230"/>
      </w:tabs>
      <w:ind w:left="260" w:hanging="260"/>
      <w:jc w:val="left"/>
    </w:pPr>
    <w:rPr>
      <w:rFonts w:asciiTheme="minorHAnsi" w:hAnsiTheme="minorHAnsi"/>
      <w:sz w:val="20"/>
      <w:szCs w:val="20"/>
    </w:rPr>
  </w:style>
  <w:style w:type="paragraph" w:styleId="af1">
    <w:name w:val="toa heading"/>
    <w:basedOn w:val="a"/>
    <w:next w:val="a"/>
    <w:uiPriority w:val="99"/>
    <w:unhideWhenUsed/>
    <w:rsid w:val="00C33E22"/>
    <w:pPr>
      <w:tabs>
        <w:tab w:val="right" w:leader="dot" w:pos="4230"/>
      </w:tabs>
      <w:spacing w:before="240" w:after="120"/>
      <w:jc w:val="left"/>
    </w:pPr>
    <w:rPr>
      <w:rFonts w:asciiTheme="minorHAnsi" w:hAnsiTheme="minorHAnsi" w:cs="Arial"/>
      <w:b/>
      <w:bCs/>
      <w:cap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3B3FE1"/>
    <w:pPr>
      <w:tabs>
        <w:tab w:val="left" w:pos="4230"/>
      </w:tabs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63548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9">
    <w:name w:val="footnote text"/>
    <w:basedOn w:val="a"/>
    <w:link w:val="aa"/>
    <w:uiPriority w:val="99"/>
    <w:unhideWhenUsed/>
    <w:rsid w:val="00C77D6A"/>
    <w:pPr>
      <w:jc w:val="left"/>
    </w:pPr>
    <w:rPr>
      <w:rFonts w:asciiTheme="minorHAnsi" w:eastAsiaTheme="minorHAnsi" w:hAnsiTheme="minorHAnsi" w:cstheme="minorBidi"/>
      <w:b/>
      <w:sz w:val="20"/>
      <w:szCs w:val="20"/>
      <w:lang w:eastAsia="en-US"/>
    </w:rPr>
  </w:style>
  <w:style w:type="character" w:customStyle="1" w:styleId="aa">
    <w:name w:val="Текст сноски Знак"/>
    <w:basedOn w:val="a0"/>
    <w:link w:val="a9"/>
    <w:uiPriority w:val="99"/>
    <w:rsid w:val="00C77D6A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C77D6A"/>
    <w:rPr>
      <w:vertAlign w:val="superscript"/>
    </w:rPr>
  </w:style>
  <w:style w:type="table" w:styleId="ac">
    <w:name w:val="Table Grid"/>
    <w:basedOn w:val="a1"/>
    <w:uiPriority w:val="59"/>
    <w:rsid w:val="00C77D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Normal">
    <w:name w:val="ConsNormal"/>
    <w:rsid w:val="00D45F5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3548C"/>
    <w:rPr>
      <w:rFonts w:asciiTheme="majorHAnsi" w:eastAsiaTheme="majorEastAsia" w:hAnsiTheme="majorHAnsi" w:cstheme="majorBidi"/>
      <w:bCs/>
      <w:color w:val="4F81BD" w:themeColor="accent1"/>
      <w:sz w:val="26"/>
      <w:szCs w:val="26"/>
      <w:lang w:eastAsia="ru-RU"/>
    </w:rPr>
  </w:style>
  <w:style w:type="paragraph" w:customStyle="1" w:styleId="ConsNonformat">
    <w:name w:val="ConsNonformat"/>
    <w:rsid w:val="0063548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1">
    <w:name w:val="Body Text Indent 3"/>
    <w:basedOn w:val="a"/>
    <w:link w:val="32"/>
    <w:rsid w:val="0063548C"/>
    <w:pPr>
      <w:autoSpaceDE w:val="0"/>
      <w:autoSpaceDN w:val="0"/>
      <w:spacing w:after="120"/>
      <w:ind w:left="283"/>
      <w:jc w:val="left"/>
    </w:pPr>
    <w:rPr>
      <w:b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63548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1">
    <w:name w:val="Без интервала1"/>
    <w:rsid w:val="0063548C"/>
    <w:pPr>
      <w:spacing w:after="0" w:line="240" w:lineRule="auto"/>
    </w:pPr>
    <w:rPr>
      <w:rFonts w:ascii="Calibri" w:eastAsia="Times New Roman" w:hAnsi="Calibri" w:cs="Times New Roman"/>
    </w:rPr>
  </w:style>
  <w:style w:type="paragraph" w:styleId="ad">
    <w:name w:val="endnote text"/>
    <w:basedOn w:val="a"/>
    <w:link w:val="ae"/>
    <w:uiPriority w:val="99"/>
    <w:semiHidden/>
    <w:unhideWhenUsed/>
    <w:rsid w:val="008A12E8"/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8A12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endnote reference"/>
    <w:basedOn w:val="a0"/>
    <w:uiPriority w:val="99"/>
    <w:semiHidden/>
    <w:unhideWhenUsed/>
    <w:rsid w:val="008A12E8"/>
    <w:rPr>
      <w:vertAlign w:val="superscript"/>
    </w:rPr>
  </w:style>
  <w:style w:type="paragraph" w:styleId="af0">
    <w:name w:val="table of authorities"/>
    <w:basedOn w:val="a"/>
    <w:next w:val="a"/>
    <w:uiPriority w:val="99"/>
    <w:unhideWhenUsed/>
    <w:rsid w:val="00C33E22"/>
    <w:pPr>
      <w:tabs>
        <w:tab w:val="clear" w:pos="4230"/>
      </w:tabs>
      <w:ind w:left="260" w:hanging="260"/>
      <w:jc w:val="left"/>
    </w:pPr>
    <w:rPr>
      <w:rFonts w:asciiTheme="minorHAnsi" w:hAnsiTheme="minorHAnsi"/>
      <w:sz w:val="20"/>
      <w:szCs w:val="20"/>
    </w:rPr>
  </w:style>
  <w:style w:type="paragraph" w:styleId="af1">
    <w:name w:val="toa heading"/>
    <w:basedOn w:val="a"/>
    <w:next w:val="a"/>
    <w:uiPriority w:val="99"/>
    <w:unhideWhenUsed/>
    <w:rsid w:val="00C33E22"/>
    <w:pPr>
      <w:tabs>
        <w:tab w:val="right" w:leader="dot" w:pos="4230"/>
      </w:tabs>
      <w:spacing w:before="240" w:after="120"/>
      <w:jc w:val="left"/>
    </w:pPr>
    <w:rPr>
      <w:rFonts w:asciiTheme="minorHAnsi" w:hAnsiTheme="minorHAnsi" w:cs="Arial"/>
      <w:b/>
      <w:bCs/>
      <w:cap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88B5F191-4910-4006-B1E7-68FB72C65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1022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6840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Наталия Е. Бернатонене</cp:lastModifiedBy>
  <cp:revision>2</cp:revision>
  <cp:lastPrinted>2018-11-19T05:10:00Z</cp:lastPrinted>
  <dcterms:created xsi:type="dcterms:W3CDTF">2019-04-23T02:47:00Z</dcterms:created>
  <dcterms:modified xsi:type="dcterms:W3CDTF">2019-04-23T02:47:00Z</dcterms:modified>
</cp:coreProperties>
</file>