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6E3" w:rsidRDefault="00A956E3" w:rsidP="000469CA">
      <w:pPr>
        <w:jc w:val="center"/>
        <w:rPr>
          <w:b/>
          <w:sz w:val="30"/>
          <w:szCs w:val="30"/>
        </w:rPr>
      </w:pPr>
    </w:p>
    <w:p w:rsidR="00A956E3" w:rsidRDefault="00A956E3" w:rsidP="000469CA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ДЕПАРТАМЕНТ </w:t>
      </w:r>
    </w:p>
    <w:p w:rsidR="00A956E3" w:rsidRDefault="00A956E3" w:rsidP="000469CA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ПО УПРАВЛЕНИЮ ГОСУДАРСТВЕННОЙ СОБСТВЕННОСТЬЮ </w:t>
      </w:r>
    </w:p>
    <w:p w:rsidR="000469CA" w:rsidRPr="003B79BF" w:rsidRDefault="000469CA" w:rsidP="003B79BF">
      <w:pPr>
        <w:jc w:val="center"/>
        <w:rPr>
          <w:sz w:val="28"/>
          <w:szCs w:val="28"/>
        </w:rPr>
      </w:pPr>
      <w:r w:rsidRPr="000469CA">
        <w:rPr>
          <w:b/>
          <w:sz w:val="30"/>
          <w:szCs w:val="30"/>
        </w:rPr>
        <w:t>ТОМСКОЙ ОБЛАСТИ</w:t>
      </w:r>
      <w:r w:rsidRPr="000469CA">
        <w:rPr>
          <w:sz w:val="28"/>
          <w:szCs w:val="28"/>
        </w:rPr>
        <w:br w:type="textWrapping" w:clear="all"/>
      </w:r>
    </w:p>
    <w:p w:rsidR="001E0DAC" w:rsidRPr="003B79BF" w:rsidRDefault="003D536A" w:rsidP="003B79BF">
      <w:pPr>
        <w:jc w:val="center"/>
        <w:rPr>
          <w:b/>
          <w:sz w:val="28"/>
          <w:szCs w:val="28"/>
        </w:rPr>
      </w:pPr>
      <w:r w:rsidRPr="003B79BF">
        <w:rPr>
          <w:b/>
          <w:sz w:val="28"/>
          <w:szCs w:val="28"/>
        </w:rPr>
        <w:t>ПРИКАЗ</w:t>
      </w:r>
    </w:p>
    <w:p w:rsidR="00322E96" w:rsidRPr="000469CA" w:rsidRDefault="00736E6E" w:rsidP="003B79BF">
      <w:pPr>
        <w:spacing w:before="480" w:after="480"/>
        <w:rPr>
          <w:sz w:val="28"/>
          <w:szCs w:val="28"/>
        </w:rPr>
      </w:pPr>
      <w:r>
        <w:rPr>
          <w:sz w:val="28"/>
          <w:szCs w:val="28"/>
        </w:rPr>
        <w:t>08.05.</w:t>
      </w:r>
      <w:r w:rsidR="00322E96" w:rsidRPr="000469CA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="00455662" w:rsidRPr="000469CA">
        <w:rPr>
          <w:sz w:val="28"/>
          <w:szCs w:val="28"/>
        </w:rPr>
        <w:t>019</w:t>
      </w:r>
      <w:r w:rsidR="00322E96" w:rsidRPr="000469CA">
        <w:rPr>
          <w:sz w:val="28"/>
          <w:szCs w:val="28"/>
        </w:rPr>
        <w:t xml:space="preserve"> </w:t>
      </w:r>
      <w:r w:rsidRPr="000469CA">
        <w:rPr>
          <w:sz w:val="28"/>
          <w:szCs w:val="28"/>
        </w:rPr>
        <w:tab/>
      </w:r>
      <w:r w:rsidRPr="000469CA">
        <w:rPr>
          <w:sz w:val="28"/>
          <w:szCs w:val="28"/>
        </w:rPr>
        <w:tab/>
      </w:r>
      <w:r w:rsidRPr="000469CA">
        <w:rPr>
          <w:sz w:val="28"/>
          <w:szCs w:val="28"/>
        </w:rPr>
        <w:tab/>
      </w:r>
      <w:r w:rsidRPr="000469CA">
        <w:rPr>
          <w:sz w:val="28"/>
          <w:szCs w:val="28"/>
        </w:rPr>
        <w:tab/>
      </w:r>
      <w:r w:rsidRPr="000469CA">
        <w:rPr>
          <w:sz w:val="28"/>
          <w:szCs w:val="28"/>
        </w:rPr>
        <w:tab/>
      </w:r>
      <w:r w:rsidRPr="000469CA">
        <w:rPr>
          <w:sz w:val="28"/>
          <w:szCs w:val="28"/>
        </w:rPr>
        <w:tab/>
      </w:r>
      <w:r w:rsidRPr="000469CA">
        <w:rPr>
          <w:sz w:val="28"/>
          <w:szCs w:val="28"/>
        </w:rPr>
        <w:tab/>
      </w:r>
      <w:r w:rsidRPr="000469CA">
        <w:rPr>
          <w:sz w:val="28"/>
          <w:szCs w:val="28"/>
        </w:rPr>
        <w:tab/>
      </w:r>
      <w:r w:rsidRPr="000469CA">
        <w:rPr>
          <w:sz w:val="28"/>
          <w:szCs w:val="28"/>
        </w:rPr>
        <w:tab/>
      </w:r>
      <w:r w:rsidRPr="000469CA">
        <w:rPr>
          <w:sz w:val="28"/>
          <w:szCs w:val="28"/>
        </w:rPr>
        <w:tab/>
      </w:r>
      <w:r w:rsidRPr="000469CA">
        <w:rPr>
          <w:sz w:val="28"/>
          <w:szCs w:val="28"/>
        </w:rPr>
        <w:tab/>
      </w:r>
      <w:r w:rsidRPr="000469CA">
        <w:rPr>
          <w:sz w:val="28"/>
          <w:szCs w:val="28"/>
        </w:rPr>
        <w:tab/>
      </w:r>
      <w:r>
        <w:rPr>
          <w:sz w:val="28"/>
          <w:szCs w:val="28"/>
        </w:rPr>
        <w:t xml:space="preserve">     № 16</w:t>
      </w:r>
    </w:p>
    <w:p w:rsidR="003D536A" w:rsidRPr="003B79BF" w:rsidRDefault="003D536A" w:rsidP="003B79BF">
      <w:pPr>
        <w:pStyle w:val="a7"/>
        <w:spacing w:before="480" w:after="480"/>
        <w:rPr>
          <w:szCs w:val="28"/>
        </w:rPr>
      </w:pPr>
      <w:r w:rsidRPr="000469CA">
        <w:rPr>
          <w:szCs w:val="28"/>
        </w:rPr>
        <w:t xml:space="preserve">О </w:t>
      </w:r>
      <w:r w:rsidR="009A462A" w:rsidRPr="000469CA">
        <w:rPr>
          <w:szCs w:val="28"/>
        </w:rPr>
        <w:t>внесении изменений в приказ Департамента по управлению государственной собственностью Томской области</w:t>
      </w:r>
      <w:r w:rsidR="00163A24" w:rsidRPr="000469CA">
        <w:rPr>
          <w:szCs w:val="28"/>
        </w:rPr>
        <w:t xml:space="preserve"> от </w:t>
      </w:r>
      <w:r w:rsidR="00455662" w:rsidRPr="000469CA">
        <w:rPr>
          <w:szCs w:val="28"/>
        </w:rPr>
        <w:t>25.12.2018 № 49</w:t>
      </w:r>
    </w:p>
    <w:p w:rsidR="0084521C" w:rsidRPr="000469CA" w:rsidRDefault="0084521C" w:rsidP="0084521C">
      <w:pPr>
        <w:widowControl/>
        <w:ind w:firstLine="709"/>
        <w:jc w:val="both"/>
        <w:rPr>
          <w:sz w:val="28"/>
          <w:szCs w:val="28"/>
        </w:rPr>
      </w:pPr>
      <w:r w:rsidRPr="000469CA">
        <w:rPr>
          <w:sz w:val="28"/>
          <w:szCs w:val="28"/>
        </w:rPr>
        <w:t>В связи с</w:t>
      </w:r>
      <w:r w:rsidR="00455662" w:rsidRPr="000469CA">
        <w:rPr>
          <w:sz w:val="28"/>
          <w:szCs w:val="28"/>
        </w:rPr>
        <w:t>о</w:t>
      </w:r>
      <w:r w:rsidRPr="000469CA">
        <w:rPr>
          <w:sz w:val="28"/>
          <w:szCs w:val="28"/>
        </w:rPr>
        <w:t xml:space="preserve"> </w:t>
      </w:r>
      <w:r w:rsidR="00455662" w:rsidRPr="000469CA">
        <w:rPr>
          <w:sz w:val="28"/>
          <w:szCs w:val="28"/>
        </w:rPr>
        <w:t>сменой учредителя</w:t>
      </w:r>
      <w:r w:rsidRPr="000469CA">
        <w:rPr>
          <w:sz w:val="28"/>
          <w:szCs w:val="28"/>
        </w:rPr>
        <w:t xml:space="preserve"> Областного государственного </w:t>
      </w:r>
      <w:r w:rsidR="00455662" w:rsidRPr="000469CA">
        <w:rPr>
          <w:sz w:val="28"/>
          <w:szCs w:val="28"/>
        </w:rPr>
        <w:t>учреждения</w:t>
      </w:r>
      <w:r w:rsidRPr="000469CA">
        <w:rPr>
          <w:sz w:val="28"/>
          <w:szCs w:val="28"/>
        </w:rPr>
        <w:t xml:space="preserve"> «</w:t>
      </w:r>
      <w:r w:rsidR="00455662" w:rsidRPr="000469CA">
        <w:rPr>
          <w:sz w:val="28"/>
          <w:szCs w:val="28"/>
        </w:rPr>
        <w:t>Управление по делам гражданской обороны, чрезвычайным ситуациям и пожарной безопасности Томской области</w:t>
      </w:r>
      <w:r w:rsidRPr="000469CA">
        <w:rPr>
          <w:sz w:val="28"/>
          <w:szCs w:val="28"/>
        </w:rPr>
        <w:t>»</w:t>
      </w:r>
      <w:r w:rsidR="00455662" w:rsidRPr="000469CA">
        <w:rPr>
          <w:sz w:val="28"/>
          <w:szCs w:val="28"/>
        </w:rPr>
        <w:t xml:space="preserve"> </w:t>
      </w:r>
    </w:p>
    <w:p w:rsidR="004D42D5" w:rsidRPr="000469CA" w:rsidRDefault="004D42D5" w:rsidP="004D006C">
      <w:pPr>
        <w:widowControl/>
        <w:ind w:firstLine="709"/>
        <w:jc w:val="both"/>
        <w:rPr>
          <w:sz w:val="28"/>
          <w:szCs w:val="28"/>
        </w:rPr>
      </w:pPr>
      <w:r w:rsidRPr="000469CA">
        <w:rPr>
          <w:sz w:val="28"/>
          <w:szCs w:val="28"/>
        </w:rPr>
        <w:t>ПРИКАЗЫВАЮ:</w:t>
      </w:r>
    </w:p>
    <w:p w:rsidR="0094078E" w:rsidRPr="00A956E3" w:rsidRDefault="00C06E8C" w:rsidP="00A956E3">
      <w:pPr>
        <w:pStyle w:val="a9"/>
        <w:widowControl/>
        <w:numPr>
          <w:ilvl w:val="0"/>
          <w:numId w:val="13"/>
        </w:numPr>
        <w:ind w:left="0" w:firstLine="709"/>
        <w:jc w:val="both"/>
        <w:rPr>
          <w:sz w:val="28"/>
          <w:szCs w:val="28"/>
        </w:rPr>
      </w:pPr>
      <w:r w:rsidRPr="00A956E3">
        <w:rPr>
          <w:sz w:val="28"/>
          <w:szCs w:val="28"/>
        </w:rPr>
        <w:t>В</w:t>
      </w:r>
      <w:r w:rsidR="009A462A" w:rsidRPr="00A956E3">
        <w:rPr>
          <w:sz w:val="28"/>
          <w:szCs w:val="28"/>
        </w:rPr>
        <w:t xml:space="preserve">нести в </w:t>
      </w:r>
      <w:hyperlink r:id="rId9" w:history="1">
        <w:r w:rsidR="009A462A" w:rsidRPr="00A956E3">
          <w:rPr>
            <w:sz w:val="28"/>
            <w:szCs w:val="28"/>
          </w:rPr>
          <w:t>приказ</w:t>
        </w:r>
      </w:hyperlink>
      <w:r w:rsidR="009A462A" w:rsidRPr="00A956E3">
        <w:rPr>
          <w:sz w:val="28"/>
          <w:szCs w:val="28"/>
        </w:rPr>
        <w:t xml:space="preserve"> Департамента по управлению государственной собственностью Томской области от </w:t>
      </w:r>
      <w:r w:rsidR="00455662" w:rsidRPr="00A956E3">
        <w:rPr>
          <w:sz w:val="28"/>
          <w:szCs w:val="28"/>
        </w:rPr>
        <w:t>25.12.2018</w:t>
      </w:r>
      <w:r w:rsidR="009A462A" w:rsidRPr="00A956E3">
        <w:rPr>
          <w:sz w:val="28"/>
          <w:szCs w:val="28"/>
        </w:rPr>
        <w:t xml:space="preserve"> № </w:t>
      </w:r>
      <w:r w:rsidR="00455662" w:rsidRPr="00A956E3">
        <w:rPr>
          <w:sz w:val="28"/>
          <w:szCs w:val="28"/>
        </w:rPr>
        <w:t>49</w:t>
      </w:r>
      <w:r w:rsidR="009A462A" w:rsidRPr="00A956E3">
        <w:rPr>
          <w:sz w:val="28"/>
          <w:szCs w:val="28"/>
        </w:rPr>
        <w:t xml:space="preserve"> </w:t>
      </w:r>
      <w:r w:rsidR="001C4B7D" w:rsidRPr="00A956E3">
        <w:rPr>
          <w:sz w:val="28"/>
          <w:szCs w:val="28"/>
        </w:rPr>
        <w:t>«</w:t>
      </w:r>
      <w:r w:rsidR="00455662" w:rsidRPr="00A956E3">
        <w:rPr>
          <w:sz w:val="28"/>
          <w:szCs w:val="28"/>
        </w:rPr>
        <w:t>О премировании руководителей областных государственных учреждений, в отношении которых функции и полномочия учредителя осуществляет Департамент по управлению государственной собственностью Томской области</w:t>
      </w:r>
      <w:r w:rsidR="001C4B7D" w:rsidRPr="00A956E3">
        <w:rPr>
          <w:sz w:val="28"/>
          <w:szCs w:val="28"/>
        </w:rPr>
        <w:t>»</w:t>
      </w:r>
      <w:r w:rsidR="00E63E17" w:rsidRPr="00A956E3">
        <w:rPr>
          <w:sz w:val="28"/>
          <w:szCs w:val="28"/>
        </w:rPr>
        <w:t xml:space="preserve"> (</w:t>
      </w:r>
      <w:r w:rsidR="00455662" w:rsidRPr="00A956E3">
        <w:rPr>
          <w:rFonts w:eastAsiaTheme="minorHAnsi"/>
          <w:sz w:val="28"/>
          <w:szCs w:val="28"/>
          <w:lang w:eastAsia="en-US"/>
        </w:rPr>
        <w:t>Официальный интер</w:t>
      </w:r>
      <w:r w:rsidR="00B1158D">
        <w:rPr>
          <w:rFonts w:eastAsiaTheme="minorHAnsi"/>
          <w:sz w:val="28"/>
          <w:szCs w:val="28"/>
          <w:lang w:eastAsia="en-US"/>
        </w:rPr>
        <w:t>нет-портал правовой информации http://www.pravo.gov.ru</w:t>
      </w:r>
      <w:r w:rsidR="00455662" w:rsidRPr="00A956E3">
        <w:rPr>
          <w:rFonts w:eastAsiaTheme="minorHAnsi"/>
          <w:sz w:val="28"/>
          <w:szCs w:val="28"/>
          <w:lang w:eastAsia="en-US"/>
        </w:rPr>
        <w:t>, 26.12.2018</w:t>
      </w:r>
      <w:r w:rsidR="005859C6">
        <w:rPr>
          <w:rFonts w:eastAsiaTheme="minorHAnsi"/>
          <w:sz w:val="28"/>
          <w:szCs w:val="28"/>
          <w:lang w:eastAsia="en-US"/>
        </w:rPr>
        <w:t xml:space="preserve">, </w:t>
      </w:r>
      <w:r w:rsidR="00025B44">
        <w:rPr>
          <w:rFonts w:eastAsiaTheme="minorHAnsi"/>
          <w:sz w:val="28"/>
          <w:szCs w:val="28"/>
          <w:lang w:eastAsia="en-US"/>
        </w:rPr>
        <w:t xml:space="preserve">                              № </w:t>
      </w:r>
      <w:r w:rsidR="005859C6" w:rsidRPr="005859C6">
        <w:rPr>
          <w:rFonts w:eastAsiaTheme="minorHAnsi"/>
          <w:sz w:val="28"/>
          <w:szCs w:val="28"/>
          <w:lang w:eastAsia="en-US"/>
        </w:rPr>
        <w:t>7001201812260003</w:t>
      </w:r>
      <w:r w:rsidR="00455662" w:rsidRPr="00A956E3">
        <w:rPr>
          <w:rFonts w:eastAsiaTheme="minorHAnsi"/>
          <w:sz w:val="28"/>
          <w:szCs w:val="28"/>
          <w:lang w:eastAsia="en-US"/>
        </w:rPr>
        <w:t xml:space="preserve">) </w:t>
      </w:r>
      <w:r w:rsidR="009A462A" w:rsidRPr="00A956E3">
        <w:rPr>
          <w:sz w:val="28"/>
          <w:szCs w:val="28"/>
        </w:rPr>
        <w:t>следующие изменения:</w:t>
      </w:r>
    </w:p>
    <w:p w:rsidR="000469CA" w:rsidRDefault="000469CA" w:rsidP="0094078E">
      <w:pPr>
        <w:widowControl/>
        <w:ind w:firstLine="709"/>
        <w:jc w:val="both"/>
        <w:rPr>
          <w:sz w:val="28"/>
          <w:szCs w:val="28"/>
        </w:rPr>
      </w:pPr>
      <w:r w:rsidRPr="000469CA">
        <w:rPr>
          <w:sz w:val="28"/>
          <w:szCs w:val="28"/>
        </w:rPr>
        <w:t xml:space="preserve">в Положении о </w:t>
      </w:r>
      <w:r w:rsidRPr="005859C6">
        <w:rPr>
          <w:rFonts w:eastAsiaTheme="minorHAnsi"/>
          <w:sz w:val="28"/>
          <w:szCs w:val="28"/>
          <w:lang w:eastAsia="en-US"/>
        </w:rPr>
        <w:t>премировании</w:t>
      </w:r>
      <w:r w:rsidRPr="000469CA">
        <w:rPr>
          <w:sz w:val="28"/>
          <w:szCs w:val="28"/>
        </w:rPr>
        <w:t xml:space="preserve"> </w:t>
      </w:r>
      <w:r w:rsidRPr="005859C6">
        <w:rPr>
          <w:rFonts w:eastAsiaTheme="minorHAnsi"/>
          <w:sz w:val="28"/>
          <w:szCs w:val="28"/>
          <w:lang w:eastAsia="en-US"/>
        </w:rPr>
        <w:t>руководителей</w:t>
      </w:r>
      <w:r w:rsidRPr="000469CA">
        <w:rPr>
          <w:sz w:val="28"/>
          <w:szCs w:val="28"/>
        </w:rPr>
        <w:t xml:space="preserve"> областных государственных учреждений, в отношении которых функции и полномочия учредителя осуществляет Департамент по управлению государственной собственностью Томской области, утвержденном </w:t>
      </w:r>
      <w:r w:rsidR="005859C6">
        <w:rPr>
          <w:sz w:val="28"/>
          <w:szCs w:val="28"/>
        </w:rPr>
        <w:t>указанным</w:t>
      </w:r>
      <w:r w:rsidRPr="000469CA">
        <w:rPr>
          <w:sz w:val="28"/>
          <w:szCs w:val="28"/>
        </w:rPr>
        <w:t xml:space="preserve"> приказом</w:t>
      </w:r>
      <w:r w:rsidR="003B79BF">
        <w:rPr>
          <w:sz w:val="28"/>
          <w:szCs w:val="28"/>
        </w:rPr>
        <w:t xml:space="preserve"> (далее – Положение)</w:t>
      </w:r>
      <w:r w:rsidRPr="000469CA">
        <w:rPr>
          <w:sz w:val="28"/>
          <w:szCs w:val="28"/>
        </w:rPr>
        <w:t>:</w:t>
      </w:r>
    </w:p>
    <w:p w:rsidR="003B79BF" w:rsidRPr="003B79BF" w:rsidRDefault="003B79BF" w:rsidP="003B79BF">
      <w:pPr>
        <w:pStyle w:val="a9"/>
        <w:widowControl/>
        <w:numPr>
          <w:ilvl w:val="0"/>
          <w:numId w:val="1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пункте 4 слова «№№ 1 – 4» заменить словами «№№ 1, 2, 4»;</w:t>
      </w:r>
    </w:p>
    <w:p w:rsidR="004C2D64" w:rsidRPr="000469CA" w:rsidRDefault="0094078E" w:rsidP="003B79BF">
      <w:pPr>
        <w:pStyle w:val="a9"/>
        <w:widowControl/>
        <w:numPr>
          <w:ilvl w:val="0"/>
          <w:numId w:val="12"/>
        </w:numPr>
        <w:tabs>
          <w:tab w:val="left" w:pos="851"/>
        </w:tabs>
        <w:ind w:left="0" w:firstLine="709"/>
        <w:jc w:val="both"/>
        <w:rPr>
          <w:sz w:val="28"/>
          <w:szCs w:val="28"/>
        </w:rPr>
      </w:pPr>
      <w:r w:rsidRPr="000469CA">
        <w:rPr>
          <w:sz w:val="28"/>
          <w:szCs w:val="28"/>
        </w:rPr>
        <w:t xml:space="preserve">абзац второй </w:t>
      </w:r>
      <w:r w:rsidR="004D42D5" w:rsidRPr="000469CA">
        <w:rPr>
          <w:sz w:val="28"/>
          <w:szCs w:val="28"/>
        </w:rPr>
        <w:t>п</w:t>
      </w:r>
      <w:r w:rsidR="004C2D64" w:rsidRPr="000469CA">
        <w:rPr>
          <w:sz w:val="28"/>
          <w:szCs w:val="28"/>
        </w:rPr>
        <w:t>ункт</w:t>
      </w:r>
      <w:r w:rsidRPr="000469CA">
        <w:rPr>
          <w:sz w:val="28"/>
          <w:szCs w:val="28"/>
        </w:rPr>
        <w:t>а 14</w:t>
      </w:r>
      <w:r w:rsidR="00081F10" w:rsidRPr="000469CA">
        <w:rPr>
          <w:sz w:val="28"/>
          <w:szCs w:val="28"/>
        </w:rPr>
        <w:t xml:space="preserve"> </w:t>
      </w:r>
      <w:r w:rsidR="00D21A6F" w:rsidRPr="000469CA">
        <w:rPr>
          <w:sz w:val="28"/>
          <w:szCs w:val="28"/>
        </w:rPr>
        <w:t>признать утратившим силу</w:t>
      </w:r>
      <w:r w:rsidR="00D21A6F">
        <w:rPr>
          <w:sz w:val="28"/>
          <w:szCs w:val="28"/>
        </w:rPr>
        <w:t>;</w:t>
      </w:r>
    </w:p>
    <w:p w:rsidR="005D429D" w:rsidRPr="000469CA" w:rsidRDefault="005D429D" w:rsidP="003B79BF">
      <w:pPr>
        <w:pStyle w:val="a9"/>
        <w:widowControl/>
        <w:numPr>
          <w:ilvl w:val="0"/>
          <w:numId w:val="12"/>
        </w:numPr>
        <w:tabs>
          <w:tab w:val="left" w:pos="851"/>
        </w:tabs>
        <w:ind w:left="0" w:firstLine="709"/>
        <w:jc w:val="both"/>
        <w:rPr>
          <w:sz w:val="28"/>
          <w:szCs w:val="28"/>
        </w:rPr>
      </w:pPr>
      <w:r w:rsidRPr="000469CA">
        <w:rPr>
          <w:sz w:val="28"/>
          <w:szCs w:val="28"/>
        </w:rPr>
        <w:t>при</w:t>
      </w:r>
      <w:r w:rsidR="0094078E" w:rsidRPr="000469CA">
        <w:rPr>
          <w:sz w:val="28"/>
          <w:szCs w:val="28"/>
        </w:rPr>
        <w:t xml:space="preserve">ложение </w:t>
      </w:r>
      <w:r w:rsidR="005859C6">
        <w:rPr>
          <w:sz w:val="28"/>
          <w:szCs w:val="28"/>
        </w:rPr>
        <w:t xml:space="preserve">№ </w:t>
      </w:r>
      <w:r w:rsidR="0094078E" w:rsidRPr="000469CA">
        <w:rPr>
          <w:sz w:val="28"/>
          <w:szCs w:val="28"/>
        </w:rPr>
        <w:t>3</w:t>
      </w:r>
      <w:r w:rsidR="005859C6">
        <w:rPr>
          <w:sz w:val="28"/>
          <w:szCs w:val="28"/>
        </w:rPr>
        <w:t xml:space="preserve"> к Положению</w:t>
      </w:r>
      <w:r w:rsidRPr="000469CA">
        <w:rPr>
          <w:sz w:val="28"/>
          <w:szCs w:val="28"/>
        </w:rPr>
        <w:t xml:space="preserve"> </w:t>
      </w:r>
      <w:r w:rsidR="0094078E" w:rsidRPr="000469CA">
        <w:rPr>
          <w:sz w:val="28"/>
          <w:szCs w:val="28"/>
        </w:rPr>
        <w:t>признать утратившим силу.</w:t>
      </w:r>
    </w:p>
    <w:p w:rsidR="004B429B" w:rsidRPr="000469CA" w:rsidRDefault="004B429B" w:rsidP="00A956E3">
      <w:pPr>
        <w:pStyle w:val="a9"/>
        <w:widowControl/>
        <w:numPr>
          <w:ilvl w:val="0"/>
          <w:numId w:val="13"/>
        </w:numPr>
        <w:ind w:left="0" w:firstLine="709"/>
        <w:jc w:val="both"/>
        <w:rPr>
          <w:sz w:val="28"/>
          <w:szCs w:val="28"/>
        </w:rPr>
      </w:pPr>
      <w:r w:rsidRPr="000469CA">
        <w:rPr>
          <w:sz w:val="28"/>
          <w:szCs w:val="28"/>
        </w:rPr>
        <w:t xml:space="preserve">Настоящий приказ </w:t>
      </w:r>
      <w:r w:rsidR="002A0BAE" w:rsidRPr="000469CA">
        <w:rPr>
          <w:sz w:val="28"/>
          <w:szCs w:val="28"/>
        </w:rPr>
        <w:t xml:space="preserve">вступает в силу </w:t>
      </w:r>
      <w:r w:rsidR="003B79BF">
        <w:rPr>
          <w:sz w:val="28"/>
          <w:szCs w:val="28"/>
        </w:rPr>
        <w:t>через десять дней</w:t>
      </w:r>
      <w:r w:rsidR="0071690B" w:rsidRPr="0071690B">
        <w:rPr>
          <w:sz w:val="28"/>
          <w:szCs w:val="28"/>
        </w:rPr>
        <w:t xml:space="preserve"> </w:t>
      </w:r>
      <w:r w:rsidR="003B79BF">
        <w:rPr>
          <w:sz w:val="28"/>
          <w:szCs w:val="28"/>
        </w:rPr>
        <w:t>после</w:t>
      </w:r>
      <w:r w:rsidR="0071690B" w:rsidRPr="0071690B">
        <w:rPr>
          <w:sz w:val="28"/>
          <w:szCs w:val="28"/>
        </w:rPr>
        <w:t xml:space="preserve"> его официального опубликования</w:t>
      </w:r>
      <w:r w:rsidR="00A52501">
        <w:rPr>
          <w:sz w:val="28"/>
          <w:szCs w:val="28"/>
        </w:rPr>
        <w:t>.</w:t>
      </w:r>
      <w:r w:rsidR="002A0BAE" w:rsidRPr="000469CA">
        <w:rPr>
          <w:sz w:val="28"/>
          <w:szCs w:val="28"/>
        </w:rPr>
        <w:t xml:space="preserve"> </w:t>
      </w:r>
    </w:p>
    <w:p w:rsidR="004B429B" w:rsidRPr="000469CA" w:rsidRDefault="004B429B" w:rsidP="004B429B">
      <w:pPr>
        <w:pStyle w:val="a7"/>
        <w:jc w:val="both"/>
        <w:rPr>
          <w:szCs w:val="28"/>
        </w:rPr>
      </w:pPr>
    </w:p>
    <w:p w:rsidR="004D006C" w:rsidRPr="000469CA" w:rsidRDefault="004D006C" w:rsidP="004B429B">
      <w:pPr>
        <w:pStyle w:val="a7"/>
        <w:jc w:val="both"/>
        <w:rPr>
          <w:szCs w:val="28"/>
        </w:rPr>
      </w:pPr>
    </w:p>
    <w:p w:rsidR="000469CA" w:rsidRPr="00E76560" w:rsidRDefault="000469CA" w:rsidP="004B429B">
      <w:pPr>
        <w:pStyle w:val="a7"/>
        <w:jc w:val="both"/>
        <w:rPr>
          <w:sz w:val="26"/>
          <w:szCs w:val="26"/>
        </w:rPr>
      </w:pPr>
    </w:p>
    <w:p w:rsidR="004B429B" w:rsidRPr="000469CA" w:rsidRDefault="0094078E" w:rsidP="004B429B">
      <w:pPr>
        <w:tabs>
          <w:tab w:val="left" w:pos="7655"/>
        </w:tabs>
        <w:jc w:val="both"/>
        <w:rPr>
          <w:sz w:val="28"/>
          <w:szCs w:val="28"/>
        </w:rPr>
      </w:pPr>
      <w:r w:rsidRPr="000469CA">
        <w:rPr>
          <w:sz w:val="28"/>
          <w:szCs w:val="28"/>
        </w:rPr>
        <w:t>Н</w:t>
      </w:r>
      <w:r w:rsidR="00D4745C" w:rsidRPr="000469CA">
        <w:rPr>
          <w:sz w:val="28"/>
          <w:szCs w:val="28"/>
        </w:rPr>
        <w:t>а</w:t>
      </w:r>
      <w:r w:rsidR="00532C6D" w:rsidRPr="000469CA">
        <w:rPr>
          <w:sz w:val="28"/>
          <w:szCs w:val="28"/>
        </w:rPr>
        <w:t>чальник</w:t>
      </w:r>
      <w:r w:rsidR="001E0DAC" w:rsidRPr="000469CA">
        <w:rPr>
          <w:sz w:val="28"/>
          <w:szCs w:val="28"/>
        </w:rPr>
        <w:t xml:space="preserve"> Департамента</w:t>
      </w:r>
      <w:r w:rsidR="00736E6E" w:rsidRPr="000469CA">
        <w:rPr>
          <w:sz w:val="28"/>
          <w:szCs w:val="28"/>
        </w:rPr>
        <w:tab/>
      </w:r>
      <w:r w:rsidR="00736E6E" w:rsidRPr="000469CA">
        <w:rPr>
          <w:sz w:val="28"/>
          <w:szCs w:val="28"/>
        </w:rPr>
        <w:tab/>
      </w:r>
      <w:r w:rsidR="00736E6E" w:rsidRPr="000469CA">
        <w:rPr>
          <w:sz w:val="28"/>
          <w:szCs w:val="28"/>
        </w:rPr>
        <w:tab/>
      </w:r>
      <w:r w:rsidR="00736E6E">
        <w:rPr>
          <w:sz w:val="28"/>
          <w:szCs w:val="28"/>
        </w:rPr>
        <w:t xml:space="preserve">  </w:t>
      </w:r>
      <w:bookmarkStart w:id="0" w:name="_GoBack"/>
      <w:bookmarkEnd w:id="0"/>
      <w:r w:rsidRPr="000469CA">
        <w:rPr>
          <w:sz w:val="28"/>
          <w:szCs w:val="28"/>
        </w:rPr>
        <w:t>Т.А. Исакова</w:t>
      </w:r>
    </w:p>
    <w:p w:rsidR="00272F1D" w:rsidRDefault="00272F1D" w:rsidP="004B429B">
      <w:pPr>
        <w:jc w:val="both"/>
        <w:rPr>
          <w:sz w:val="26"/>
          <w:szCs w:val="26"/>
        </w:rPr>
      </w:pPr>
    </w:p>
    <w:p w:rsidR="00E76560" w:rsidRDefault="00E76560" w:rsidP="004B429B">
      <w:pPr>
        <w:jc w:val="both"/>
        <w:rPr>
          <w:sz w:val="26"/>
          <w:szCs w:val="26"/>
        </w:rPr>
      </w:pPr>
    </w:p>
    <w:p w:rsidR="00512D6E" w:rsidRDefault="00512D6E" w:rsidP="004B429B">
      <w:pPr>
        <w:jc w:val="both"/>
        <w:rPr>
          <w:sz w:val="26"/>
          <w:szCs w:val="26"/>
        </w:rPr>
      </w:pPr>
    </w:p>
    <w:p w:rsidR="00512D6E" w:rsidRDefault="00512D6E" w:rsidP="004B429B">
      <w:pPr>
        <w:jc w:val="both"/>
        <w:rPr>
          <w:sz w:val="26"/>
          <w:szCs w:val="26"/>
        </w:rPr>
      </w:pPr>
    </w:p>
    <w:p w:rsidR="00512D6E" w:rsidRDefault="00512D6E" w:rsidP="004B429B">
      <w:pPr>
        <w:jc w:val="both"/>
        <w:rPr>
          <w:sz w:val="26"/>
          <w:szCs w:val="26"/>
        </w:rPr>
      </w:pPr>
    </w:p>
    <w:p w:rsidR="00512D6E" w:rsidRPr="00E76560" w:rsidRDefault="00512D6E" w:rsidP="004B429B">
      <w:pPr>
        <w:jc w:val="both"/>
        <w:rPr>
          <w:sz w:val="26"/>
          <w:szCs w:val="26"/>
        </w:rPr>
      </w:pPr>
    </w:p>
    <w:sectPr w:rsidR="00512D6E" w:rsidRPr="00E76560" w:rsidSect="00A956E3">
      <w:headerReference w:type="default" r:id="rId10"/>
      <w:headerReference w:type="first" r:id="rId11"/>
      <w:footnotePr>
        <w:numFmt w:val="chicago"/>
        <w:numRestart w:val="eachPage"/>
      </w:footnotePr>
      <w:type w:val="continuous"/>
      <w:pgSz w:w="11906" w:h="16838"/>
      <w:pgMar w:top="147" w:right="567" w:bottom="1134" w:left="1134" w:header="567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755A" w:rsidRDefault="002D755A" w:rsidP="00D87419">
      <w:r>
        <w:separator/>
      </w:r>
    </w:p>
  </w:endnote>
  <w:endnote w:type="continuationSeparator" w:id="0">
    <w:p w:rsidR="002D755A" w:rsidRDefault="002D755A" w:rsidP="00D874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755A" w:rsidRDefault="002D755A" w:rsidP="00D87419">
      <w:r>
        <w:separator/>
      </w:r>
    </w:p>
  </w:footnote>
  <w:footnote w:type="continuationSeparator" w:id="0">
    <w:p w:rsidR="002D755A" w:rsidRDefault="002D755A" w:rsidP="00D874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3497" w:rsidRDefault="008A3497">
    <w:pPr>
      <w:pStyle w:val="a5"/>
    </w:pPr>
  </w:p>
  <w:p w:rsidR="008A3497" w:rsidRDefault="008A349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9CA" w:rsidRDefault="000469CA" w:rsidP="000469CA">
    <w:pPr>
      <w:pStyle w:val="a5"/>
    </w:pPr>
    <w:r w:rsidRPr="00E76560">
      <w:rPr>
        <w:noProof/>
      </w:rPr>
      <w:drawing>
        <wp:inline distT="0" distB="0" distL="0" distR="0" wp14:anchorId="02AA56A8" wp14:editId="5BCB17E9">
          <wp:extent cx="647700" cy="609600"/>
          <wp:effectExtent l="0" t="0" r="0" b="0"/>
          <wp:docPr id="3" name="Рисунок 3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rbTOug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C525B"/>
    <w:multiLevelType w:val="hybridMultilevel"/>
    <w:tmpl w:val="980810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24148D"/>
    <w:multiLevelType w:val="hybridMultilevel"/>
    <w:tmpl w:val="49863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26568C"/>
    <w:multiLevelType w:val="hybridMultilevel"/>
    <w:tmpl w:val="F0EC5784"/>
    <w:lvl w:ilvl="0" w:tplc="0A04944E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2D40373E"/>
    <w:multiLevelType w:val="hybridMultilevel"/>
    <w:tmpl w:val="49863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807014"/>
    <w:multiLevelType w:val="hybridMultilevel"/>
    <w:tmpl w:val="23C45F10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BF5CBE"/>
    <w:multiLevelType w:val="hybridMultilevel"/>
    <w:tmpl w:val="18083AEC"/>
    <w:lvl w:ilvl="0" w:tplc="D9728F0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C276E40"/>
    <w:multiLevelType w:val="hybridMultilevel"/>
    <w:tmpl w:val="ACCC79B8"/>
    <w:lvl w:ilvl="0" w:tplc="FDFC32C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43B4180C"/>
    <w:multiLevelType w:val="hybridMultilevel"/>
    <w:tmpl w:val="BA98C958"/>
    <w:lvl w:ilvl="0" w:tplc="0E8C8A00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8">
    <w:nsid w:val="4B4F6D64"/>
    <w:multiLevelType w:val="hybridMultilevel"/>
    <w:tmpl w:val="DF66FD80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56314D3D"/>
    <w:multiLevelType w:val="hybridMultilevel"/>
    <w:tmpl w:val="2674731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A634ABD"/>
    <w:multiLevelType w:val="hybridMultilevel"/>
    <w:tmpl w:val="C486D3F6"/>
    <w:lvl w:ilvl="0" w:tplc="3AA667E2">
      <w:start w:val="1"/>
      <w:numFmt w:val="decimal"/>
      <w:lvlText w:val="%1."/>
      <w:lvlJc w:val="left"/>
      <w:pPr>
        <w:ind w:left="12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1">
    <w:nsid w:val="67F56155"/>
    <w:multiLevelType w:val="hybridMultilevel"/>
    <w:tmpl w:val="535EC1CA"/>
    <w:lvl w:ilvl="0" w:tplc="99EEC6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7445435C"/>
    <w:multiLevelType w:val="hybridMultilevel"/>
    <w:tmpl w:val="B94E8644"/>
    <w:lvl w:ilvl="0" w:tplc="BF908BAE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10"/>
  </w:num>
  <w:num w:numId="4">
    <w:abstractNumId w:val="0"/>
  </w:num>
  <w:num w:numId="5">
    <w:abstractNumId w:val="7"/>
  </w:num>
  <w:num w:numId="6">
    <w:abstractNumId w:val="2"/>
  </w:num>
  <w:num w:numId="7">
    <w:abstractNumId w:val="8"/>
  </w:num>
  <w:num w:numId="8">
    <w:abstractNumId w:val="1"/>
  </w:num>
  <w:num w:numId="9">
    <w:abstractNumId w:val="5"/>
  </w:num>
  <w:num w:numId="10">
    <w:abstractNumId w:val="3"/>
  </w:num>
  <w:num w:numId="11">
    <w:abstractNumId w:val="12"/>
  </w:num>
  <w:num w:numId="12">
    <w:abstractNumId w:val="9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numFmt w:val="chicago"/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372"/>
    <w:rsid w:val="000106E6"/>
    <w:rsid w:val="00011CEA"/>
    <w:rsid w:val="00013D8C"/>
    <w:rsid w:val="00025B44"/>
    <w:rsid w:val="00026533"/>
    <w:rsid w:val="00041A88"/>
    <w:rsid w:val="000469CA"/>
    <w:rsid w:val="000527C8"/>
    <w:rsid w:val="00081F10"/>
    <w:rsid w:val="00087F85"/>
    <w:rsid w:val="000908B0"/>
    <w:rsid w:val="000A2B90"/>
    <w:rsid w:val="000A518F"/>
    <w:rsid w:val="000F11F9"/>
    <w:rsid w:val="000F77FC"/>
    <w:rsid w:val="000F7C53"/>
    <w:rsid w:val="001079B4"/>
    <w:rsid w:val="001111BE"/>
    <w:rsid w:val="001226B6"/>
    <w:rsid w:val="00123FAE"/>
    <w:rsid w:val="00140194"/>
    <w:rsid w:val="00160A39"/>
    <w:rsid w:val="00163A24"/>
    <w:rsid w:val="001728BD"/>
    <w:rsid w:val="00181236"/>
    <w:rsid w:val="00187A3F"/>
    <w:rsid w:val="001947B8"/>
    <w:rsid w:val="001B08DD"/>
    <w:rsid w:val="001C24B9"/>
    <w:rsid w:val="001C4B7D"/>
    <w:rsid w:val="001C76E1"/>
    <w:rsid w:val="001E0DAC"/>
    <w:rsid w:val="001F5FC9"/>
    <w:rsid w:val="00235BBC"/>
    <w:rsid w:val="002520C5"/>
    <w:rsid w:val="00254928"/>
    <w:rsid w:val="0026401E"/>
    <w:rsid w:val="002708C3"/>
    <w:rsid w:val="00272F1D"/>
    <w:rsid w:val="002863EA"/>
    <w:rsid w:val="002A0BAE"/>
    <w:rsid w:val="002B5CAC"/>
    <w:rsid w:val="002C3229"/>
    <w:rsid w:val="002D2A1F"/>
    <w:rsid w:val="002D755A"/>
    <w:rsid w:val="002E7461"/>
    <w:rsid w:val="002F152C"/>
    <w:rsid w:val="002F41CE"/>
    <w:rsid w:val="00322E96"/>
    <w:rsid w:val="00327020"/>
    <w:rsid w:val="00350655"/>
    <w:rsid w:val="00352A21"/>
    <w:rsid w:val="00377205"/>
    <w:rsid w:val="00395325"/>
    <w:rsid w:val="003B79BF"/>
    <w:rsid w:val="003C50B1"/>
    <w:rsid w:val="003C6C5B"/>
    <w:rsid w:val="003C771F"/>
    <w:rsid w:val="003D536A"/>
    <w:rsid w:val="00435A2D"/>
    <w:rsid w:val="00455662"/>
    <w:rsid w:val="00457700"/>
    <w:rsid w:val="004701F9"/>
    <w:rsid w:val="00471F99"/>
    <w:rsid w:val="00492F59"/>
    <w:rsid w:val="004B429B"/>
    <w:rsid w:val="004B45AC"/>
    <w:rsid w:val="004C2D64"/>
    <w:rsid w:val="004C649D"/>
    <w:rsid w:val="004D006C"/>
    <w:rsid w:val="004D42D5"/>
    <w:rsid w:val="00507F9D"/>
    <w:rsid w:val="00512D6E"/>
    <w:rsid w:val="00532C6D"/>
    <w:rsid w:val="00553415"/>
    <w:rsid w:val="00567681"/>
    <w:rsid w:val="00570D73"/>
    <w:rsid w:val="00576C7D"/>
    <w:rsid w:val="005859C6"/>
    <w:rsid w:val="0059453D"/>
    <w:rsid w:val="005B7BDD"/>
    <w:rsid w:val="005D429D"/>
    <w:rsid w:val="005F01CA"/>
    <w:rsid w:val="0060555D"/>
    <w:rsid w:val="006108BF"/>
    <w:rsid w:val="00612DC4"/>
    <w:rsid w:val="0061429E"/>
    <w:rsid w:val="00616B3B"/>
    <w:rsid w:val="006362C4"/>
    <w:rsid w:val="006365C0"/>
    <w:rsid w:val="00647B36"/>
    <w:rsid w:val="00673E18"/>
    <w:rsid w:val="006C5FC9"/>
    <w:rsid w:val="006F31B3"/>
    <w:rsid w:val="00702443"/>
    <w:rsid w:val="0070499D"/>
    <w:rsid w:val="00705B3A"/>
    <w:rsid w:val="00707FA1"/>
    <w:rsid w:val="0071690B"/>
    <w:rsid w:val="007337B2"/>
    <w:rsid w:val="00736E6E"/>
    <w:rsid w:val="007853ED"/>
    <w:rsid w:val="007A5E29"/>
    <w:rsid w:val="007C7199"/>
    <w:rsid w:val="007E425A"/>
    <w:rsid w:val="008010BE"/>
    <w:rsid w:val="008059C2"/>
    <w:rsid w:val="00806530"/>
    <w:rsid w:val="00823D6E"/>
    <w:rsid w:val="00827E18"/>
    <w:rsid w:val="008309C4"/>
    <w:rsid w:val="0084521C"/>
    <w:rsid w:val="00850B27"/>
    <w:rsid w:val="00854FAB"/>
    <w:rsid w:val="0088343D"/>
    <w:rsid w:val="008A1BD5"/>
    <w:rsid w:val="008A30EB"/>
    <w:rsid w:val="008A3497"/>
    <w:rsid w:val="008B512E"/>
    <w:rsid w:val="008C39BE"/>
    <w:rsid w:val="008D5B16"/>
    <w:rsid w:val="008D6ACD"/>
    <w:rsid w:val="008E22D9"/>
    <w:rsid w:val="009060D0"/>
    <w:rsid w:val="0094078E"/>
    <w:rsid w:val="009572FA"/>
    <w:rsid w:val="00974EC5"/>
    <w:rsid w:val="0098632D"/>
    <w:rsid w:val="00986564"/>
    <w:rsid w:val="009928D4"/>
    <w:rsid w:val="00996C2C"/>
    <w:rsid w:val="009A2FE1"/>
    <w:rsid w:val="009A462A"/>
    <w:rsid w:val="009B47F6"/>
    <w:rsid w:val="009D2372"/>
    <w:rsid w:val="009D5247"/>
    <w:rsid w:val="009E7449"/>
    <w:rsid w:val="00A153BC"/>
    <w:rsid w:val="00A20421"/>
    <w:rsid w:val="00A33E9E"/>
    <w:rsid w:val="00A52501"/>
    <w:rsid w:val="00A52C3E"/>
    <w:rsid w:val="00A52C5F"/>
    <w:rsid w:val="00A54AF0"/>
    <w:rsid w:val="00A55B0F"/>
    <w:rsid w:val="00A6171D"/>
    <w:rsid w:val="00A62177"/>
    <w:rsid w:val="00A67575"/>
    <w:rsid w:val="00A711C1"/>
    <w:rsid w:val="00A74B5B"/>
    <w:rsid w:val="00A75178"/>
    <w:rsid w:val="00A956E3"/>
    <w:rsid w:val="00AC732A"/>
    <w:rsid w:val="00AC763A"/>
    <w:rsid w:val="00B00F00"/>
    <w:rsid w:val="00B1158D"/>
    <w:rsid w:val="00B13419"/>
    <w:rsid w:val="00B42C68"/>
    <w:rsid w:val="00B52082"/>
    <w:rsid w:val="00B52F7D"/>
    <w:rsid w:val="00B5369A"/>
    <w:rsid w:val="00B6282A"/>
    <w:rsid w:val="00B65088"/>
    <w:rsid w:val="00B759C2"/>
    <w:rsid w:val="00B76799"/>
    <w:rsid w:val="00B804AC"/>
    <w:rsid w:val="00BA4D17"/>
    <w:rsid w:val="00BB0424"/>
    <w:rsid w:val="00BB16B6"/>
    <w:rsid w:val="00BC1562"/>
    <w:rsid w:val="00BC3BBF"/>
    <w:rsid w:val="00BC69B1"/>
    <w:rsid w:val="00BD57E5"/>
    <w:rsid w:val="00C01B42"/>
    <w:rsid w:val="00C034FB"/>
    <w:rsid w:val="00C06E8C"/>
    <w:rsid w:val="00C10517"/>
    <w:rsid w:val="00C17C05"/>
    <w:rsid w:val="00C33ADC"/>
    <w:rsid w:val="00C3564D"/>
    <w:rsid w:val="00C402BC"/>
    <w:rsid w:val="00C70F63"/>
    <w:rsid w:val="00CB6FB6"/>
    <w:rsid w:val="00CD39F2"/>
    <w:rsid w:val="00CF33B5"/>
    <w:rsid w:val="00D0691F"/>
    <w:rsid w:val="00D159EF"/>
    <w:rsid w:val="00D21A6F"/>
    <w:rsid w:val="00D305D8"/>
    <w:rsid w:val="00D415B4"/>
    <w:rsid w:val="00D46FAC"/>
    <w:rsid w:val="00D4745C"/>
    <w:rsid w:val="00D54B4D"/>
    <w:rsid w:val="00D82259"/>
    <w:rsid w:val="00D82337"/>
    <w:rsid w:val="00D83C26"/>
    <w:rsid w:val="00D87419"/>
    <w:rsid w:val="00D94AAB"/>
    <w:rsid w:val="00DA368D"/>
    <w:rsid w:val="00DB652E"/>
    <w:rsid w:val="00DE56E7"/>
    <w:rsid w:val="00E1766E"/>
    <w:rsid w:val="00E52629"/>
    <w:rsid w:val="00E63E17"/>
    <w:rsid w:val="00E76560"/>
    <w:rsid w:val="00E77456"/>
    <w:rsid w:val="00E84FD0"/>
    <w:rsid w:val="00E961A7"/>
    <w:rsid w:val="00EA1D6B"/>
    <w:rsid w:val="00EB4B00"/>
    <w:rsid w:val="00EB67A3"/>
    <w:rsid w:val="00EC6ECE"/>
    <w:rsid w:val="00EE6DB0"/>
    <w:rsid w:val="00EF240D"/>
    <w:rsid w:val="00F513EB"/>
    <w:rsid w:val="00FB78BD"/>
    <w:rsid w:val="00FD01C5"/>
    <w:rsid w:val="00FE4B65"/>
    <w:rsid w:val="00FE585D"/>
    <w:rsid w:val="00FF5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uiPriority w:val="99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4C2D64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E63E17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AC76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endnote text"/>
    <w:basedOn w:val="a"/>
    <w:link w:val="ad"/>
    <w:uiPriority w:val="99"/>
    <w:semiHidden/>
    <w:unhideWhenUsed/>
    <w:rsid w:val="00D87419"/>
  </w:style>
  <w:style w:type="character" w:customStyle="1" w:styleId="ad">
    <w:name w:val="Текст концевой сноски Знак"/>
    <w:basedOn w:val="a0"/>
    <w:link w:val="ac"/>
    <w:uiPriority w:val="99"/>
    <w:semiHidden/>
    <w:rsid w:val="00D874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endnote reference"/>
    <w:basedOn w:val="a0"/>
    <w:uiPriority w:val="99"/>
    <w:semiHidden/>
    <w:unhideWhenUsed/>
    <w:rsid w:val="00D87419"/>
    <w:rPr>
      <w:vertAlign w:val="superscript"/>
    </w:rPr>
  </w:style>
  <w:style w:type="paragraph" w:styleId="af">
    <w:name w:val="footnote text"/>
    <w:basedOn w:val="a"/>
    <w:link w:val="af0"/>
    <w:uiPriority w:val="99"/>
    <w:semiHidden/>
    <w:unhideWhenUsed/>
    <w:rsid w:val="00D87419"/>
  </w:style>
  <w:style w:type="character" w:customStyle="1" w:styleId="af0">
    <w:name w:val="Текст сноски Знак"/>
    <w:basedOn w:val="a0"/>
    <w:link w:val="af"/>
    <w:uiPriority w:val="99"/>
    <w:semiHidden/>
    <w:rsid w:val="00D874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D87419"/>
    <w:rPr>
      <w:vertAlign w:val="superscript"/>
    </w:rPr>
  </w:style>
  <w:style w:type="paragraph" w:styleId="af2">
    <w:name w:val="Body Text"/>
    <w:basedOn w:val="a"/>
    <w:link w:val="af3"/>
    <w:uiPriority w:val="99"/>
    <w:semiHidden/>
    <w:unhideWhenUsed/>
    <w:rsid w:val="002A0BAE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semiHidden/>
    <w:rsid w:val="002A0B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footer"/>
    <w:basedOn w:val="a"/>
    <w:link w:val="af5"/>
    <w:uiPriority w:val="99"/>
    <w:unhideWhenUsed/>
    <w:rsid w:val="00850B27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850B2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uiPriority w:val="99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4C2D64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E63E17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AC76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endnote text"/>
    <w:basedOn w:val="a"/>
    <w:link w:val="ad"/>
    <w:uiPriority w:val="99"/>
    <w:semiHidden/>
    <w:unhideWhenUsed/>
    <w:rsid w:val="00D87419"/>
  </w:style>
  <w:style w:type="character" w:customStyle="1" w:styleId="ad">
    <w:name w:val="Текст концевой сноски Знак"/>
    <w:basedOn w:val="a0"/>
    <w:link w:val="ac"/>
    <w:uiPriority w:val="99"/>
    <w:semiHidden/>
    <w:rsid w:val="00D874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endnote reference"/>
    <w:basedOn w:val="a0"/>
    <w:uiPriority w:val="99"/>
    <w:semiHidden/>
    <w:unhideWhenUsed/>
    <w:rsid w:val="00D87419"/>
    <w:rPr>
      <w:vertAlign w:val="superscript"/>
    </w:rPr>
  </w:style>
  <w:style w:type="paragraph" w:styleId="af">
    <w:name w:val="footnote text"/>
    <w:basedOn w:val="a"/>
    <w:link w:val="af0"/>
    <w:uiPriority w:val="99"/>
    <w:semiHidden/>
    <w:unhideWhenUsed/>
    <w:rsid w:val="00D87419"/>
  </w:style>
  <w:style w:type="character" w:customStyle="1" w:styleId="af0">
    <w:name w:val="Текст сноски Знак"/>
    <w:basedOn w:val="a0"/>
    <w:link w:val="af"/>
    <w:uiPriority w:val="99"/>
    <w:semiHidden/>
    <w:rsid w:val="00D874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D87419"/>
    <w:rPr>
      <w:vertAlign w:val="superscript"/>
    </w:rPr>
  </w:style>
  <w:style w:type="paragraph" w:styleId="af2">
    <w:name w:val="Body Text"/>
    <w:basedOn w:val="a"/>
    <w:link w:val="af3"/>
    <w:uiPriority w:val="99"/>
    <w:semiHidden/>
    <w:unhideWhenUsed/>
    <w:rsid w:val="002A0BAE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semiHidden/>
    <w:rsid w:val="002A0B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footer"/>
    <w:basedOn w:val="a"/>
    <w:link w:val="af5"/>
    <w:uiPriority w:val="99"/>
    <w:unhideWhenUsed/>
    <w:rsid w:val="00850B27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850B2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97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70A2A98112DF26AA91BEC6052A379FE05A66B6C541A61C5657CBD63CCAE0B73D0Eb8G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78B756-40AB-4C11-81AF-F33A818154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Е. Пестрикова</dc:creator>
  <cp:lastModifiedBy>Корнева</cp:lastModifiedBy>
  <cp:revision>17</cp:revision>
  <cp:lastPrinted>2019-05-08T02:26:00Z</cp:lastPrinted>
  <dcterms:created xsi:type="dcterms:W3CDTF">2018-02-05T07:46:00Z</dcterms:created>
  <dcterms:modified xsi:type="dcterms:W3CDTF">2019-05-13T09:30:00Z</dcterms:modified>
</cp:coreProperties>
</file>