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4B2" w:rsidRDefault="004344B2">
      <w:pPr>
        <w:pStyle w:val="ConsPlusNormal"/>
        <w:jc w:val="both"/>
        <w:outlineLvl w:val="0"/>
      </w:pPr>
    </w:p>
    <w:p w:rsidR="004344B2" w:rsidRDefault="004344B2">
      <w:pPr>
        <w:pStyle w:val="ConsPlusTitle"/>
        <w:jc w:val="center"/>
        <w:outlineLvl w:val="0"/>
      </w:pPr>
      <w:r>
        <w:t>ДЕПАРТАМЕНТ</w:t>
      </w:r>
    </w:p>
    <w:p w:rsidR="004344B2" w:rsidRDefault="004344B2">
      <w:pPr>
        <w:pStyle w:val="ConsPlusTitle"/>
        <w:jc w:val="center"/>
      </w:pPr>
      <w:r>
        <w:t>ПО УПРАВЛЕНИЮ ГОСУДАРСТВЕННОЙ СОБСТВЕННОСТЬЮ</w:t>
      </w:r>
    </w:p>
    <w:p w:rsidR="004344B2" w:rsidRDefault="004344B2">
      <w:pPr>
        <w:pStyle w:val="ConsPlusTitle"/>
        <w:jc w:val="center"/>
      </w:pPr>
      <w:r>
        <w:t>ТОМСКОЙ ОБЛАСТИ</w:t>
      </w:r>
    </w:p>
    <w:p w:rsidR="004344B2" w:rsidRDefault="004344B2">
      <w:pPr>
        <w:pStyle w:val="ConsPlusTitle"/>
        <w:jc w:val="center"/>
      </w:pPr>
    </w:p>
    <w:p w:rsidR="004344B2" w:rsidRDefault="004344B2">
      <w:pPr>
        <w:pStyle w:val="ConsPlusTitle"/>
        <w:jc w:val="center"/>
      </w:pPr>
      <w:r>
        <w:t>ПРИКАЗ</w:t>
      </w:r>
    </w:p>
    <w:p w:rsidR="004344B2" w:rsidRDefault="004344B2">
      <w:pPr>
        <w:pStyle w:val="ConsPlusTitle"/>
        <w:jc w:val="center"/>
      </w:pPr>
      <w:bookmarkStart w:id="0" w:name="_GoBack"/>
      <w:r>
        <w:t>от 18 сентября 2015 г. N 41</w:t>
      </w:r>
    </w:p>
    <w:bookmarkEnd w:id="0"/>
    <w:p w:rsidR="004344B2" w:rsidRDefault="004344B2">
      <w:pPr>
        <w:pStyle w:val="ConsPlusTitle"/>
        <w:jc w:val="center"/>
      </w:pPr>
    </w:p>
    <w:p w:rsidR="004344B2" w:rsidRDefault="004344B2">
      <w:pPr>
        <w:pStyle w:val="ConsPlusTitle"/>
        <w:jc w:val="center"/>
      </w:pPr>
      <w:r>
        <w:t>ОБ УТВЕРЖДЕНИИ АДМИНИСТРАТИВНОГО РЕГЛАМЕНТА ПРЕДОСТАВЛЕНИЯ</w:t>
      </w:r>
    </w:p>
    <w:p w:rsidR="004344B2" w:rsidRDefault="004344B2">
      <w:pPr>
        <w:pStyle w:val="ConsPlusTitle"/>
        <w:jc w:val="center"/>
      </w:pPr>
      <w:r>
        <w:t xml:space="preserve">ГОСУДАРСТВЕННОЙ УСЛУГИ "ПРЕДОСТАВЛЕНИЕ В АРЕНДУ, </w:t>
      </w:r>
      <w:proofErr w:type="gramStart"/>
      <w:r>
        <w:t>В</w:t>
      </w:r>
      <w:proofErr w:type="gramEnd"/>
    </w:p>
    <w:p w:rsidR="004344B2" w:rsidRDefault="004344B2">
      <w:pPr>
        <w:pStyle w:val="ConsPlusTitle"/>
        <w:jc w:val="center"/>
      </w:pPr>
      <w:r>
        <w:t>СОБСТВЕННОСТЬ, БЕЗВОЗМЕЗДНОЕ ПОЛЬЗОВАНИЕ ЗЕМЕЛЬНЫХ УЧАСТКОВ,</w:t>
      </w:r>
    </w:p>
    <w:p w:rsidR="004344B2" w:rsidRDefault="004344B2">
      <w:pPr>
        <w:pStyle w:val="ConsPlusTitle"/>
        <w:jc w:val="center"/>
      </w:pPr>
      <w:proofErr w:type="gramStart"/>
      <w:r>
        <w:t>НАХОДЯЩИХСЯ</w:t>
      </w:r>
      <w:proofErr w:type="gramEnd"/>
      <w:r>
        <w:t xml:space="preserve"> В СОБСТВЕННОСТИ ТОМСКОЙ ОБЛАСТИ"</w:t>
      </w:r>
    </w:p>
    <w:p w:rsidR="004344B2" w:rsidRDefault="004344B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4344B2">
        <w:trPr>
          <w:jc w:val="center"/>
        </w:trPr>
        <w:tc>
          <w:tcPr>
            <w:tcW w:w="9294" w:type="dxa"/>
            <w:tcBorders>
              <w:top w:val="nil"/>
              <w:left w:val="single" w:sz="24" w:space="0" w:color="CED3F1"/>
              <w:bottom w:val="nil"/>
              <w:right w:val="single" w:sz="24" w:space="0" w:color="F4F3F8"/>
            </w:tcBorders>
            <w:shd w:val="clear" w:color="auto" w:fill="F4F3F8"/>
          </w:tcPr>
          <w:p w:rsidR="004344B2" w:rsidRDefault="004344B2">
            <w:pPr>
              <w:pStyle w:val="ConsPlusNormal"/>
              <w:jc w:val="center"/>
            </w:pPr>
            <w:r>
              <w:rPr>
                <w:color w:val="392C69"/>
              </w:rPr>
              <w:t>Список изменяющих документов</w:t>
            </w:r>
          </w:p>
          <w:p w:rsidR="004344B2" w:rsidRDefault="004344B2">
            <w:pPr>
              <w:pStyle w:val="ConsPlusNormal"/>
              <w:jc w:val="center"/>
            </w:pPr>
            <w:proofErr w:type="gramStart"/>
            <w:r>
              <w:rPr>
                <w:color w:val="392C69"/>
              </w:rPr>
              <w:t>(в ред. приказов Департамента по управлению государственной собственностью</w:t>
            </w:r>
            <w:proofErr w:type="gramEnd"/>
          </w:p>
          <w:p w:rsidR="004344B2" w:rsidRDefault="004344B2">
            <w:pPr>
              <w:pStyle w:val="ConsPlusNormal"/>
              <w:jc w:val="center"/>
            </w:pPr>
            <w:r>
              <w:rPr>
                <w:color w:val="392C69"/>
              </w:rPr>
              <w:t xml:space="preserve">Томской области от 08.06.2016 </w:t>
            </w:r>
            <w:hyperlink r:id="rId5" w:history="1">
              <w:r>
                <w:rPr>
                  <w:color w:val="0000FF"/>
                </w:rPr>
                <w:t>N 45</w:t>
              </w:r>
            </w:hyperlink>
            <w:r>
              <w:rPr>
                <w:color w:val="392C69"/>
              </w:rPr>
              <w:t xml:space="preserve">, от 29.07.2016 </w:t>
            </w:r>
            <w:hyperlink r:id="rId6" w:history="1">
              <w:r>
                <w:rPr>
                  <w:color w:val="0000FF"/>
                </w:rPr>
                <w:t>N 51</w:t>
              </w:r>
            </w:hyperlink>
            <w:r>
              <w:rPr>
                <w:color w:val="392C69"/>
              </w:rPr>
              <w:t xml:space="preserve">, от 26.01.2017 </w:t>
            </w:r>
            <w:hyperlink r:id="rId7" w:history="1">
              <w:r>
                <w:rPr>
                  <w:color w:val="0000FF"/>
                </w:rPr>
                <w:t>N 5</w:t>
              </w:r>
            </w:hyperlink>
            <w:r>
              <w:rPr>
                <w:color w:val="392C69"/>
              </w:rPr>
              <w:t>,</w:t>
            </w:r>
          </w:p>
          <w:p w:rsidR="004344B2" w:rsidRDefault="004344B2">
            <w:pPr>
              <w:pStyle w:val="ConsPlusNormal"/>
              <w:jc w:val="center"/>
            </w:pPr>
            <w:r>
              <w:rPr>
                <w:color w:val="392C69"/>
              </w:rPr>
              <w:t xml:space="preserve">от 29.03.2017 </w:t>
            </w:r>
            <w:hyperlink r:id="rId8" w:history="1">
              <w:r>
                <w:rPr>
                  <w:color w:val="0000FF"/>
                </w:rPr>
                <w:t>N 20</w:t>
              </w:r>
            </w:hyperlink>
            <w:r>
              <w:rPr>
                <w:color w:val="392C69"/>
              </w:rPr>
              <w:t xml:space="preserve">, от 21.11.2017 </w:t>
            </w:r>
            <w:hyperlink r:id="rId9" w:history="1">
              <w:r>
                <w:rPr>
                  <w:color w:val="0000FF"/>
                </w:rPr>
                <w:t>N 58</w:t>
              </w:r>
            </w:hyperlink>
            <w:r>
              <w:rPr>
                <w:color w:val="392C69"/>
              </w:rPr>
              <w:t xml:space="preserve">, от 24.04.2019 </w:t>
            </w:r>
            <w:hyperlink r:id="rId10" w:history="1">
              <w:r>
                <w:rPr>
                  <w:color w:val="0000FF"/>
                </w:rPr>
                <w:t>N 13</w:t>
              </w:r>
            </w:hyperlink>
            <w:r>
              <w:rPr>
                <w:color w:val="392C69"/>
              </w:rPr>
              <w:t>)</w:t>
            </w:r>
          </w:p>
        </w:tc>
      </w:tr>
    </w:tbl>
    <w:p w:rsidR="004344B2" w:rsidRDefault="004344B2">
      <w:pPr>
        <w:pStyle w:val="ConsPlusNormal"/>
        <w:jc w:val="both"/>
      </w:pPr>
    </w:p>
    <w:p w:rsidR="004344B2" w:rsidRDefault="004344B2">
      <w:pPr>
        <w:pStyle w:val="ConsPlusNormal"/>
        <w:ind w:firstLine="540"/>
        <w:jc w:val="both"/>
      </w:pPr>
      <w:r>
        <w:t xml:space="preserve">В соответствии с Федеральным </w:t>
      </w:r>
      <w:hyperlink r:id="rId11" w:history="1">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12" w:history="1">
        <w:r>
          <w:rPr>
            <w:color w:val="0000FF"/>
          </w:rPr>
          <w:t>постановлением</w:t>
        </w:r>
      </w:hyperlink>
      <w:r>
        <w:t xml:space="preserve"> Администрации Томской области от 28.01.2011 N 18а "О Порядке разработки и утверждения административных регламентов предоставления государственных услуг" приказываю:</w:t>
      </w:r>
    </w:p>
    <w:p w:rsidR="004344B2" w:rsidRDefault="004344B2">
      <w:pPr>
        <w:pStyle w:val="ConsPlusNormal"/>
        <w:spacing w:before="220"/>
        <w:ind w:firstLine="540"/>
        <w:jc w:val="both"/>
      </w:pPr>
      <w:r>
        <w:t xml:space="preserve">1. Утвердить Административный </w:t>
      </w:r>
      <w:hyperlink w:anchor="P35" w:history="1">
        <w:r>
          <w:rPr>
            <w:color w:val="0000FF"/>
          </w:rPr>
          <w:t>регламент</w:t>
        </w:r>
      </w:hyperlink>
      <w:r>
        <w:t xml:space="preserve"> предоставления государственной услуги "Предоставление в аренду, в собственность, безвозмездное пользование земельных участков, находящихся в собственности Томской области" согласно приложению к настоящему приказу.</w:t>
      </w:r>
    </w:p>
    <w:p w:rsidR="004344B2" w:rsidRDefault="004344B2">
      <w:pPr>
        <w:pStyle w:val="ConsPlusNormal"/>
        <w:spacing w:before="220"/>
        <w:ind w:firstLine="540"/>
        <w:jc w:val="both"/>
      </w:pPr>
      <w:r>
        <w:t xml:space="preserve">2. </w:t>
      </w:r>
      <w:proofErr w:type="gramStart"/>
      <w:r>
        <w:t>Контроль за</w:t>
      </w:r>
      <w:proofErr w:type="gramEnd"/>
      <w:r>
        <w:t xml:space="preserve"> исполнением настоящего приказа оставляю за собой.</w:t>
      </w:r>
    </w:p>
    <w:p w:rsidR="004344B2" w:rsidRDefault="004344B2">
      <w:pPr>
        <w:pStyle w:val="ConsPlusNormal"/>
        <w:jc w:val="both"/>
      </w:pPr>
    </w:p>
    <w:p w:rsidR="004344B2" w:rsidRDefault="004344B2">
      <w:pPr>
        <w:pStyle w:val="ConsPlusNormal"/>
        <w:jc w:val="right"/>
      </w:pPr>
      <w:r>
        <w:t>Начальник Департамента</w:t>
      </w:r>
    </w:p>
    <w:p w:rsidR="004344B2" w:rsidRDefault="004344B2">
      <w:pPr>
        <w:pStyle w:val="ConsPlusNormal"/>
        <w:jc w:val="right"/>
      </w:pPr>
      <w:r>
        <w:t>А.А.ТРЫНЧЕНКОВ</w:t>
      </w:r>
    </w:p>
    <w:p w:rsidR="004344B2" w:rsidRDefault="004344B2">
      <w:pPr>
        <w:pStyle w:val="ConsPlusNormal"/>
        <w:jc w:val="both"/>
      </w:pPr>
    </w:p>
    <w:p w:rsidR="004344B2" w:rsidRDefault="004344B2">
      <w:pPr>
        <w:pStyle w:val="ConsPlusNormal"/>
        <w:jc w:val="both"/>
      </w:pPr>
    </w:p>
    <w:p w:rsidR="004344B2" w:rsidRDefault="004344B2">
      <w:pPr>
        <w:pStyle w:val="ConsPlusNormal"/>
        <w:jc w:val="both"/>
      </w:pPr>
    </w:p>
    <w:p w:rsidR="004344B2" w:rsidRDefault="004344B2">
      <w:pPr>
        <w:pStyle w:val="ConsPlusNormal"/>
        <w:jc w:val="both"/>
      </w:pPr>
    </w:p>
    <w:p w:rsidR="004344B2" w:rsidRDefault="004344B2">
      <w:pPr>
        <w:pStyle w:val="ConsPlusNormal"/>
        <w:jc w:val="both"/>
      </w:pPr>
    </w:p>
    <w:p w:rsidR="004344B2" w:rsidRDefault="004344B2">
      <w:pPr>
        <w:pStyle w:val="ConsPlusNormal"/>
        <w:jc w:val="right"/>
        <w:outlineLvl w:val="0"/>
      </w:pPr>
      <w:r>
        <w:t>Утвержден</w:t>
      </w:r>
    </w:p>
    <w:p w:rsidR="004344B2" w:rsidRDefault="004344B2">
      <w:pPr>
        <w:pStyle w:val="ConsPlusNormal"/>
        <w:jc w:val="right"/>
      </w:pPr>
      <w:r>
        <w:t>приказом</w:t>
      </w:r>
    </w:p>
    <w:p w:rsidR="004344B2" w:rsidRDefault="004344B2">
      <w:pPr>
        <w:pStyle w:val="ConsPlusNormal"/>
        <w:jc w:val="right"/>
      </w:pPr>
      <w:r>
        <w:t>Департамента по управлению</w:t>
      </w:r>
    </w:p>
    <w:p w:rsidR="004344B2" w:rsidRDefault="004344B2">
      <w:pPr>
        <w:pStyle w:val="ConsPlusNormal"/>
        <w:jc w:val="right"/>
      </w:pPr>
      <w:r>
        <w:t>государственной собственностью</w:t>
      </w:r>
    </w:p>
    <w:p w:rsidR="004344B2" w:rsidRDefault="004344B2">
      <w:pPr>
        <w:pStyle w:val="ConsPlusNormal"/>
        <w:jc w:val="right"/>
      </w:pPr>
      <w:r>
        <w:t>Томской области</w:t>
      </w:r>
    </w:p>
    <w:p w:rsidR="004344B2" w:rsidRDefault="004344B2">
      <w:pPr>
        <w:pStyle w:val="ConsPlusNormal"/>
        <w:jc w:val="right"/>
      </w:pPr>
      <w:r>
        <w:t>от 18.09.2015 N 41</w:t>
      </w:r>
    </w:p>
    <w:p w:rsidR="004344B2" w:rsidRDefault="004344B2">
      <w:pPr>
        <w:pStyle w:val="ConsPlusNormal"/>
        <w:jc w:val="both"/>
      </w:pPr>
    </w:p>
    <w:p w:rsidR="004344B2" w:rsidRDefault="004344B2">
      <w:pPr>
        <w:pStyle w:val="ConsPlusTitle"/>
        <w:jc w:val="center"/>
      </w:pPr>
      <w:bookmarkStart w:id="1" w:name="P35"/>
      <w:bookmarkEnd w:id="1"/>
      <w:r>
        <w:t>АДМИНИСТРАТИВНЫЙ РЕГЛАМЕНТ</w:t>
      </w:r>
    </w:p>
    <w:p w:rsidR="004344B2" w:rsidRDefault="004344B2">
      <w:pPr>
        <w:pStyle w:val="ConsPlusTitle"/>
        <w:jc w:val="center"/>
      </w:pPr>
      <w:r>
        <w:t xml:space="preserve">ПРЕДОСТАВЛЕНИЯ ГОСУДАРСТВЕННОЙ УСЛУГИ "ПРЕДОСТАВЛЕНИЕ </w:t>
      </w:r>
      <w:proofErr w:type="gramStart"/>
      <w:r>
        <w:t>В</w:t>
      </w:r>
      <w:proofErr w:type="gramEnd"/>
    </w:p>
    <w:p w:rsidR="004344B2" w:rsidRDefault="004344B2">
      <w:pPr>
        <w:pStyle w:val="ConsPlusTitle"/>
        <w:jc w:val="center"/>
      </w:pPr>
      <w:r>
        <w:t xml:space="preserve">АРЕНДУ, В СОБСТВЕННОСТЬ, БЕЗВОЗМЕЗДНОЕ ПОЛЬЗОВАНИЕ </w:t>
      </w:r>
      <w:proofErr w:type="gramStart"/>
      <w:r>
        <w:t>ЗЕМЕЛЬНЫХ</w:t>
      </w:r>
      <w:proofErr w:type="gramEnd"/>
    </w:p>
    <w:p w:rsidR="004344B2" w:rsidRDefault="004344B2">
      <w:pPr>
        <w:pStyle w:val="ConsPlusTitle"/>
        <w:jc w:val="center"/>
      </w:pPr>
      <w:r>
        <w:t>УЧАСТКОВ, НАХОДЯЩИХСЯ В СОБСТВЕННОСТИ ТОМСКОЙ ОБЛАСТИ"</w:t>
      </w:r>
    </w:p>
    <w:p w:rsidR="004344B2" w:rsidRDefault="004344B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4344B2">
        <w:trPr>
          <w:jc w:val="center"/>
        </w:trPr>
        <w:tc>
          <w:tcPr>
            <w:tcW w:w="9294" w:type="dxa"/>
            <w:tcBorders>
              <w:top w:val="nil"/>
              <w:left w:val="single" w:sz="24" w:space="0" w:color="CED3F1"/>
              <w:bottom w:val="nil"/>
              <w:right w:val="single" w:sz="24" w:space="0" w:color="F4F3F8"/>
            </w:tcBorders>
            <w:shd w:val="clear" w:color="auto" w:fill="F4F3F8"/>
          </w:tcPr>
          <w:p w:rsidR="004344B2" w:rsidRDefault="004344B2">
            <w:pPr>
              <w:pStyle w:val="ConsPlusNormal"/>
              <w:jc w:val="center"/>
            </w:pPr>
            <w:r>
              <w:rPr>
                <w:color w:val="392C69"/>
              </w:rPr>
              <w:t>Список изменяющих документов</w:t>
            </w:r>
          </w:p>
          <w:p w:rsidR="004344B2" w:rsidRDefault="004344B2">
            <w:pPr>
              <w:pStyle w:val="ConsPlusNormal"/>
              <w:jc w:val="center"/>
            </w:pPr>
            <w:proofErr w:type="gramStart"/>
            <w:r>
              <w:rPr>
                <w:color w:val="392C69"/>
              </w:rPr>
              <w:t>(в ред. приказов Департамента по управлению государственной собственностью</w:t>
            </w:r>
            <w:proofErr w:type="gramEnd"/>
          </w:p>
          <w:p w:rsidR="004344B2" w:rsidRDefault="004344B2">
            <w:pPr>
              <w:pStyle w:val="ConsPlusNormal"/>
              <w:jc w:val="center"/>
            </w:pPr>
            <w:r>
              <w:rPr>
                <w:color w:val="392C69"/>
              </w:rPr>
              <w:t xml:space="preserve">Томской области от 08.06.2016 </w:t>
            </w:r>
            <w:hyperlink r:id="rId13" w:history="1">
              <w:r>
                <w:rPr>
                  <w:color w:val="0000FF"/>
                </w:rPr>
                <w:t>N 45</w:t>
              </w:r>
            </w:hyperlink>
            <w:r>
              <w:rPr>
                <w:color w:val="392C69"/>
              </w:rPr>
              <w:t xml:space="preserve">, от 29.07.2016 </w:t>
            </w:r>
            <w:hyperlink r:id="rId14" w:history="1">
              <w:r>
                <w:rPr>
                  <w:color w:val="0000FF"/>
                </w:rPr>
                <w:t>N 51</w:t>
              </w:r>
            </w:hyperlink>
            <w:r>
              <w:rPr>
                <w:color w:val="392C69"/>
              </w:rPr>
              <w:t xml:space="preserve">, от 26.01.2017 </w:t>
            </w:r>
            <w:hyperlink r:id="rId15" w:history="1">
              <w:r>
                <w:rPr>
                  <w:color w:val="0000FF"/>
                </w:rPr>
                <w:t>N 5</w:t>
              </w:r>
            </w:hyperlink>
            <w:r>
              <w:rPr>
                <w:color w:val="392C69"/>
              </w:rPr>
              <w:t>,</w:t>
            </w:r>
          </w:p>
          <w:p w:rsidR="004344B2" w:rsidRDefault="004344B2">
            <w:pPr>
              <w:pStyle w:val="ConsPlusNormal"/>
              <w:jc w:val="center"/>
            </w:pPr>
            <w:r>
              <w:rPr>
                <w:color w:val="392C69"/>
              </w:rPr>
              <w:t xml:space="preserve">от 29.03.2017 </w:t>
            </w:r>
            <w:hyperlink r:id="rId16" w:history="1">
              <w:r>
                <w:rPr>
                  <w:color w:val="0000FF"/>
                </w:rPr>
                <w:t>N 20</w:t>
              </w:r>
            </w:hyperlink>
            <w:r>
              <w:rPr>
                <w:color w:val="392C69"/>
              </w:rPr>
              <w:t xml:space="preserve">, от 21.11.2017 </w:t>
            </w:r>
            <w:hyperlink r:id="rId17" w:history="1">
              <w:r>
                <w:rPr>
                  <w:color w:val="0000FF"/>
                </w:rPr>
                <w:t>N 58</w:t>
              </w:r>
            </w:hyperlink>
            <w:r>
              <w:rPr>
                <w:color w:val="392C69"/>
              </w:rPr>
              <w:t xml:space="preserve">, от 24.04.2019 </w:t>
            </w:r>
            <w:hyperlink r:id="rId18" w:history="1">
              <w:r>
                <w:rPr>
                  <w:color w:val="0000FF"/>
                </w:rPr>
                <w:t>N 13</w:t>
              </w:r>
            </w:hyperlink>
            <w:r>
              <w:rPr>
                <w:color w:val="392C69"/>
              </w:rPr>
              <w:t>)</w:t>
            </w:r>
          </w:p>
        </w:tc>
      </w:tr>
    </w:tbl>
    <w:p w:rsidR="004344B2" w:rsidRDefault="004344B2">
      <w:pPr>
        <w:pStyle w:val="ConsPlusNormal"/>
        <w:jc w:val="both"/>
      </w:pPr>
    </w:p>
    <w:p w:rsidR="004344B2" w:rsidRDefault="004344B2">
      <w:pPr>
        <w:pStyle w:val="ConsPlusTitle"/>
        <w:jc w:val="center"/>
        <w:outlineLvl w:val="1"/>
      </w:pPr>
      <w:r>
        <w:t>1. ОБЩИЕ ПОЛОЖЕНИЯ</w:t>
      </w:r>
    </w:p>
    <w:p w:rsidR="004344B2" w:rsidRDefault="004344B2">
      <w:pPr>
        <w:pStyle w:val="ConsPlusNormal"/>
        <w:jc w:val="both"/>
      </w:pPr>
    </w:p>
    <w:p w:rsidR="004344B2" w:rsidRDefault="004344B2">
      <w:pPr>
        <w:pStyle w:val="ConsPlusNormal"/>
        <w:ind w:firstLine="540"/>
        <w:jc w:val="both"/>
      </w:pPr>
      <w:r>
        <w:t>1. Административный регламент предоставления государственной услуги "Предоставление в аренду, в собственность, безвозмездное пользование земельных участков, находящихся в собственности Томской области" (далее - Административный регламент) разработан в целях повышения качества и доступности предоставления государственной услуги "Предоставление в аренду, в собственность, безвозмездное пользование земельных участков, находящихся в собственности Томской области" (далее - государственная услуга).</w:t>
      </w:r>
    </w:p>
    <w:p w:rsidR="004344B2" w:rsidRDefault="004344B2">
      <w:pPr>
        <w:pStyle w:val="ConsPlusNormal"/>
        <w:spacing w:before="220"/>
        <w:ind w:firstLine="540"/>
        <w:jc w:val="both"/>
      </w:pPr>
      <w:proofErr w:type="gramStart"/>
      <w:r>
        <w:t>Административный регламент устанавливает стандарт предоставления государственной услуги,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формы контроля за исполнением Административного регламента и досудебный (внесудебный) порядок обжалования решений и действия (бездействия) органа, предоставляющего государственную услугу, а также его</w:t>
      </w:r>
      <w:proofErr w:type="gramEnd"/>
      <w:r>
        <w:t xml:space="preserve"> должностных лиц.</w:t>
      </w:r>
    </w:p>
    <w:p w:rsidR="004344B2" w:rsidRDefault="004344B2">
      <w:pPr>
        <w:pStyle w:val="ConsPlusNormal"/>
        <w:spacing w:before="220"/>
        <w:ind w:firstLine="540"/>
        <w:jc w:val="both"/>
      </w:pPr>
      <w:r>
        <w:t xml:space="preserve">2. Административный регламент разработан в соответствии с </w:t>
      </w:r>
      <w:hyperlink r:id="rId19" w:history="1">
        <w:r>
          <w:rPr>
            <w:color w:val="0000FF"/>
          </w:rPr>
          <w:t>частью 1 статьи 13</w:t>
        </w:r>
      </w:hyperlink>
      <w:r>
        <w:t xml:space="preserve"> Федерального закона от 27 июля 2010 года N 210-ФЗ "Об организации предоставления государственных и муниципальных услуг", </w:t>
      </w:r>
      <w:hyperlink r:id="rId20" w:history="1">
        <w:r>
          <w:rPr>
            <w:color w:val="0000FF"/>
          </w:rPr>
          <w:t>постановлением</w:t>
        </w:r>
      </w:hyperlink>
      <w:r>
        <w:t xml:space="preserve"> Губернатора Томской области от 11.06.2013 N 68 "Об утверждении Положения о Департаменте по управлению государственной собственностью Томской области".</w:t>
      </w:r>
    </w:p>
    <w:p w:rsidR="004344B2" w:rsidRDefault="004344B2">
      <w:pPr>
        <w:pStyle w:val="ConsPlusNormal"/>
        <w:jc w:val="both"/>
      </w:pPr>
      <w:r>
        <w:t>(</w:t>
      </w:r>
      <w:proofErr w:type="gramStart"/>
      <w:r>
        <w:t>в</w:t>
      </w:r>
      <w:proofErr w:type="gramEnd"/>
      <w:r>
        <w:t xml:space="preserve"> ред. </w:t>
      </w:r>
      <w:hyperlink r:id="rId21" w:history="1">
        <w:r>
          <w:rPr>
            <w:color w:val="0000FF"/>
          </w:rPr>
          <w:t>приказа</w:t>
        </w:r>
      </w:hyperlink>
      <w:r>
        <w:t xml:space="preserve"> Департамента по управлению государственной собственностью Томской области от 24.04.2019 N 13)</w:t>
      </w:r>
    </w:p>
    <w:p w:rsidR="004344B2" w:rsidRDefault="004344B2">
      <w:pPr>
        <w:pStyle w:val="ConsPlusNormal"/>
        <w:spacing w:before="220"/>
        <w:ind w:firstLine="540"/>
        <w:jc w:val="both"/>
      </w:pPr>
      <w:r>
        <w:t>3. Заявителями государственной услуги являются юридические и физические лица (далее - заявители).</w:t>
      </w:r>
    </w:p>
    <w:p w:rsidR="004344B2" w:rsidRDefault="004344B2">
      <w:pPr>
        <w:pStyle w:val="ConsPlusNormal"/>
        <w:spacing w:before="220"/>
        <w:ind w:firstLine="540"/>
        <w:jc w:val="both"/>
      </w:pPr>
      <w:r>
        <w:t>4. Информация о порядке исполнения государственной услуги предоставляется:</w:t>
      </w:r>
    </w:p>
    <w:p w:rsidR="004344B2" w:rsidRDefault="004344B2">
      <w:pPr>
        <w:pStyle w:val="ConsPlusNormal"/>
        <w:spacing w:before="220"/>
        <w:ind w:firstLine="540"/>
        <w:jc w:val="both"/>
      </w:pPr>
      <w:r>
        <w:t>1) в Департаменте по управлению государственной собственностью Томской области (далее - Департамент):</w:t>
      </w:r>
    </w:p>
    <w:p w:rsidR="004344B2" w:rsidRDefault="004344B2">
      <w:pPr>
        <w:pStyle w:val="ConsPlusNormal"/>
        <w:spacing w:before="220"/>
        <w:ind w:firstLine="540"/>
        <w:jc w:val="both"/>
      </w:pPr>
      <w:r>
        <w:t>а) адрес Департамента: 634034, г. Томск, пр. Кирова, д. 20 (далее - адрес Департамента);</w:t>
      </w:r>
    </w:p>
    <w:p w:rsidR="004344B2" w:rsidRDefault="004344B2">
      <w:pPr>
        <w:pStyle w:val="ConsPlusNormal"/>
        <w:spacing w:before="220"/>
        <w:ind w:firstLine="540"/>
        <w:jc w:val="both"/>
      </w:pPr>
      <w:r>
        <w:t>б) время работы Департамента: ежедневно с понедельника по пятницу с 09:00 до 18:00 часов, за исключением времени предоставления перерыва для отдыха и питания с 12:30 до 13:30 часов (далее - часы работы Департамента);</w:t>
      </w:r>
    </w:p>
    <w:p w:rsidR="004344B2" w:rsidRDefault="004344B2">
      <w:pPr>
        <w:pStyle w:val="ConsPlusNormal"/>
        <w:spacing w:before="220"/>
        <w:ind w:firstLine="540"/>
        <w:jc w:val="both"/>
      </w:pPr>
      <w:r>
        <w:t>2) с использованием средств телефонной связи, электронного информирования:</w:t>
      </w:r>
    </w:p>
    <w:p w:rsidR="004344B2" w:rsidRDefault="004344B2">
      <w:pPr>
        <w:pStyle w:val="ConsPlusNormal"/>
        <w:spacing w:before="220"/>
        <w:ind w:firstLine="540"/>
        <w:jc w:val="both"/>
      </w:pPr>
      <w:r>
        <w:t>а) номера телефонов для справок (далее - номера телефонов Департамента):</w:t>
      </w:r>
    </w:p>
    <w:p w:rsidR="004344B2" w:rsidRDefault="004344B2">
      <w:pPr>
        <w:pStyle w:val="ConsPlusNormal"/>
        <w:spacing w:before="220"/>
        <w:ind w:firstLine="540"/>
        <w:jc w:val="both"/>
      </w:pPr>
      <w:r>
        <w:t>(3822) 905-715 - комитет по управлению земельными ресурсами Департамента;</w:t>
      </w:r>
    </w:p>
    <w:p w:rsidR="004344B2" w:rsidRDefault="004344B2">
      <w:pPr>
        <w:pStyle w:val="ConsPlusNormal"/>
        <w:spacing w:before="220"/>
        <w:ind w:firstLine="540"/>
        <w:jc w:val="both"/>
      </w:pPr>
      <w:r>
        <w:t xml:space="preserve">(3822) 905-701 - комитет </w:t>
      </w:r>
      <w:proofErr w:type="spellStart"/>
      <w:r>
        <w:t>документационно</w:t>
      </w:r>
      <w:proofErr w:type="spellEnd"/>
      <w:r>
        <w:t>-кадровой работы Департамента;</w:t>
      </w:r>
    </w:p>
    <w:p w:rsidR="004344B2" w:rsidRDefault="004344B2">
      <w:pPr>
        <w:pStyle w:val="ConsPlusNormal"/>
        <w:spacing w:before="220"/>
        <w:ind w:firstLine="540"/>
        <w:jc w:val="both"/>
      </w:pPr>
      <w:r>
        <w:t>(3822) 905-700 - общая справочная служба Департамента (приемная);</w:t>
      </w:r>
    </w:p>
    <w:p w:rsidR="004344B2" w:rsidRDefault="004344B2">
      <w:pPr>
        <w:pStyle w:val="ConsPlusNormal"/>
        <w:spacing w:before="220"/>
        <w:ind w:firstLine="540"/>
        <w:jc w:val="both"/>
      </w:pPr>
      <w:r>
        <w:t>б) номер факса в Департаменте: (3822) 43-54-24;</w:t>
      </w:r>
    </w:p>
    <w:p w:rsidR="004344B2" w:rsidRDefault="004344B2">
      <w:pPr>
        <w:pStyle w:val="ConsPlusNormal"/>
        <w:jc w:val="both"/>
      </w:pPr>
      <w:r>
        <w:t>(</w:t>
      </w:r>
      <w:proofErr w:type="spellStart"/>
      <w:r>
        <w:t>пп</w:t>
      </w:r>
      <w:proofErr w:type="spellEnd"/>
      <w:r>
        <w:t xml:space="preserve">. "б" в ред. </w:t>
      </w:r>
      <w:hyperlink r:id="rId22" w:history="1">
        <w:r>
          <w:rPr>
            <w:color w:val="0000FF"/>
          </w:rPr>
          <w:t>приказа</w:t>
        </w:r>
      </w:hyperlink>
      <w:r>
        <w:t xml:space="preserve"> Департамента по управлению государственной собственностью Томской области от 29.03.2017 N 20)</w:t>
      </w:r>
    </w:p>
    <w:p w:rsidR="004344B2" w:rsidRDefault="004344B2">
      <w:pPr>
        <w:pStyle w:val="ConsPlusNormal"/>
        <w:spacing w:before="220"/>
        <w:ind w:firstLine="540"/>
        <w:jc w:val="both"/>
      </w:pPr>
      <w:r>
        <w:t>в) адрес электронной почты Департамента - dugsto@gki.tomsk.ru (далее - адрес электронной почты Департамента);</w:t>
      </w:r>
    </w:p>
    <w:p w:rsidR="004344B2" w:rsidRDefault="004344B2">
      <w:pPr>
        <w:pStyle w:val="ConsPlusNormal"/>
        <w:jc w:val="both"/>
      </w:pPr>
      <w:r>
        <w:lastRenderedPageBreak/>
        <w:t xml:space="preserve">(в ред. </w:t>
      </w:r>
      <w:hyperlink r:id="rId23" w:history="1">
        <w:r>
          <w:rPr>
            <w:color w:val="0000FF"/>
          </w:rPr>
          <w:t>приказа</w:t>
        </w:r>
      </w:hyperlink>
      <w:r>
        <w:t xml:space="preserve"> Департамента по управлению государственной собственностью Томской области от 29.07.2016 N 51)</w:t>
      </w:r>
    </w:p>
    <w:p w:rsidR="004344B2" w:rsidRDefault="004344B2">
      <w:pPr>
        <w:pStyle w:val="ConsPlusNormal"/>
        <w:spacing w:before="220"/>
        <w:ind w:firstLine="540"/>
        <w:jc w:val="both"/>
      </w:pPr>
      <w:r>
        <w:t xml:space="preserve">3) на официальном сайте Департамента по адресам: dugs.tomsk.gov.ru и </w:t>
      </w:r>
      <w:proofErr w:type="spellStart"/>
      <w:r>
        <w:t>дугс</w:t>
      </w:r>
      <w:proofErr w:type="gramStart"/>
      <w:r>
        <w:t>.т</w:t>
      </w:r>
      <w:proofErr w:type="gramEnd"/>
      <w:r>
        <w:t>омскаяобласть.рф</w:t>
      </w:r>
      <w:proofErr w:type="spellEnd"/>
      <w:r>
        <w:t xml:space="preserve"> (далее - сайт Департамента);</w:t>
      </w:r>
    </w:p>
    <w:p w:rsidR="004344B2" w:rsidRDefault="004344B2">
      <w:pPr>
        <w:pStyle w:val="ConsPlusNormal"/>
        <w:jc w:val="both"/>
      </w:pPr>
      <w:r>
        <w:t>(</w:t>
      </w:r>
      <w:proofErr w:type="spellStart"/>
      <w:r>
        <w:t>пп</w:t>
      </w:r>
      <w:proofErr w:type="spellEnd"/>
      <w:r>
        <w:t xml:space="preserve">. 3 в ред. </w:t>
      </w:r>
      <w:hyperlink r:id="rId24" w:history="1">
        <w:r>
          <w:rPr>
            <w:color w:val="0000FF"/>
          </w:rPr>
          <w:t>приказа</w:t>
        </w:r>
      </w:hyperlink>
      <w:r>
        <w:t xml:space="preserve"> Департамента по управлению государственной собственностью Томской области от 26.01.2017 N 5)</w:t>
      </w:r>
    </w:p>
    <w:p w:rsidR="004344B2" w:rsidRDefault="004344B2">
      <w:pPr>
        <w:pStyle w:val="ConsPlusNormal"/>
        <w:spacing w:before="220"/>
        <w:ind w:firstLine="540"/>
        <w:jc w:val="both"/>
      </w:pPr>
      <w:r>
        <w:t>4) на официальном сайте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 www.mfc.tomsk.ru (далее - сайт многофункционального центра) при наличии заключенного соглашения о взаимодействии между Департаментом и многофункциональным центром;</w:t>
      </w:r>
    </w:p>
    <w:p w:rsidR="004344B2" w:rsidRDefault="004344B2">
      <w:pPr>
        <w:pStyle w:val="ConsPlusNormal"/>
        <w:spacing w:before="220"/>
        <w:ind w:firstLine="540"/>
        <w:jc w:val="both"/>
      </w:pPr>
      <w:r>
        <w:t>5) 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www.gosuslugi.ru (далее - Единый портал).</w:t>
      </w:r>
    </w:p>
    <w:p w:rsidR="004344B2" w:rsidRDefault="004344B2">
      <w:pPr>
        <w:pStyle w:val="ConsPlusNormal"/>
        <w:spacing w:before="220"/>
        <w:ind w:firstLine="540"/>
        <w:jc w:val="both"/>
      </w:pPr>
      <w:r>
        <w:t xml:space="preserve">5. </w:t>
      </w:r>
      <w:hyperlink w:anchor="P354" w:history="1">
        <w:r>
          <w:rPr>
            <w:color w:val="0000FF"/>
          </w:rPr>
          <w:t>Сведения</w:t>
        </w:r>
      </w:hyperlink>
      <w:r>
        <w:t xml:space="preserve"> о Департаменте (адрес, часы работы, номера телефонов, адрес электронной почты, сайт) представлены в приложении N 1 к Административному регламенту и размещаются:</w:t>
      </w:r>
    </w:p>
    <w:p w:rsidR="004344B2" w:rsidRDefault="004344B2">
      <w:pPr>
        <w:pStyle w:val="ConsPlusNormal"/>
        <w:spacing w:before="220"/>
        <w:ind w:firstLine="540"/>
        <w:jc w:val="both"/>
      </w:pPr>
      <w:r>
        <w:t>1) на сайте Департамента;</w:t>
      </w:r>
    </w:p>
    <w:p w:rsidR="004344B2" w:rsidRDefault="004344B2">
      <w:pPr>
        <w:pStyle w:val="ConsPlusNormal"/>
        <w:spacing w:before="220"/>
        <w:ind w:firstLine="540"/>
        <w:jc w:val="both"/>
      </w:pPr>
      <w:r>
        <w:t>2) на сайте многофункционального центра при наличии заключенного соглашения о взаимодействии между Департаментом и многофункциональным центром;</w:t>
      </w:r>
    </w:p>
    <w:p w:rsidR="004344B2" w:rsidRDefault="004344B2">
      <w:pPr>
        <w:pStyle w:val="ConsPlusNormal"/>
        <w:spacing w:before="220"/>
        <w:ind w:firstLine="540"/>
        <w:jc w:val="both"/>
      </w:pPr>
      <w:r>
        <w:t>3) на Едином портале;</w:t>
      </w:r>
    </w:p>
    <w:p w:rsidR="004344B2" w:rsidRDefault="004344B2">
      <w:pPr>
        <w:pStyle w:val="ConsPlusNormal"/>
        <w:spacing w:before="220"/>
        <w:ind w:firstLine="540"/>
        <w:jc w:val="both"/>
      </w:pPr>
      <w:r>
        <w:t>4) на информационном стенде, расположенном в Департаменте.</w:t>
      </w:r>
    </w:p>
    <w:p w:rsidR="004344B2" w:rsidRDefault="004344B2">
      <w:pPr>
        <w:pStyle w:val="ConsPlusNormal"/>
        <w:spacing w:before="220"/>
        <w:ind w:firstLine="540"/>
        <w:jc w:val="both"/>
      </w:pPr>
      <w:r>
        <w:t>6. 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заявители обращаются в комитет по управлению земельными ресурсами Департамента.</w:t>
      </w:r>
    </w:p>
    <w:p w:rsidR="004344B2" w:rsidRDefault="004344B2">
      <w:pPr>
        <w:pStyle w:val="ConsPlusNormal"/>
        <w:spacing w:before="220"/>
        <w:ind w:firstLine="540"/>
        <w:jc w:val="both"/>
      </w:pPr>
      <w:r>
        <w:t>7. 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заявители обращаются:</w:t>
      </w:r>
    </w:p>
    <w:p w:rsidR="004344B2" w:rsidRDefault="004344B2">
      <w:pPr>
        <w:pStyle w:val="ConsPlusNormal"/>
        <w:spacing w:before="220"/>
        <w:ind w:firstLine="540"/>
        <w:jc w:val="both"/>
      </w:pPr>
      <w:r>
        <w:t>1) лично в часы работы Департамента;</w:t>
      </w:r>
    </w:p>
    <w:p w:rsidR="004344B2" w:rsidRDefault="004344B2">
      <w:pPr>
        <w:pStyle w:val="ConsPlusNormal"/>
        <w:spacing w:before="220"/>
        <w:ind w:firstLine="540"/>
        <w:jc w:val="both"/>
      </w:pPr>
      <w:r>
        <w:t>2) путем направления запроса по адресу электронной почты Департамента;</w:t>
      </w:r>
    </w:p>
    <w:p w:rsidR="004344B2" w:rsidRDefault="004344B2">
      <w:pPr>
        <w:pStyle w:val="ConsPlusNormal"/>
        <w:spacing w:before="220"/>
        <w:ind w:firstLine="540"/>
        <w:jc w:val="both"/>
      </w:pPr>
      <w:r>
        <w:t>3) в письменном виде почтовым отправлением в адрес Департамента;</w:t>
      </w:r>
    </w:p>
    <w:p w:rsidR="004344B2" w:rsidRDefault="004344B2">
      <w:pPr>
        <w:pStyle w:val="ConsPlusNormal"/>
        <w:spacing w:before="220"/>
        <w:ind w:firstLine="540"/>
        <w:jc w:val="both"/>
      </w:pPr>
      <w:r>
        <w:t>4) по номерам телефонов Департамента в часы работы Департамента;</w:t>
      </w:r>
    </w:p>
    <w:p w:rsidR="004344B2" w:rsidRDefault="004344B2">
      <w:pPr>
        <w:pStyle w:val="ConsPlusNormal"/>
        <w:spacing w:before="220"/>
        <w:ind w:firstLine="540"/>
        <w:jc w:val="both"/>
      </w:pPr>
      <w:r>
        <w:t>5) в многофункциональный центр;</w:t>
      </w:r>
    </w:p>
    <w:p w:rsidR="004344B2" w:rsidRDefault="004344B2">
      <w:pPr>
        <w:pStyle w:val="ConsPlusNormal"/>
        <w:spacing w:before="220"/>
        <w:ind w:firstLine="540"/>
        <w:jc w:val="both"/>
      </w:pPr>
      <w:r>
        <w:t>6) в электронном виде через Единый портал.</w:t>
      </w:r>
    </w:p>
    <w:p w:rsidR="004344B2" w:rsidRDefault="004344B2">
      <w:pPr>
        <w:pStyle w:val="ConsPlusNormal"/>
        <w:spacing w:before="220"/>
        <w:ind w:firstLine="540"/>
        <w:jc w:val="both"/>
      </w:pPr>
      <w:r>
        <w:t>8. Местоположение, почтовые адреса, электронные адреса и номера телефонов учреждений, участвующих в предоставлении государственной услуги:</w:t>
      </w:r>
    </w:p>
    <w:p w:rsidR="004344B2" w:rsidRDefault="004344B2">
      <w:pPr>
        <w:pStyle w:val="ConsPlusNormal"/>
        <w:spacing w:before="220"/>
        <w:ind w:firstLine="540"/>
        <w:jc w:val="both"/>
      </w:pPr>
      <w:r>
        <w:t>Областное государственное казенное учреждение "Томский областной многофункциональный центр по предоставлению государственных и муниципальных услуг" (далее - многофункциональный центр), адрес электронной почты: informl@mfc.tomsk.ru:</w:t>
      </w:r>
    </w:p>
    <w:p w:rsidR="004344B2" w:rsidRDefault="004344B2">
      <w:pPr>
        <w:pStyle w:val="ConsPlusNormal"/>
        <w:spacing w:before="220"/>
        <w:ind w:firstLine="540"/>
        <w:jc w:val="both"/>
      </w:pPr>
      <w:r>
        <w:lastRenderedPageBreak/>
        <w:t>а) адрес многофункционального центра: 634050, г. Томск, пл. Ленина, д. 14, номер телефона (3822) 602-999;</w:t>
      </w:r>
    </w:p>
    <w:p w:rsidR="004344B2" w:rsidRDefault="004344B2">
      <w:pPr>
        <w:pStyle w:val="ConsPlusNormal"/>
        <w:spacing w:before="220"/>
        <w:ind w:firstLine="540"/>
        <w:jc w:val="both"/>
      </w:pPr>
      <w:r>
        <w:t>б) адрес отдела многофункционального центра по Октябрьскому району: 634050, г. Томск, ул. Пушкина, д. 63, стр. 5;</w:t>
      </w:r>
    </w:p>
    <w:p w:rsidR="004344B2" w:rsidRDefault="004344B2">
      <w:pPr>
        <w:pStyle w:val="ConsPlusNormal"/>
        <w:spacing w:before="220"/>
        <w:ind w:firstLine="540"/>
        <w:jc w:val="both"/>
      </w:pPr>
      <w:r>
        <w:t xml:space="preserve">в) адрес отдела многофункционального центра по Советскому району: 634041, г. Томск, ул. </w:t>
      </w:r>
      <w:proofErr w:type="gramStart"/>
      <w:r>
        <w:t>Тверская</w:t>
      </w:r>
      <w:proofErr w:type="gramEnd"/>
      <w:r>
        <w:t>, 74;</w:t>
      </w:r>
    </w:p>
    <w:p w:rsidR="004344B2" w:rsidRDefault="004344B2">
      <w:pPr>
        <w:pStyle w:val="ConsPlusNormal"/>
        <w:spacing w:before="220"/>
        <w:ind w:firstLine="540"/>
        <w:jc w:val="both"/>
      </w:pPr>
      <w:r>
        <w:t>г) адрес отдела многофункционального центра по Кировскому району: 634061, г. Томск, пр. Фрунзе, д. 103д;</w:t>
      </w:r>
    </w:p>
    <w:p w:rsidR="004344B2" w:rsidRDefault="004344B2">
      <w:pPr>
        <w:pStyle w:val="ConsPlusNormal"/>
        <w:spacing w:before="220"/>
        <w:ind w:firstLine="540"/>
        <w:jc w:val="both"/>
      </w:pPr>
      <w:r>
        <w:t xml:space="preserve">д) адрес отдела многофункционального центра по Ленинскому району: 634009, г. Томск, пер. </w:t>
      </w:r>
      <w:proofErr w:type="spellStart"/>
      <w:r>
        <w:t>Дербышевский</w:t>
      </w:r>
      <w:proofErr w:type="spellEnd"/>
      <w:r>
        <w:t>, д. 26б;</w:t>
      </w:r>
    </w:p>
    <w:p w:rsidR="004344B2" w:rsidRDefault="004344B2">
      <w:pPr>
        <w:pStyle w:val="ConsPlusNormal"/>
        <w:spacing w:before="220"/>
        <w:ind w:firstLine="540"/>
        <w:jc w:val="both"/>
      </w:pPr>
      <w:r>
        <w:t>е) адрес официального сайта многофункционального центра: www.mfc.tomsk.ru;</w:t>
      </w:r>
    </w:p>
    <w:p w:rsidR="004344B2" w:rsidRDefault="004344B2">
      <w:pPr>
        <w:pStyle w:val="ConsPlusNormal"/>
        <w:spacing w:before="220"/>
        <w:ind w:firstLine="540"/>
        <w:jc w:val="both"/>
      </w:pPr>
      <w:r>
        <w:t>ж) номер телефона центра телефонного обслуживания многофункционального центра: 8-800-350-0850.</w:t>
      </w:r>
    </w:p>
    <w:p w:rsidR="004344B2" w:rsidRDefault="004344B2">
      <w:pPr>
        <w:pStyle w:val="ConsPlusNormal"/>
        <w:jc w:val="both"/>
      </w:pPr>
      <w:r>
        <w:t xml:space="preserve">(п. 8 в ред. </w:t>
      </w:r>
      <w:hyperlink r:id="rId25" w:history="1">
        <w:r>
          <w:rPr>
            <w:color w:val="0000FF"/>
          </w:rPr>
          <w:t>приказа</w:t>
        </w:r>
      </w:hyperlink>
      <w:r>
        <w:t xml:space="preserve"> Департамента по управлению государственной собственностью Томской области от 29.03.2017 N 20)</w:t>
      </w:r>
    </w:p>
    <w:p w:rsidR="004344B2" w:rsidRDefault="004344B2">
      <w:pPr>
        <w:pStyle w:val="ConsPlusNormal"/>
        <w:spacing w:before="220"/>
        <w:ind w:firstLine="540"/>
        <w:jc w:val="both"/>
      </w:pPr>
      <w:r>
        <w:t>9. Информирование заявителей по вопросам предоставления государственной услуги, в том числе о ходе выполнения запроса о предоставлении государственной услуги, проводится в следующих формах:</w:t>
      </w:r>
    </w:p>
    <w:p w:rsidR="004344B2" w:rsidRDefault="004344B2">
      <w:pPr>
        <w:pStyle w:val="ConsPlusNormal"/>
        <w:spacing w:before="220"/>
        <w:ind w:firstLine="540"/>
        <w:jc w:val="both"/>
      </w:pPr>
      <w:r>
        <w:t>1) индивидуальное консультирование при личном обращении заявителя:</w:t>
      </w:r>
    </w:p>
    <w:p w:rsidR="004344B2" w:rsidRDefault="004344B2">
      <w:pPr>
        <w:pStyle w:val="ConsPlusNormal"/>
        <w:spacing w:before="220"/>
        <w:ind w:firstLine="540"/>
        <w:jc w:val="both"/>
      </w:pPr>
      <w:r>
        <w:t>а) время ожидания заявителя при индивидуальном устном консультировании не может превышать 10 минут ожидания в очереди;</w:t>
      </w:r>
    </w:p>
    <w:p w:rsidR="004344B2" w:rsidRDefault="004344B2">
      <w:pPr>
        <w:pStyle w:val="ConsPlusNormal"/>
        <w:spacing w:before="220"/>
        <w:ind w:firstLine="540"/>
        <w:jc w:val="both"/>
      </w:pPr>
      <w:r>
        <w:t>б) индивидуальное устное консультирование каждого заявителя специалистом, осуществляющим индивидуальное консультирование лично, не может превышать 10 минут.</w:t>
      </w:r>
    </w:p>
    <w:p w:rsidR="004344B2" w:rsidRDefault="004344B2">
      <w:pPr>
        <w:pStyle w:val="ConsPlusNormal"/>
        <w:spacing w:before="220"/>
        <w:ind w:firstLine="540"/>
        <w:jc w:val="both"/>
      </w:pPr>
      <w:r>
        <w:t>2) индивидуальное консультирование в электронном виде посредством:</w:t>
      </w:r>
    </w:p>
    <w:p w:rsidR="004344B2" w:rsidRDefault="004344B2">
      <w:pPr>
        <w:pStyle w:val="ConsPlusNormal"/>
        <w:spacing w:before="220"/>
        <w:ind w:firstLine="540"/>
        <w:jc w:val="both"/>
      </w:pPr>
      <w:r>
        <w:t>а) размещения консультационно-справочной информации на сайте Департамента;</w:t>
      </w:r>
    </w:p>
    <w:p w:rsidR="004344B2" w:rsidRDefault="004344B2">
      <w:pPr>
        <w:pStyle w:val="ConsPlusNormal"/>
        <w:spacing w:before="220"/>
        <w:ind w:firstLine="540"/>
        <w:jc w:val="both"/>
      </w:pPr>
      <w:r>
        <w:t>б) индивидуального консультирования в форме ответов на запросы, направленных по электронному адресу заявителя, указанному в запросе, в течение 10 дней со дня регистрации запроса;</w:t>
      </w:r>
    </w:p>
    <w:p w:rsidR="004344B2" w:rsidRDefault="004344B2">
      <w:pPr>
        <w:pStyle w:val="ConsPlusNormal"/>
        <w:spacing w:before="220"/>
        <w:ind w:firstLine="540"/>
        <w:jc w:val="both"/>
      </w:pPr>
      <w:r>
        <w:t>3) индивидуальное консультирование по почте в форме ответов на запросы, направленные по почтовому адресу заявителя, указанному в запросе, в течение 10 дней со дня регистрации запроса;</w:t>
      </w:r>
    </w:p>
    <w:p w:rsidR="004344B2" w:rsidRDefault="004344B2">
      <w:pPr>
        <w:pStyle w:val="ConsPlusNormal"/>
        <w:spacing w:before="220"/>
        <w:ind w:firstLine="540"/>
        <w:jc w:val="both"/>
      </w:pPr>
      <w:r>
        <w:t>4) индивидуальное консультирование по номерам телефонов Департамента, время консультирования не должно превышать 10 минут;</w:t>
      </w:r>
    </w:p>
    <w:p w:rsidR="004344B2" w:rsidRDefault="004344B2">
      <w:pPr>
        <w:pStyle w:val="ConsPlusNormal"/>
        <w:spacing w:before="220"/>
        <w:ind w:firstLine="540"/>
        <w:jc w:val="both"/>
      </w:pPr>
      <w:r>
        <w:t>5) в многофункциональном центре;</w:t>
      </w:r>
    </w:p>
    <w:p w:rsidR="004344B2" w:rsidRDefault="004344B2">
      <w:pPr>
        <w:pStyle w:val="ConsPlusNormal"/>
        <w:spacing w:before="220"/>
        <w:ind w:firstLine="540"/>
        <w:jc w:val="both"/>
      </w:pPr>
      <w:r>
        <w:t>6) в электронном виде через Единый портал.</w:t>
      </w:r>
    </w:p>
    <w:p w:rsidR="004344B2" w:rsidRDefault="004344B2">
      <w:pPr>
        <w:pStyle w:val="ConsPlusNormal"/>
        <w:spacing w:before="220"/>
        <w:ind w:firstLine="540"/>
        <w:jc w:val="both"/>
      </w:pPr>
      <w:r>
        <w:t>9-1. Информация о предоставлении государственной услуги размещается на Едином портале, а также сайте Департамента.</w:t>
      </w:r>
    </w:p>
    <w:p w:rsidR="004344B2" w:rsidRDefault="004344B2">
      <w:pPr>
        <w:pStyle w:val="ConsPlusNormal"/>
        <w:spacing w:before="220"/>
        <w:ind w:firstLine="540"/>
        <w:jc w:val="both"/>
      </w:pPr>
      <w:r>
        <w:t>На Едином портале, сайте Департамента размещается следующая информация:</w:t>
      </w:r>
    </w:p>
    <w:p w:rsidR="004344B2" w:rsidRDefault="004344B2">
      <w:pPr>
        <w:pStyle w:val="ConsPlusNormal"/>
        <w:spacing w:before="220"/>
        <w:ind w:firstLine="540"/>
        <w:jc w:val="both"/>
      </w:pPr>
      <w:r>
        <w:lastRenderedPageBreak/>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4344B2" w:rsidRDefault="004344B2">
      <w:pPr>
        <w:pStyle w:val="ConsPlusNormal"/>
        <w:spacing w:before="220"/>
        <w:ind w:firstLine="540"/>
        <w:jc w:val="both"/>
      </w:pPr>
      <w:r>
        <w:t>2) круг заявителей;</w:t>
      </w:r>
    </w:p>
    <w:p w:rsidR="004344B2" w:rsidRDefault="004344B2">
      <w:pPr>
        <w:pStyle w:val="ConsPlusNormal"/>
        <w:spacing w:before="220"/>
        <w:ind w:firstLine="540"/>
        <w:jc w:val="both"/>
      </w:pPr>
      <w:r>
        <w:t>3) срок предоставления государственной услуги;</w:t>
      </w:r>
    </w:p>
    <w:p w:rsidR="004344B2" w:rsidRDefault="004344B2">
      <w:pPr>
        <w:pStyle w:val="ConsPlusNormal"/>
        <w:spacing w:before="220"/>
        <w:ind w:firstLine="540"/>
        <w:jc w:val="both"/>
      </w:pPr>
      <w: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4344B2" w:rsidRDefault="004344B2">
      <w:pPr>
        <w:pStyle w:val="ConsPlusNormal"/>
        <w:spacing w:before="220"/>
        <w:ind w:firstLine="540"/>
        <w:jc w:val="both"/>
      </w:pPr>
      <w:r>
        <w:t>5) о бесплатном предоставлении государственной услуги;</w:t>
      </w:r>
    </w:p>
    <w:p w:rsidR="004344B2" w:rsidRDefault="004344B2">
      <w:pPr>
        <w:pStyle w:val="ConsPlusNormal"/>
        <w:spacing w:before="220"/>
        <w:ind w:firstLine="540"/>
        <w:jc w:val="both"/>
      </w:pPr>
      <w:r>
        <w:t>6) исчерпывающий перечень оснований для возврата запроса и отказа в предоставлении государственной услуги;</w:t>
      </w:r>
    </w:p>
    <w:p w:rsidR="004344B2" w:rsidRDefault="004344B2">
      <w:pPr>
        <w:pStyle w:val="ConsPlusNormal"/>
        <w:spacing w:before="220"/>
        <w:ind w:firstLine="540"/>
        <w:jc w:val="both"/>
      </w:pPr>
      <w:r>
        <w:t>7) порядок досудебного (внесудебного) обжалования решений и действий (бездействия) органа, предоставляющего государственную услугу, должностного лица органа, предоставляющего государственную услугу, либо государственного служащего;</w:t>
      </w:r>
    </w:p>
    <w:p w:rsidR="004344B2" w:rsidRDefault="004344B2">
      <w:pPr>
        <w:pStyle w:val="ConsPlusNormal"/>
        <w:spacing w:before="220"/>
        <w:ind w:firstLine="540"/>
        <w:jc w:val="both"/>
      </w:pPr>
      <w:r>
        <w:t xml:space="preserve">8) форма </w:t>
      </w:r>
      <w:hyperlink w:anchor="P406" w:history="1">
        <w:r>
          <w:rPr>
            <w:color w:val="0000FF"/>
          </w:rPr>
          <w:t>запроса</w:t>
        </w:r>
      </w:hyperlink>
      <w:r>
        <w:t>.</w:t>
      </w:r>
    </w:p>
    <w:p w:rsidR="004344B2" w:rsidRDefault="004344B2">
      <w:pPr>
        <w:pStyle w:val="ConsPlusNormal"/>
        <w:spacing w:before="220"/>
        <w:ind w:firstLine="540"/>
        <w:jc w:val="both"/>
      </w:pPr>
      <w:r>
        <w:t>Информация на Едином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4344B2" w:rsidRDefault="004344B2">
      <w:pPr>
        <w:pStyle w:val="ConsPlusNormal"/>
        <w:spacing w:before="220"/>
        <w:ind w:firstLine="540"/>
        <w:jc w:val="both"/>
      </w:pPr>
      <w:proofErr w:type="gramStart"/>
      <w: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4344B2" w:rsidRDefault="004344B2">
      <w:pPr>
        <w:pStyle w:val="ConsPlusNormal"/>
        <w:jc w:val="both"/>
      </w:pPr>
      <w:r>
        <w:t xml:space="preserve">(п. 9-1 </w:t>
      </w:r>
      <w:proofErr w:type="gramStart"/>
      <w:r>
        <w:t>введен</w:t>
      </w:r>
      <w:proofErr w:type="gramEnd"/>
      <w:r>
        <w:t xml:space="preserve"> </w:t>
      </w:r>
      <w:hyperlink r:id="rId26" w:history="1">
        <w:r>
          <w:rPr>
            <w:color w:val="0000FF"/>
          </w:rPr>
          <w:t>приказом</w:t>
        </w:r>
      </w:hyperlink>
      <w:r>
        <w:t xml:space="preserve"> Департамента по управлению государственной собственностью Томской области от 21.11.2017 N 58)</w:t>
      </w:r>
    </w:p>
    <w:p w:rsidR="004344B2" w:rsidRDefault="004344B2">
      <w:pPr>
        <w:pStyle w:val="ConsPlusNormal"/>
        <w:jc w:val="both"/>
      </w:pPr>
    </w:p>
    <w:p w:rsidR="004344B2" w:rsidRDefault="004344B2">
      <w:pPr>
        <w:pStyle w:val="ConsPlusTitle"/>
        <w:jc w:val="center"/>
        <w:outlineLvl w:val="1"/>
      </w:pPr>
      <w:r>
        <w:t>2. СТАНДАРТ ПРЕДОСТАВЛЕНИЯ ГОСУДАРСТВЕННОЙ УСЛУГИ</w:t>
      </w:r>
    </w:p>
    <w:p w:rsidR="004344B2" w:rsidRDefault="004344B2">
      <w:pPr>
        <w:pStyle w:val="ConsPlusNormal"/>
        <w:jc w:val="both"/>
      </w:pPr>
    </w:p>
    <w:p w:rsidR="004344B2" w:rsidRDefault="004344B2">
      <w:pPr>
        <w:pStyle w:val="ConsPlusNormal"/>
        <w:ind w:firstLine="540"/>
        <w:jc w:val="both"/>
      </w:pPr>
      <w:r>
        <w:t>10. Наименование государственной услуги: "Предоставление в аренду, в собственность, безвозмездное пользование земельных участков, находящихся в собственности Томской области".</w:t>
      </w:r>
    </w:p>
    <w:p w:rsidR="004344B2" w:rsidRDefault="004344B2">
      <w:pPr>
        <w:pStyle w:val="ConsPlusNormal"/>
        <w:spacing w:before="220"/>
        <w:ind w:firstLine="540"/>
        <w:jc w:val="both"/>
      </w:pPr>
      <w:r>
        <w:t>11. Предоставление государственной услуги осуществляется Департаментом.</w:t>
      </w:r>
    </w:p>
    <w:p w:rsidR="004344B2" w:rsidRDefault="004344B2">
      <w:pPr>
        <w:pStyle w:val="ConsPlusNormal"/>
        <w:spacing w:before="220"/>
        <w:ind w:firstLine="540"/>
        <w:jc w:val="both"/>
      </w:pPr>
      <w:r>
        <w:t xml:space="preserve">12. </w:t>
      </w:r>
      <w:proofErr w:type="gramStart"/>
      <w:r>
        <w:t>Результатом предоставления государственной услуги является выдача заявителю документов, подтверждающих права на земельный участок (договора аренды в случае предоставления земельного участка в аренду; договора купли-продажи в случае предоставления земельного участка в собственность за плату; договора безвозмездного пользования в случае предоставления земельного участка в безвозмездное пользование), либо уведомления о возврате запроса, либо письменного мотивированного уведомления об отказе в предоставлении государственной услуги.</w:t>
      </w:r>
      <w:proofErr w:type="gramEnd"/>
    </w:p>
    <w:p w:rsidR="004344B2" w:rsidRDefault="004344B2">
      <w:pPr>
        <w:pStyle w:val="ConsPlusNormal"/>
        <w:spacing w:before="220"/>
        <w:ind w:firstLine="540"/>
        <w:jc w:val="both"/>
      </w:pPr>
      <w:bookmarkStart w:id="2" w:name="P121"/>
      <w:bookmarkEnd w:id="2"/>
      <w:r>
        <w:t>13. Срок предоставления государственной услуги составляет 30 дней со дня регистрации запроса заявителя о предоставлении государственной услуги в Департаменте (далее - запрос).</w:t>
      </w:r>
    </w:p>
    <w:p w:rsidR="004344B2" w:rsidRDefault="004344B2">
      <w:pPr>
        <w:pStyle w:val="ConsPlusNormal"/>
        <w:spacing w:before="220"/>
        <w:ind w:firstLine="540"/>
        <w:jc w:val="both"/>
      </w:pPr>
      <w:r>
        <w:t>14. Правовые основания для предоставления государственной услуги:</w:t>
      </w:r>
    </w:p>
    <w:p w:rsidR="004344B2" w:rsidRDefault="004344B2">
      <w:pPr>
        <w:pStyle w:val="ConsPlusNormal"/>
        <w:spacing w:before="220"/>
        <w:ind w:firstLine="540"/>
        <w:jc w:val="both"/>
      </w:pPr>
      <w:r>
        <w:lastRenderedPageBreak/>
        <w:t xml:space="preserve">1) </w:t>
      </w:r>
      <w:hyperlink r:id="rId27" w:history="1">
        <w:r>
          <w:rPr>
            <w:color w:val="0000FF"/>
          </w:rPr>
          <w:t>Конституция</w:t>
        </w:r>
      </w:hyperlink>
      <w:r>
        <w:t xml:space="preserve"> Российской Федерации, принятая всенародным голосованием 12 декабря 1993 года;</w:t>
      </w:r>
    </w:p>
    <w:p w:rsidR="004344B2" w:rsidRDefault="004344B2">
      <w:pPr>
        <w:pStyle w:val="ConsPlusNormal"/>
        <w:spacing w:before="220"/>
        <w:ind w:firstLine="540"/>
        <w:jc w:val="both"/>
      </w:pPr>
      <w:r>
        <w:t xml:space="preserve">2) Земельный </w:t>
      </w:r>
      <w:hyperlink r:id="rId28" w:history="1">
        <w:r>
          <w:rPr>
            <w:color w:val="0000FF"/>
          </w:rPr>
          <w:t>кодекс</w:t>
        </w:r>
      </w:hyperlink>
      <w:r>
        <w:t xml:space="preserve"> Российской Федерации;</w:t>
      </w:r>
    </w:p>
    <w:p w:rsidR="004344B2" w:rsidRDefault="004344B2">
      <w:pPr>
        <w:pStyle w:val="ConsPlusNormal"/>
        <w:spacing w:before="220"/>
        <w:ind w:firstLine="540"/>
        <w:jc w:val="both"/>
      </w:pPr>
      <w:r>
        <w:t xml:space="preserve">3) Федеральный </w:t>
      </w:r>
      <w:hyperlink r:id="rId29" w:history="1">
        <w:r>
          <w:rPr>
            <w:color w:val="0000FF"/>
          </w:rPr>
          <w:t>закон</w:t>
        </w:r>
      </w:hyperlink>
      <w:r>
        <w:t xml:space="preserve"> от 27 июля 2010 года N 210-ФЗ "Об организации предоставления государственных и муниципальных услуг";</w:t>
      </w:r>
    </w:p>
    <w:p w:rsidR="004344B2" w:rsidRDefault="004344B2">
      <w:pPr>
        <w:pStyle w:val="ConsPlusNormal"/>
        <w:spacing w:before="220"/>
        <w:ind w:firstLine="540"/>
        <w:jc w:val="both"/>
      </w:pPr>
      <w:r>
        <w:t xml:space="preserve">4) Федеральный </w:t>
      </w:r>
      <w:hyperlink r:id="rId30" w:history="1">
        <w:r>
          <w:rPr>
            <w:color w:val="0000FF"/>
          </w:rPr>
          <w:t>закон</w:t>
        </w:r>
      </w:hyperlink>
      <w:r>
        <w:t xml:space="preserve"> от 25 октября 2001 года N 137-ФЗ "О введении в действие Земельного кодекса Российской Федерации";</w:t>
      </w:r>
    </w:p>
    <w:p w:rsidR="004344B2" w:rsidRDefault="004344B2">
      <w:pPr>
        <w:pStyle w:val="ConsPlusNormal"/>
        <w:spacing w:before="220"/>
        <w:ind w:firstLine="540"/>
        <w:jc w:val="both"/>
      </w:pPr>
      <w:r>
        <w:t xml:space="preserve">5) </w:t>
      </w:r>
      <w:hyperlink r:id="rId31" w:history="1">
        <w:r>
          <w:rPr>
            <w:color w:val="0000FF"/>
          </w:rPr>
          <w:t>Приказ</w:t>
        </w:r>
      </w:hyperlink>
      <w:r>
        <w:t xml:space="preserve"> Минэкономразвития России от 12.01.2015 N 1 "Об утверждении перечня документов, подтверждающих право заявителя на приобретение земельного участка без проведения торгов";</w:t>
      </w:r>
    </w:p>
    <w:p w:rsidR="004344B2" w:rsidRDefault="004344B2">
      <w:pPr>
        <w:pStyle w:val="ConsPlusNormal"/>
        <w:spacing w:before="220"/>
        <w:ind w:firstLine="540"/>
        <w:jc w:val="both"/>
      </w:pPr>
      <w:r>
        <w:t xml:space="preserve">6) </w:t>
      </w:r>
      <w:hyperlink r:id="rId32" w:history="1">
        <w:r>
          <w:rPr>
            <w:color w:val="0000FF"/>
          </w:rPr>
          <w:t>Закон</w:t>
        </w:r>
      </w:hyperlink>
      <w:r>
        <w:t xml:space="preserve"> Томской области от 9 июля 2015 года N 100-ОЗ "О земельных отношениях в Томской области";</w:t>
      </w:r>
    </w:p>
    <w:p w:rsidR="004344B2" w:rsidRDefault="004344B2">
      <w:pPr>
        <w:pStyle w:val="ConsPlusNormal"/>
        <w:spacing w:before="220"/>
        <w:ind w:firstLine="540"/>
        <w:jc w:val="both"/>
      </w:pPr>
      <w:r>
        <w:t xml:space="preserve">7) </w:t>
      </w:r>
      <w:hyperlink r:id="rId33" w:history="1">
        <w:r>
          <w:rPr>
            <w:color w:val="0000FF"/>
          </w:rPr>
          <w:t>постановление</w:t>
        </w:r>
      </w:hyperlink>
      <w:r>
        <w:t xml:space="preserve"> Губернатора Томской области от 11.06.2013 N 68 "Об утверждении Положения о Департаменте по управлению государственной собственностью Томской области".</w:t>
      </w:r>
    </w:p>
    <w:p w:rsidR="004344B2" w:rsidRDefault="004344B2">
      <w:pPr>
        <w:pStyle w:val="ConsPlusNormal"/>
        <w:spacing w:before="220"/>
        <w:ind w:firstLine="540"/>
        <w:jc w:val="both"/>
      </w:pPr>
      <w:r>
        <w:t>15. Административный регламент распространяется на следующие правоотношения:</w:t>
      </w:r>
    </w:p>
    <w:p w:rsidR="004344B2" w:rsidRDefault="004344B2">
      <w:pPr>
        <w:pStyle w:val="ConsPlusNormal"/>
        <w:spacing w:before="220"/>
        <w:ind w:firstLine="540"/>
        <w:jc w:val="both"/>
      </w:pPr>
      <w:r>
        <w:t>1) продажа без проведения торгов земельных участков, на которых расположены здания, сооружения, собственникам таких зданий, сооружений либо помещений в них;</w:t>
      </w:r>
    </w:p>
    <w:p w:rsidR="004344B2" w:rsidRDefault="004344B2">
      <w:pPr>
        <w:pStyle w:val="ConsPlusNormal"/>
        <w:spacing w:before="220"/>
        <w:ind w:firstLine="540"/>
        <w:jc w:val="both"/>
      </w:pPr>
      <w:r>
        <w:t>2) предоставление земельных участков в аренду без проведения торгов:</w:t>
      </w:r>
    </w:p>
    <w:p w:rsidR="004344B2" w:rsidRDefault="004344B2">
      <w:pPr>
        <w:pStyle w:val="ConsPlusNormal"/>
        <w:spacing w:before="220"/>
        <w:ind w:firstLine="540"/>
        <w:jc w:val="both"/>
      </w:pPr>
      <w:r>
        <w:t>а)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либо оперативного управления;</w:t>
      </w:r>
    </w:p>
    <w:p w:rsidR="004344B2" w:rsidRDefault="004344B2">
      <w:pPr>
        <w:pStyle w:val="ConsPlusNormal"/>
        <w:spacing w:before="220"/>
        <w:ind w:firstLine="540"/>
        <w:jc w:val="both"/>
      </w:pPr>
      <w:r>
        <w:t>б)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w:t>
      </w:r>
    </w:p>
    <w:p w:rsidR="004344B2" w:rsidRDefault="004344B2">
      <w:pPr>
        <w:pStyle w:val="ConsPlusNormal"/>
        <w:spacing w:before="220"/>
        <w:ind w:firstLine="540"/>
        <w:jc w:val="both"/>
      </w:pPr>
      <w:r>
        <w:t>в)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4344B2" w:rsidRDefault="004344B2">
      <w:pPr>
        <w:pStyle w:val="ConsPlusNormal"/>
        <w:spacing w:before="220"/>
        <w:ind w:firstLine="540"/>
        <w:jc w:val="both"/>
      </w:pPr>
      <w:r>
        <w:t>г)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4344B2" w:rsidRDefault="004344B2">
      <w:pPr>
        <w:pStyle w:val="ConsPlusNormal"/>
        <w:spacing w:before="220"/>
        <w:ind w:firstLine="540"/>
        <w:jc w:val="both"/>
      </w:pPr>
      <w:r>
        <w:t>д)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w:t>
      </w:r>
      <w:proofErr w:type="gramStart"/>
      <w:r>
        <w:t>о-</w:t>
      </w:r>
      <w:proofErr w:type="gramEnd"/>
      <w:r>
        <w:t>, газо- и водоснабжения, водоотведения, связи, нефтепроводов, объектов федерального, регионального или местного значения;</w:t>
      </w:r>
    </w:p>
    <w:p w:rsidR="004344B2" w:rsidRDefault="004344B2">
      <w:pPr>
        <w:pStyle w:val="ConsPlusNormal"/>
        <w:spacing w:before="220"/>
        <w:ind w:firstLine="540"/>
        <w:jc w:val="both"/>
      </w:pPr>
      <w:r>
        <w:t>е) земельного участка арендатору, если этот арендатор имеет право на заключение нового договора аренды такого земельного участка в соответствии с действующим законодательством;</w:t>
      </w:r>
    </w:p>
    <w:p w:rsidR="004344B2" w:rsidRDefault="004344B2">
      <w:pPr>
        <w:pStyle w:val="ConsPlusNormal"/>
        <w:spacing w:before="220"/>
        <w:ind w:firstLine="540"/>
        <w:jc w:val="both"/>
      </w:pPr>
      <w:r>
        <w:t>3) предоставление земельных участков, находящихся в государственной или муниципальной собственности, в безвозмездное пользование:</w:t>
      </w:r>
    </w:p>
    <w:p w:rsidR="004344B2" w:rsidRDefault="004344B2">
      <w:pPr>
        <w:pStyle w:val="ConsPlusNormal"/>
        <w:spacing w:before="220"/>
        <w:ind w:firstLine="540"/>
        <w:jc w:val="both"/>
      </w:pPr>
      <w:r>
        <w:lastRenderedPageBreak/>
        <w:t>а) государственным, муниципальным учреждениям (бюджетным, казенным, автономным); казенным предприятиям; центрам исторического наследия президентов Российской Федерации, прекративших исполнение своих полномочий;</w:t>
      </w:r>
    </w:p>
    <w:p w:rsidR="004344B2" w:rsidRDefault="004344B2">
      <w:pPr>
        <w:pStyle w:val="ConsPlusNormal"/>
        <w:spacing w:before="220"/>
        <w:ind w:firstLine="540"/>
        <w:jc w:val="both"/>
      </w:pPr>
      <w:r>
        <w:t>б) религиозным организациям для размещения зданий, сооружений религиозного или благотворительного назначения;</w:t>
      </w:r>
    </w:p>
    <w:p w:rsidR="004344B2" w:rsidRDefault="004344B2">
      <w:pPr>
        <w:pStyle w:val="ConsPlusNormal"/>
        <w:spacing w:before="220"/>
        <w:ind w:firstLine="540"/>
        <w:jc w:val="both"/>
      </w:pPr>
      <w:r>
        <w:t>в) религиозным организациям, если на таких земельных участках расположены принадлежащие им на праве безвозмездного пользования здания, сооружения;</w:t>
      </w:r>
    </w:p>
    <w:p w:rsidR="004344B2" w:rsidRDefault="004344B2">
      <w:pPr>
        <w:pStyle w:val="ConsPlusNormal"/>
        <w:spacing w:before="220"/>
        <w:ind w:firstLine="540"/>
        <w:jc w:val="both"/>
      </w:pPr>
      <w:proofErr w:type="gramStart"/>
      <w:r>
        <w:t xml:space="preserve">г) лицам, с которыми в соответствии с Федеральным </w:t>
      </w:r>
      <w:hyperlink r:id="rId34"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roofErr w:type="gramEnd"/>
    </w:p>
    <w:p w:rsidR="004344B2" w:rsidRDefault="004344B2">
      <w:pPr>
        <w:pStyle w:val="ConsPlusNormal"/>
        <w:spacing w:before="220"/>
        <w:ind w:firstLine="540"/>
        <w:jc w:val="both"/>
      </w:pPr>
      <w:r>
        <w:t>16. Исчерпывающий перечень документов, необходимых для предоставления государственной услуги:</w:t>
      </w:r>
    </w:p>
    <w:p w:rsidR="004344B2" w:rsidRDefault="004344B2">
      <w:pPr>
        <w:pStyle w:val="ConsPlusNormal"/>
        <w:spacing w:before="220"/>
        <w:ind w:firstLine="540"/>
        <w:jc w:val="both"/>
      </w:pPr>
      <w:bookmarkStart w:id="3" w:name="P145"/>
      <w:bookmarkEnd w:id="3"/>
      <w:r>
        <w:t xml:space="preserve">1) </w:t>
      </w:r>
      <w:hyperlink w:anchor="P406" w:history="1">
        <w:r>
          <w:rPr>
            <w:color w:val="0000FF"/>
          </w:rPr>
          <w:t>запрос</w:t>
        </w:r>
      </w:hyperlink>
      <w:r>
        <w:t xml:space="preserve"> по форме согласно приложению N 2 к Административному регламенту, который должен содержать:</w:t>
      </w:r>
    </w:p>
    <w:p w:rsidR="004344B2" w:rsidRDefault="004344B2">
      <w:pPr>
        <w:pStyle w:val="ConsPlusNormal"/>
        <w:spacing w:before="220"/>
        <w:ind w:firstLine="540"/>
        <w:jc w:val="both"/>
      </w:pPr>
      <w:r>
        <w:t>а) фамилию, имя, отчество (последнее - при наличии), место жительства заявителя и реквизиты документа, удостоверяющего личность заявителя (для физического лица);</w:t>
      </w:r>
    </w:p>
    <w:p w:rsidR="004344B2" w:rsidRDefault="004344B2">
      <w:pPr>
        <w:pStyle w:val="ConsPlusNormal"/>
        <w:spacing w:before="220"/>
        <w:ind w:firstLine="540"/>
        <w:jc w:val="both"/>
      </w:pPr>
      <w: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w:t>
      </w:r>
    </w:p>
    <w:p w:rsidR="004344B2" w:rsidRDefault="004344B2">
      <w:pPr>
        <w:pStyle w:val="ConsPlusNormal"/>
        <w:spacing w:before="220"/>
        <w:ind w:firstLine="540"/>
        <w:jc w:val="both"/>
      </w:pPr>
      <w:r>
        <w:t>в) кадастровый номер испрашиваемого земельного участка;</w:t>
      </w:r>
    </w:p>
    <w:p w:rsidR="004344B2" w:rsidRDefault="004344B2">
      <w:pPr>
        <w:pStyle w:val="ConsPlusNormal"/>
        <w:spacing w:before="220"/>
        <w:ind w:firstLine="540"/>
        <w:jc w:val="both"/>
      </w:pPr>
      <w:r>
        <w:t>г)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4344B2" w:rsidRDefault="004344B2">
      <w:pPr>
        <w:pStyle w:val="ConsPlusNormal"/>
        <w:spacing w:before="220"/>
        <w:ind w:firstLine="540"/>
        <w:jc w:val="both"/>
      </w:pPr>
      <w:r>
        <w:t>д) реквизиты решения об изъятии земельного участка для государственных или муниципальных ну</w:t>
      </w:r>
      <w:proofErr w:type="gramStart"/>
      <w:r>
        <w:t>жд в сл</w:t>
      </w:r>
      <w:proofErr w:type="gramEnd"/>
      <w:r>
        <w:t>учае, если земельный участок предоставляется взамен земельного участка, изымаемого для государственных или муниципальных нужд;</w:t>
      </w:r>
    </w:p>
    <w:p w:rsidR="004344B2" w:rsidRDefault="004344B2">
      <w:pPr>
        <w:pStyle w:val="ConsPlusNormal"/>
        <w:spacing w:before="220"/>
        <w:ind w:firstLine="540"/>
        <w:jc w:val="both"/>
      </w:pPr>
      <w:r>
        <w:t>е) цель использования земельного участка;</w:t>
      </w:r>
    </w:p>
    <w:p w:rsidR="004344B2" w:rsidRDefault="004344B2">
      <w:pPr>
        <w:pStyle w:val="ConsPlusNormal"/>
        <w:spacing w:before="220"/>
        <w:ind w:firstLine="540"/>
        <w:jc w:val="both"/>
      </w:pPr>
      <w:r>
        <w:t>ж)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4344B2" w:rsidRDefault="004344B2">
      <w:pPr>
        <w:pStyle w:val="ConsPlusNormal"/>
        <w:spacing w:before="220"/>
        <w:ind w:firstLine="540"/>
        <w:jc w:val="both"/>
      </w:pPr>
      <w:r>
        <w:t>з)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4344B2" w:rsidRDefault="004344B2">
      <w:pPr>
        <w:pStyle w:val="ConsPlusNormal"/>
        <w:spacing w:before="220"/>
        <w:ind w:firstLine="540"/>
        <w:jc w:val="both"/>
      </w:pPr>
      <w:r>
        <w:t>и) почтовый адрес и (или) адрес электронной почты для связи с заявителем;</w:t>
      </w:r>
    </w:p>
    <w:p w:rsidR="004344B2" w:rsidRDefault="004344B2">
      <w:pPr>
        <w:pStyle w:val="ConsPlusNormal"/>
        <w:spacing w:before="220"/>
        <w:ind w:firstLine="540"/>
        <w:jc w:val="both"/>
      </w:pPr>
      <w:bookmarkStart w:id="4" w:name="P155"/>
      <w:bookmarkEnd w:id="4"/>
      <w:r>
        <w:t>2) копия документа, удостоверяющего права (полномочия) представителя юридического лица, если с заявлением обращается представитель заявителя;</w:t>
      </w:r>
    </w:p>
    <w:p w:rsidR="004344B2" w:rsidRDefault="004344B2">
      <w:pPr>
        <w:pStyle w:val="ConsPlusNormal"/>
        <w:spacing w:before="220"/>
        <w:ind w:firstLine="540"/>
        <w:jc w:val="both"/>
      </w:pPr>
      <w:bookmarkStart w:id="5" w:name="P156"/>
      <w:bookmarkEnd w:id="5"/>
      <w:r>
        <w:t xml:space="preserve">3) сообщение заявителя, содержащее перечень всех зданий, сооружений, расположенных </w:t>
      </w:r>
      <w:r>
        <w:lastRenderedPageBreak/>
        <w:t>на испрашиваемом земельном участке, с указанием их кадастровых (условных, инвентарных) номеров и адресных ориентиров (при наличии на испрашиваемом земельном участке объектов недвижимости);</w:t>
      </w:r>
    </w:p>
    <w:p w:rsidR="004344B2" w:rsidRDefault="004344B2">
      <w:pPr>
        <w:pStyle w:val="ConsPlusNormal"/>
        <w:spacing w:before="220"/>
        <w:ind w:firstLine="540"/>
        <w:jc w:val="both"/>
      </w:pPr>
      <w:bookmarkStart w:id="6" w:name="P157"/>
      <w:bookmarkEnd w:id="6"/>
      <w:r>
        <w:t>4) 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Едином государственном реестре недвижимости (далее - ЕГРН) (при наличии на испрашиваемом земельном участке объектов недвижимости);</w:t>
      </w:r>
    </w:p>
    <w:p w:rsidR="004344B2" w:rsidRDefault="004344B2">
      <w:pPr>
        <w:pStyle w:val="ConsPlusNormal"/>
        <w:jc w:val="both"/>
      </w:pPr>
      <w:r>
        <w:t>(</w:t>
      </w:r>
      <w:proofErr w:type="spellStart"/>
      <w:r>
        <w:t>пп</w:t>
      </w:r>
      <w:proofErr w:type="spellEnd"/>
      <w:r>
        <w:t xml:space="preserve">. 4 в ред. </w:t>
      </w:r>
      <w:hyperlink r:id="rId35" w:history="1">
        <w:r>
          <w:rPr>
            <w:color w:val="0000FF"/>
          </w:rPr>
          <w:t>приказа</w:t>
        </w:r>
      </w:hyperlink>
      <w:r>
        <w:t xml:space="preserve"> Департамента по управлению государственной собственностью Томской области от 29.03.2017 N 20)</w:t>
      </w:r>
    </w:p>
    <w:p w:rsidR="004344B2" w:rsidRDefault="004344B2">
      <w:pPr>
        <w:pStyle w:val="ConsPlusNormal"/>
        <w:spacing w:before="220"/>
        <w:ind w:firstLine="540"/>
        <w:jc w:val="both"/>
      </w:pPr>
      <w:bookmarkStart w:id="7" w:name="P159"/>
      <w:bookmarkEnd w:id="7"/>
      <w:r>
        <w:t>5)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w:t>
      </w:r>
    </w:p>
    <w:p w:rsidR="004344B2" w:rsidRDefault="004344B2">
      <w:pPr>
        <w:pStyle w:val="ConsPlusNormal"/>
        <w:jc w:val="both"/>
      </w:pPr>
      <w:r>
        <w:t>(</w:t>
      </w:r>
      <w:proofErr w:type="spellStart"/>
      <w:r>
        <w:t>пп</w:t>
      </w:r>
      <w:proofErr w:type="spellEnd"/>
      <w:r>
        <w:t xml:space="preserve">. 5 в ред. </w:t>
      </w:r>
      <w:hyperlink r:id="rId36" w:history="1">
        <w:r>
          <w:rPr>
            <w:color w:val="0000FF"/>
          </w:rPr>
          <w:t>приказа</w:t>
        </w:r>
      </w:hyperlink>
      <w:r>
        <w:t xml:space="preserve"> Департамента по управлению государственной собственностью Томской области от 29.03.2017 N 20)</w:t>
      </w:r>
    </w:p>
    <w:p w:rsidR="004344B2" w:rsidRDefault="004344B2">
      <w:pPr>
        <w:pStyle w:val="ConsPlusNormal"/>
        <w:spacing w:before="220"/>
        <w:ind w:firstLine="540"/>
        <w:jc w:val="both"/>
      </w:pPr>
      <w:r>
        <w:t xml:space="preserve">6 - 7) утратили силу. - </w:t>
      </w:r>
      <w:hyperlink r:id="rId37" w:history="1">
        <w:r>
          <w:rPr>
            <w:color w:val="0000FF"/>
          </w:rPr>
          <w:t>Приказ</w:t>
        </w:r>
      </w:hyperlink>
      <w:r>
        <w:t xml:space="preserve"> Департамента по управлению государственной собственностью Томской области от 29.03.2017 N 20;</w:t>
      </w:r>
    </w:p>
    <w:p w:rsidR="004344B2" w:rsidRDefault="004344B2">
      <w:pPr>
        <w:pStyle w:val="ConsPlusNormal"/>
        <w:spacing w:before="220"/>
        <w:ind w:firstLine="540"/>
        <w:jc w:val="both"/>
      </w:pPr>
      <w:bookmarkStart w:id="8" w:name="P162"/>
      <w:bookmarkEnd w:id="8"/>
      <w:r>
        <w:t>8) выписка из ЕГРН об объекте недвижимости (об испрашиваемом земельном участке);</w:t>
      </w:r>
    </w:p>
    <w:p w:rsidR="004344B2" w:rsidRDefault="004344B2">
      <w:pPr>
        <w:pStyle w:val="ConsPlusNormal"/>
        <w:jc w:val="both"/>
      </w:pPr>
      <w:r>
        <w:t>(</w:t>
      </w:r>
      <w:proofErr w:type="spellStart"/>
      <w:r>
        <w:t>пп</w:t>
      </w:r>
      <w:proofErr w:type="spellEnd"/>
      <w:r>
        <w:t xml:space="preserve">. 8 в ред. </w:t>
      </w:r>
      <w:hyperlink r:id="rId38" w:history="1">
        <w:r>
          <w:rPr>
            <w:color w:val="0000FF"/>
          </w:rPr>
          <w:t>приказа</w:t>
        </w:r>
      </w:hyperlink>
      <w:r>
        <w:t xml:space="preserve"> Департамента по управлению государственной собственностью Томской области от 29.03.2017 N 20)</w:t>
      </w:r>
    </w:p>
    <w:p w:rsidR="004344B2" w:rsidRDefault="004344B2">
      <w:pPr>
        <w:pStyle w:val="ConsPlusNormal"/>
        <w:spacing w:before="220"/>
        <w:ind w:firstLine="540"/>
        <w:jc w:val="both"/>
      </w:pPr>
      <w:bookmarkStart w:id="9" w:name="P164"/>
      <w:bookmarkEnd w:id="9"/>
      <w:r>
        <w:t>9) выписка из ЕГРН об объекте недвижимости (о здании и (или) сооружении, об объекте незавершенного строительства, расположенно</w:t>
      </w:r>
      <w:proofErr w:type="gramStart"/>
      <w:r>
        <w:t>м(</w:t>
      </w:r>
      <w:proofErr w:type="spellStart"/>
      <w:proofErr w:type="gramEnd"/>
      <w:r>
        <w:t>ых</w:t>
      </w:r>
      <w:proofErr w:type="spellEnd"/>
      <w:r>
        <w:t>) на испрашиваемом земельном участке, а в случае обращения собственника помещения - о помещении в здании, сооружении, расположенном на испрашиваемом земельном участке);</w:t>
      </w:r>
    </w:p>
    <w:p w:rsidR="004344B2" w:rsidRDefault="004344B2">
      <w:pPr>
        <w:pStyle w:val="ConsPlusNormal"/>
        <w:jc w:val="both"/>
      </w:pPr>
      <w:r>
        <w:t>(</w:t>
      </w:r>
      <w:proofErr w:type="spellStart"/>
      <w:r>
        <w:t>пп</w:t>
      </w:r>
      <w:proofErr w:type="spellEnd"/>
      <w:r>
        <w:t xml:space="preserve">. 9 в ред. </w:t>
      </w:r>
      <w:hyperlink r:id="rId39" w:history="1">
        <w:r>
          <w:rPr>
            <w:color w:val="0000FF"/>
          </w:rPr>
          <w:t>приказа</w:t>
        </w:r>
      </w:hyperlink>
      <w:r>
        <w:t xml:space="preserve"> Департамента по управлению государственной собственностью Томской области от 29.03.2017 N 20)</w:t>
      </w:r>
    </w:p>
    <w:p w:rsidR="004344B2" w:rsidRDefault="004344B2">
      <w:pPr>
        <w:pStyle w:val="ConsPlusNormal"/>
        <w:spacing w:before="220"/>
        <w:ind w:firstLine="540"/>
        <w:jc w:val="both"/>
      </w:pPr>
      <w:bookmarkStart w:id="10" w:name="P166"/>
      <w:bookmarkEnd w:id="10"/>
      <w:r>
        <w:t>10) выписка из единого государственного реестра юридических лиц (в случае обращения юридического лица) либо выписка из единого государственного реестра индивидуальных предпринимателей (в случае обращения индивидуального предпринимателя);</w:t>
      </w:r>
    </w:p>
    <w:p w:rsidR="004344B2" w:rsidRDefault="004344B2">
      <w:pPr>
        <w:pStyle w:val="ConsPlusNormal"/>
        <w:spacing w:before="220"/>
        <w:ind w:firstLine="540"/>
        <w:jc w:val="both"/>
      </w:pPr>
      <w:bookmarkStart w:id="11" w:name="P167"/>
      <w:bookmarkEnd w:id="11"/>
      <w:r>
        <w:t>11) копия распоряжения Губернатора Томской области (в случае предоставления земельного участка, предназначенного для размещения объектов социально-культурного назначения, реализации масштабных инвестиционных проектов, в аренду юридическим лицам без торгов);</w:t>
      </w:r>
    </w:p>
    <w:p w:rsidR="004344B2" w:rsidRDefault="004344B2">
      <w:pPr>
        <w:pStyle w:val="ConsPlusNormal"/>
        <w:spacing w:before="220"/>
        <w:ind w:firstLine="540"/>
        <w:jc w:val="both"/>
      </w:pPr>
      <w:bookmarkStart w:id="12" w:name="P168"/>
      <w:bookmarkEnd w:id="12"/>
      <w:r>
        <w:t>12) справка об отнесении объекта к объектам регионального или местного значения (в случае предоставления земельного участка, предназначенного для размещения объектов, предназначенных для обеспечения электро-, тепл</w:t>
      </w:r>
      <w:proofErr w:type="gramStart"/>
      <w:r>
        <w:t>о-</w:t>
      </w:r>
      <w:proofErr w:type="gramEnd"/>
      <w:r>
        <w:t>, газо- и водоснабжения, водоотведения, связи, нефтепроводов, объектов федерального, регионального или местного значения, в аренду юридическим лицам без торгов);</w:t>
      </w:r>
    </w:p>
    <w:p w:rsidR="004344B2" w:rsidRDefault="004344B2">
      <w:pPr>
        <w:pStyle w:val="ConsPlusNormal"/>
        <w:spacing w:before="220"/>
        <w:ind w:firstLine="540"/>
        <w:jc w:val="both"/>
      </w:pPr>
      <w:bookmarkStart w:id="13" w:name="P169"/>
      <w:bookmarkEnd w:id="13"/>
      <w:proofErr w:type="gramStart"/>
      <w:r>
        <w:t xml:space="preserve">13) гражданско-правовой договор на строительство или реконструкцию объектов недвижимости, осуществляемый полностью за счет средств федерального бюджета, средств бюджета субъекта Российской Федерации или средств местного бюджета (в случае предоставления земельного участка на праве безвозмездного пользования лицу, с которым в соответствии с Федеральным </w:t>
      </w:r>
      <w:hyperlink r:id="rId40" w:history="1">
        <w:r>
          <w:rPr>
            <w:color w:val="0000FF"/>
          </w:rPr>
          <w:t>законом</w:t>
        </w:r>
      </w:hyperlink>
      <w:r>
        <w:t xml:space="preserve"> от 5 апреля 2013 года N 44-ФЗ "О контрактной системе в сфере закупок товаров, работ, услуг для обеспечения</w:t>
      </w:r>
      <w:proofErr w:type="gramEnd"/>
      <w:r>
        <w:t xml:space="preserve"> государственных и муниципальных нужд" заключен гражданско-правовой договор);</w:t>
      </w:r>
    </w:p>
    <w:p w:rsidR="004344B2" w:rsidRDefault="004344B2">
      <w:pPr>
        <w:pStyle w:val="ConsPlusNormal"/>
        <w:spacing w:before="220"/>
        <w:ind w:firstLine="540"/>
        <w:jc w:val="both"/>
      </w:pPr>
      <w:bookmarkStart w:id="14" w:name="P170"/>
      <w:bookmarkEnd w:id="14"/>
      <w:r>
        <w:t>14)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344B2" w:rsidRDefault="004344B2">
      <w:pPr>
        <w:pStyle w:val="ConsPlusNormal"/>
        <w:spacing w:before="220"/>
        <w:ind w:firstLine="540"/>
        <w:jc w:val="both"/>
      </w:pPr>
      <w:bookmarkStart w:id="15" w:name="P171"/>
      <w:bookmarkEnd w:id="15"/>
      <w:r>
        <w:lastRenderedPageBreak/>
        <w:t xml:space="preserve">17. Заявитель должен предоставить самостоятельно документы, указанные в </w:t>
      </w:r>
      <w:hyperlink w:anchor="P145" w:history="1">
        <w:r>
          <w:rPr>
            <w:color w:val="0000FF"/>
          </w:rPr>
          <w:t>подпунктах 1</w:t>
        </w:r>
      </w:hyperlink>
      <w:r>
        <w:t xml:space="preserve">, </w:t>
      </w:r>
      <w:hyperlink w:anchor="P155" w:history="1">
        <w:r>
          <w:rPr>
            <w:color w:val="0000FF"/>
          </w:rPr>
          <w:t>2</w:t>
        </w:r>
      </w:hyperlink>
      <w:r>
        <w:t xml:space="preserve">, </w:t>
      </w:r>
      <w:hyperlink w:anchor="P156" w:history="1">
        <w:r>
          <w:rPr>
            <w:color w:val="0000FF"/>
          </w:rPr>
          <w:t>3</w:t>
        </w:r>
      </w:hyperlink>
      <w:r>
        <w:t xml:space="preserve">, </w:t>
      </w:r>
      <w:hyperlink w:anchor="P157" w:history="1">
        <w:r>
          <w:rPr>
            <w:color w:val="0000FF"/>
          </w:rPr>
          <w:t>4</w:t>
        </w:r>
      </w:hyperlink>
      <w:r>
        <w:t xml:space="preserve">, </w:t>
      </w:r>
      <w:hyperlink w:anchor="P159" w:history="1">
        <w:r>
          <w:rPr>
            <w:color w:val="0000FF"/>
          </w:rPr>
          <w:t>5</w:t>
        </w:r>
      </w:hyperlink>
      <w:r>
        <w:t xml:space="preserve">, </w:t>
      </w:r>
      <w:hyperlink w:anchor="P168" w:history="1">
        <w:r>
          <w:rPr>
            <w:color w:val="0000FF"/>
          </w:rPr>
          <w:t>12</w:t>
        </w:r>
      </w:hyperlink>
      <w:r>
        <w:t xml:space="preserve">, </w:t>
      </w:r>
      <w:hyperlink w:anchor="P169" w:history="1">
        <w:r>
          <w:rPr>
            <w:color w:val="0000FF"/>
          </w:rPr>
          <w:t>13</w:t>
        </w:r>
      </w:hyperlink>
      <w:r>
        <w:t xml:space="preserve">, </w:t>
      </w:r>
      <w:hyperlink w:anchor="P170" w:history="1">
        <w:r>
          <w:rPr>
            <w:color w:val="0000FF"/>
          </w:rPr>
          <w:t>14 пункта 16</w:t>
        </w:r>
      </w:hyperlink>
      <w:r>
        <w:t xml:space="preserve"> Административного регламента.</w:t>
      </w:r>
    </w:p>
    <w:p w:rsidR="004344B2" w:rsidRDefault="004344B2">
      <w:pPr>
        <w:pStyle w:val="ConsPlusNormal"/>
        <w:spacing w:before="220"/>
        <w:ind w:firstLine="540"/>
        <w:jc w:val="both"/>
      </w:pPr>
      <w:bookmarkStart w:id="16" w:name="P172"/>
      <w:bookmarkEnd w:id="16"/>
      <w:r>
        <w:t xml:space="preserve">18. Документы,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 указаны в </w:t>
      </w:r>
      <w:hyperlink w:anchor="P162" w:history="1">
        <w:r>
          <w:rPr>
            <w:color w:val="0000FF"/>
          </w:rPr>
          <w:t>подпунктах 8</w:t>
        </w:r>
      </w:hyperlink>
      <w:r>
        <w:t xml:space="preserve">, </w:t>
      </w:r>
      <w:hyperlink w:anchor="P164" w:history="1">
        <w:r>
          <w:rPr>
            <w:color w:val="0000FF"/>
          </w:rPr>
          <w:t>9</w:t>
        </w:r>
      </w:hyperlink>
      <w:r>
        <w:t xml:space="preserve">, </w:t>
      </w:r>
      <w:hyperlink w:anchor="P166" w:history="1">
        <w:r>
          <w:rPr>
            <w:color w:val="0000FF"/>
          </w:rPr>
          <w:t>10</w:t>
        </w:r>
      </w:hyperlink>
      <w:r>
        <w:t xml:space="preserve">, </w:t>
      </w:r>
      <w:hyperlink w:anchor="P167" w:history="1">
        <w:r>
          <w:rPr>
            <w:color w:val="0000FF"/>
          </w:rPr>
          <w:t>11 пункта 16</w:t>
        </w:r>
      </w:hyperlink>
      <w:r>
        <w:t xml:space="preserve"> Административного регламента.</w:t>
      </w:r>
    </w:p>
    <w:p w:rsidR="004344B2" w:rsidRDefault="004344B2">
      <w:pPr>
        <w:pStyle w:val="ConsPlusNormal"/>
        <w:jc w:val="both"/>
      </w:pPr>
      <w:r>
        <w:t>(</w:t>
      </w:r>
      <w:proofErr w:type="gramStart"/>
      <w:r>
        <w:t>в</w:t>
      </w:r>
      <w:proofErr w:type="gramEnd"/>
      <w:r>
        <w:t xml:space="preserve"> ред. </w:t>
      </w:r>
      <w:hyperlink r:id="rId41" w:history="1">
        <w:r>
          <w:rPr>
            <w:color w:val="0000FF"/>
          </w:rPr>
          <w:t>приказа</w:t>
        </w:r>
      </w:hyperlink>
      <w:r>
        <w:t xml:space="preserve"> Департамента по управлению государственной собственностью Томской области от 29.03.2017 N 20)</w:t>
      </w:r>
    </w:p>
    <w:p w:rsidR="004344B2" w:rsidRDefault="004344B2">
      <w:pPr>
        <w:pStyle w:val="ConsPlusNormal"/>
        <w:spacing w:before="220"/>
        <w:ind w:firstLine="540"/>
        <w:jc w:val="both"/>
      </w:pPr>
      <w:r>
        <w:t xml:space="preserve">В случае обращения заявителя либо представителя заявителя с запросом о приобретении прав на земельный участок в электронном виде </w:t>
      </w:r>
      <w:proofErr w:type="gramStart"/>
      <w:r>
        <w:t>предоставляются документы</w:t>
      </w:r>
      <w:proofErr w:type="gramEnd"/>
      <w:r>
        <w:t xml:space="preserve"> в отсканированном виде одновременно с запросом.</w:t>
      </w:r>
    </w:p>
    <w:p w:rsidR="004344B2" w:rsidRDefault="004344B2">
      <w:pPr>
        <w:pStyle w:val="ConsPlusNormal"/>
        <w:spacing w:before="220"/>
        <w:ind w:firstLine="540"/>
        <w:jc w:val="both"/>
      </w:pPr>
      <w:r>
        <w:t>19. Запрос в электронной форме направляется по адресу электронной почты Департамента, запрос в письменной форме направляется по адресу Департамента, либо через многофункциональный центр при наличии заключенного соглашения о взаимодействии между Департаментом и многофункциональным центром.</w:t>
      </w:r>
    </w:p>
    <w:p w:rsidR="004344B2" w:rsidRDefault="004344B2">
      <w:pPr>
        <w:pStyle w:val="ConsPlusNormal"/>
        <w:jc w:val="both"/>
      </w:pPr>
      <w:r>
        <w:t>(</w:t>
      </w:r>
      <w:proofErr w:type="gramStart"/>
      <w:r>
        <w:t>в</w:t>
      </w:r>
      <w:proofErr w:type="gramEnd"/>
      <w:r>
        <w:t xml:space="preserve"> ред. </w:t>
      </w:r>
      <w:hyperlink r:id="rId42" w:history="1">
        <w:r>
          <w:rPr>
            <w:color w:val="0000FF"/>
          </w:rPr>
          <w:t>приказа</w:t>
        </w:r>
      </w:hyperlink>
      <w:r>
        <w:t xml:space="preserve"> Департамента по управлению государственной собственностью Томской области от 21.11.2017 N 58)</w:t>
      </w:r>
    </w:p>
    <w:p w:rsidR="004344B2" w:rsidRDefault="004344B2">
      <w:pPr>
        <w:pStyle w:val="ConsPlusNormal"/>
        <w:spacing w:before="220"/>
        <w:ind w:firstLine="540"/>
        <w:jc w:val="both"/>
      </w:pPr>
      <w:r>
        <w:t xml:space="preserve">19-1. При направлении запроса в электронной форме документы, указанные в </w:t>
      </w:r>
      <w:hyperlink w:anchor="P156" w:history="1">
        <w:r>
          <w:rPr>
            <w:color w:val="0000FF"/>
          </w:rPr>
          <w:t>подпунктах 3</w:t>
        </w:r>
      </w:hyperlink>
      <w:r>
        <w:t xml:space="preserve">, </w:t>
      </w:r>
      <w:hyperlink w:anchor="P157" w:history="1">
        <w:r>
          <w:rPr>
            <w:color w:val="0000FF"/>
          </w:rPr>
          <w:t>4</w:t>
        </w:r>
      </w:hyperlink>
      <w:r>
        <w:t xml:space="preserve">, </w:t>
      </w:r>
      <w:hyperlink w:anchor="P159" w:history="1">
        <w:r>
          <w:rPr>
            <w:color w:val="0000FF"/>
          </w:rPr>
          <w:t>5</w:t>
        </w:r>
      </w:hyperlink>
      <w:r>
        <w:t xml:space="preserve">, </w:t>
      </w:r>
      <w:hyperlink w:anchor="P168" w:history="1">
        <w:r>
          <w:rPr>
            <w:color w:val="0000FF"/>
          </w:rPr>
          <w:t>12</w:t>
        </w:r>
      </w:hyperlink>
      <w:r>
        <w:t xml:space="preserve">, </w:t>
      </w:r>
      <w:hyperlink w:anchor="P169" w:history="1">
        <w:r>
          <w:rPr>
            <w:color w:val="0000FF"/>
          </w:rPr>
          <w:t>13</w:t>
        </w:r>
      </w:hyperlink>
      <w:r>
        <w:t xml:space="preserve">, </w:t>
      </w:r>
      <w:hyperlink w:anchor="P170" w:history="1">
        <w:r>
          <w:rPr>
            <w:color w:val="0000FF"/>
          </w:rPr>
          <w:t>14 пункта 16</w:t>
        </w:r>
      </w:hyperlink>
      <w:r>
        <w:t xml:space="preserve"> Административного регламента, предоставляются на бумажном носителе в комитет по управлению земельными ресурсами Департамента не позднее трех дней со дня приема запроса в электронном виде.</w:t>
      </w:r>
    </w:p>
    <w:p w:rsidR="004344B2" w:rsidRDefault="004344B2">
      <w:pPr>
        <w:pStyle w:val="ConsPlusNormal"/>
        <w:jc w:val="both"/>
      </w:pPr>
      <w:r>
        <w:t>(</w:t>
      </w:r>
      <w:proofErr w:type="gramStart"/>
      <w:r>
        <w:t>п</w:t>
      </w:r>
      <w:proofErr w:type="gramEnd"/>
      <w:r>
        <w:t xml:space="preserve">. 19-1 введен </w:t>
      </w:r>
      <w:hyperlink r:id="rId43" w:history="1">
        <w:r>
          <w:rPr>
            <w:color w:val="0000FF"/>
          </w:rPr>
          <w:t>приказом</w:t>
        </w:r>
      </w:hyperlink>
      <w:r>
        <w:t xml:space="preserve"> Департамента по управлению государственной собственностью Томской области от 21.11.2017 N 58)</w:t>
      </w:r>
    </w:p>
    <w:p w:rsidR="004344B2" w:rsidRDefault="004344B2">
      <w:pPr>
        <w:pStyle w:val="ConsPlusNormal"/>
        <w:spacing w:before="220"/>
        <w:ind w:firstLine="540"/>
        <w:jc w:val="both"/>
      </w:pPr>
      <w:r>
        <w:t>20. Основания для отказа в приеме документов, необходимых для предоставления государственной услуги, не установлены.</w:t>
      </w:r>
    </w:p>
    <w:p w:rsidR="004344B2" w:rsidRDefault="004344B2">
      <w:pPr>
        <w:pStyle w:val="ConsPlusNormal"/>
        <w:jc w:val="both"/>
      </w:pPr>
      <w:r>
        <w:t>(</w:t>
      </w:r>
      <w:proofErr w:type="gramStart"/>
      <w:r>
        <w:t>п</w:t>
      </w:r>
      <w:proofErr w:type="gramEnd"/>
      <w:r>
        <w:t xml:space="preserve">. 20 ред. </w:t>
      </w:r>
      <w:hyperlink r:id="rId44" w:history="1">
        <w:r>
          <w:rPr>
            <w:color w:val="0000FF"/>
          </w:rPr>
          <w:t>приказа</w:t>
        </w:r>
      </w:hyperlink>
      <w:r>
        <w:t xml:space="preserve"> Департамента по управлению государственной собственностью Томской области от 29.03.2017 N 20)</w:t>
      </w:r>
    </w:p>
    <w:p w:rsidR="004344B2" w:rsidRDefault="004344B2">
      <w:pPr>
        <w:pStyle w:val="ConsPlusNormal"/>
        <w:spacing w:before="220"/>
        <w:ind w:firstLine="540"/>
        <w:jc w:val="both"/>
      </w:pPr>
      <w:bookmarkStart w:id="17" w:name="P181"/>
      <w:bookmarkEnd w:id="17"/>
      <w:r>
        <w:t>21. Перечень оснований для отказа в предоставлении государственной услуги:</w:t>
      </w:r>
    </w:p>
    <w:p w:rsidR="004344B2" w:rsidRDefault="004344B2">
      <w:pPr>
        <w:pStyle w:val="ConsPlusNormal"/>
        <w:spacing w:before="220"/>
        <w:ind w:firstLine="540"/>
        <w:jc w:val="both"/>
      </w:pPr>
      <w:r>
        <w:t>1) с запросом обратилось лицо, которое в соответствии с действующим законодательством не имеет права на приобретение земельного участка;</w:t>
      </w:r>
    </w:p>
    <w:p w:rsidR="004344B2" w:rsidRDefault="004344B2">
      <w:pPr>
        <w:pStyle w:val="ConsPlusNormal"/>
        <w:spacing w:before="220"/>
        <w:ind w:firstLine="540"/>
        <w:jc w:val="both"/>
      </w:pPr>
      <w:r>
        <w:t>2) указанный в запросе земельный участок предоставлен на праве постоянного (бессрочного) пользования, безвозмездного пользования или аренды;</w:t>
      </w:r>
    </w:p>
    <w:p w:rsidR="004344B2" w:rsidRDefault="004344B2">
      <w:pPr>
        <w:pStyle w:val="ConsPlusNormal"/>
        <w:spacing w:before="220"/>
        <w:ind w:firstLine="540"/>
        <w:jc w:val="both"/>
      </w:pPr>
      <w:proofErr w:type="gramStart"/>
      <w:r>
        <w:t>3) на указанном в запросе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 это не препятствует использованию земельного участка в соответствии с его разрешенным использованием;</w:t>
      </w:r>
      <w:proofErr w:type="gramEnd"/>
    </w:p>
    <w:p w:rsidR="004344B2" w:rsidRDefault="004344B2">
      <w:pPr>
        <w:pStyle w:val="ConsPlusNormal"/>
        <w:spacing w:before="220"/>
        <w:ind w:firstLine="540"/>
        <w:jc w:val="both"/>
      </w:pPr>
      <w:r>
        <w:t>4) указанный в запросе о предоставлении земельного участка земельный участок является зарезервированным для государственных или муниципальных ну</w:t>
      </w:r>
      <w:proofErr w:type="gramStart"/>
      <w:r>
        <w:t>жд в сл</w:t>
      </w:r>
      <w:proofErr w:type="gramEnd"/>
      <w:r>
        <w:t>учае, если заявитель обратился с запросом о предоставлении земельного участка в аренду, в собственность, безвозмездное пользование, за исключением случая предоставления земельного участка для целей резервирования;</w:t>
      </w:r>
    </w:p>
    <w:p w:rsidR="004344B2" w:rsidRDefault="004344B2">
      <w:pPr>
        <w:pStyle w:val="ConsPlusNormal"/>
        <w:spacing w:before="220"/>
        <w:ind w:firstLine="540"/>
        <w:jc w:val="both"/>
      </w:pPr>
      <w:r>
        <w:t xml:space="preserve">5) указанный в запросе земельный участок является предметом аукциона, </w:t>
      </w:r>
      <w:proofErr w:type="gramStart"/>
      <w:r>
        <w:t>извещение</w:t>
      </w:r>
      <w:proofErr w:type="gramEnd"/>
      <w:r>
        <w:t xml:space="preserve"> о проведении которого размещено в соответствии с </w:t>
      </w:r>
      <w:hyperlink r:id="rId45" w:history="1">
        <w:r>
          <w:rPr>
            <w:color w:val="0000FF"/>
          </w:rPr>
          <w:t>пунктом 19 статьи 39.11</w:t>
        </w:r>
      </w:hyperlink>
      <w:r>
        <w:t xml:space="preserve"> Земельного кодекса Российской Федерации;</w:t>
      </w:r>
    </w:p>
    <w:p w:rsidR="004344B2" w:rsidRDefault="004344B2">
      <w:pPr>
        <w:pStyle w:val="ConsPlusNormal"/>
        <w:spacing w:before="220"/>
        <w:ind w:firstLine="540"/>
        <w:jc w:val="both"/>
      </w:pPr>
      <w:proofErr w:type="gramStart"/>
      <w:r>
        <w:lastRenderedPageBreak/>
        <w:t xml:space="preserve">6) в отношении земельного участка, указанного в запросе, поступило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46" w:history="1">
        <w:r>
          <w:rPr>
            <w:color w:val="0000FF"/>
          </w:rPr>
          <w:t>подпунктом 4 пункта 4 статьи 39.11</w:t>
        </w:r>
      </w:hyperlink>
      <w:r>
        <w:t xml:space="preserve"> Земельного кодекса Российской Федерации и Департаментом не принято решение об отказе в проведении этого аукциона по основаниям, предусмотренным </w:t>
      </w:r>
      <w:hyperlink r:id="rId47" w:history="1">
        <w:r>
          <w:rPr>
            <w:color w:val="0000FF"/>
          </w:rPr>
          <w:t>пунктом 8</w:t>
        </w:r>
        <w:proofErr w:type="gramEnd"/>
        <w:r>
          <w:rPr>
            <w:color w:val="0000FF"/>
          </w:rPr>
          <w:t xml:space="preserve"> статьи 39.11</w:t>
        </w:r>
      </w:hyperlink>
      <w:r>
        <w:t xml:space="preserve"> Земельного кодекса Российской Федерации;</w:t>
      </w:r>
    </w:p>
    <w:p w:rsidR="004344B2" w:rsidRDefault="004344B2">
      <w:pPr>
        <w:pStyle w:val="ConsPlusNormal"/>
        <w:spacing w:before="220"/>
        <w:ind w:firstLine="540"/>
        <w:jc w:val="both"/>
      </w:pPr>
      <w:r>
        <w:t>7) разрешенное использование земельного участка не соответствует целям использования такого земельного участка, указанным в запросе, за исключением случаев размещения линейного объекта в соответствии с утвержденным проектом планировки территории;</w:t>
      </w:r>
    </w:p>
    <w:p w:rsidR="004344B2" w:rsidRDefault="004344B2">
      <w:pPr>
        <w:pStyle w:val="ConsPlusNormal"/>
        <w:spacing w:before="220"/>
        <w:ind w:firstLine="540"/>
        <w:jc w:val="both"/>
      </w:pPr>
      <w:r>
        <w:t>8) указанный в запросе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регионального значения и с запросом о предоставлении земельного участка обратилось лицо, не уполномоченное на строительство этих объектов;</w:t>
      </w:r>
    </w:p>
    <w:p w:rsidR="004344B2" w:rsidRDefault="004344B2">
      <w:pPr>
        <w:pStyle w:val="ConsPlusNormal"/>
        <w:spacing w:before="220"/>
        <w:ind w:firstLine="540"/>
        <w:jc w:val="both"/>
      </w:pPr>
      <w:r>
        <w:t>9) указанный в запросе земельный участок предназначен для размещения здания, сооружения в соответствии с государственной программой Томской области и с запросом о предоставлении земельного участка обратилось лицо, не уполномоченное на строительство этих здания, сооружения;</w:t>
      </w:r>
    </w:p>
    <w:p w:rsidR="004344B2" w:rsidRDefault="004344B2">
      <w:pPr>
        <w:pStyle w:val="ConsPlusNormal"/>
        <w:spacing w:before="220"/>
        <w:ind w:firstLine="540"/>
        <w:jc w:val="both"/>
      </w:pPr>
      <w:r>
        <w:t>10) предоставление земельного участка на заявленном виде прав не допускается;</w:t>
      </w:r>
    </w:p>
    <w:p w:rsidR="004344B2" w:rsidRDefault="004344B2">
      <w:pPr>
        <w:pStyle w:val="ConsPlusNormal"/>
        <w:spacing w:before="220"/>
        <w:ind w:firstLine="540"/>
        <w:jc w:val="both"/>
      </w:pPr>
      <w:r>
        <w:t>11) в отношении земельного участка, указанного в запросе, не установлен вид разрешенного использования;</w:t>
      </w:r>
    </w:p>
    <w:p w:rsidR="004344B2" w:rsidRDefault="004344B2">
      <w:pPr>
        <w:pStyle w:val="ConsPlusNormal"/>
        <w:spacing w:before="220"/>
        <w:ind w:firstLine="540"/>
        <w:jc w:val="both"/>
      </w:pPr>
      <w:r>
        <w:t>12) указанный в запросе земельный участок не отнесен к определенной категории земель;</w:t>
      </w:r>
    </w:p>
    <w:p w:rsidR="004344B2" w:rsidRDefault="004344B2">
      <w:pPr>
        <w:pStyle w:val="ConsPlusNormal"/>
        <w:spacing w:before="220"/>
        <w:ind w:firstLine="540"/>
        <w:jc w:val="both"/>
      </w:pPr>
      <w:r>
        <w:t>13) в отношении земельного участка, указанного в запросе, принято решение о предварительном согласовании его предоставления, срок действия которого не истек, и с запросом обратилось иное не указанное в этом решении лицо;</w:t>
      </w:r>
    </w:p>
    <w:p w:rsidR="004344B2" w:rsidRDefault="004344B2">
      <w:pPr>
        <w:pStyle w:val="ConsPlusNormal"/>
        <w:spacing w:before="220"/>
        <w:ind w:firstLine="540"/>
        <w:jc w:val="both"/>
      </w:pPr>
      <w:proofErr w:type="gramStart"/>
      <w:r>
        <w:t>14) указанный в запросе земельный участок изъят для государственных или муниципальных нужд и указанная в запросе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4344B2" w:rsidRDefault="004344B2">
      <w:pPr>
        <w:pStyle w:val="ConsPlusNormal"/>
        <w:spacing w:before="220"/>
        <w:ind w:firstLine="540"/>
        <w:jc w:val="both"/>
      </w:pPr>
      <w:r>
        <w:t xml:space="preserve">15) границы земельного участка, указанного в запросе, подлежат уточнению в соответствии с Федеральным </w:t>
      </w:r>
      <w:hyperlink r:id="rId48" w:history="1">
        <w:r>
          <w:rPr>
            <w:color w:val="0000FF"/>
          </w:rPr>
          <w:t>законом</w:t>
        </w:r>
      </w:hyperlink>
      <w:r>
        <w:t xml:space="preserve"> от 24 июля 2007 года N 221-ФЗ "О кадастровой деятельности".</w:t>
      </w:r>
    </w:p>
    <w:p w:rsidR="004344B2" w:rsidRDefault="004344B2">
      <w:pPr>
        <w:pStyle w:val="ConsPlusNormal"/>
        <w:jc w:val="both"/>
      </w:pPr>
      <w:r>
        <w:t>(</w:t>
      </w:r>
      <w:proofErr w:type="spellStart"/>
      <w:r>
        <w:t>пп</w:t>
      </w:r>
      <w:proofErr w:type="spellEnd"/>
      <w:r>
        <w:t xml:space="preserve">. 15 в ред. </w:t>
      </w:r>
      <w:hyperlink r:id="rId49" w:history="1">
        <w:r>
          <w:rPr>
            <w:color w:val="0000FF"/>
          </w:rPr>
          <w:t>приказа</w:t>
        </w:r>
      </w:hyperlink>
      <w:r>
        <w:t xml:space="preserve"> Департамента по управлению государственной собственностью Томской области от 29.03.2017 N 20)</w:t>
      </w:r>
    </w:p>
    <w:p w:rsidR="004344B2" w:rsidRDefault="004344B2">
      <w:pPr>
        <w:pStyle w:val="ConsPlusNormal"/>
        <w:spacing w:before="220"/>
        <w:ind w:firstLine="540"/>
        <w:jc w:val="both"/>
      </w:pPr>
      <w:r>
        <w:t>22. Перечень услуг, которые являются необходимыми и обязательными для предоставления государственной услуги, отсутствует.</w:t>
      </w:r>
    </w:p>
    <w:p w:rsidR="004344B2" w:rsidRDefault="004344B2">
      <w:pPr>
        <w:pStyle w:val="ConsPlusNormal"/>
        <w:spacing w:before="220"/>
        <w:ind w:firstLine="540"/>
        <w:jc w:val="both"/>
      </w:pPr>
      <w:r>
        <w:t>23. Государственная услуга предоставляется без взимания платы.</w:t>
      </w:r>
    </w:p>
    <w:p w:rsidR="004344B2" w:rsidRDefault="004344B2">
      <w:pPr>
        <w:pStyle w:val="ConsPlusNormal"/>
        <w:jc w:val="both"/>
      </w:pPr>
      <w:r>
        <w:t>(</w:t>
      </w:r>
      <w:proofErr w:type="gramStart"/>
      <w:r>
        <w:t>п</w:t>
      </w:r>
      <w:proofErr w:type="gramEnd"/>
      <w:r>
        <w:t xml:space="preserve">. 23 в ред. </w:t>
      </w:r>
      <w:hyperlink r:id="rId50" w:history="1">
        <w:r>
          <w:rPr>
            <w:color w:val="0000FF"/>
          </w:rPr>
          <w:t>приказа</w:t>
        </w:r>
      </w:hyperlink>
      <w:r>
        <w:t xml:space="preserve"> Департамента по управлению государственной собственностью Томской области от 21.11.2017 N 58)</w:t>
      </w:r>
    </w:p>
    <w:p w:rsidR="004344B2" w:rsidRDefault="004344B2">
      <w:pPr>
        <w:pStyle w:val="ConsPlusNormal"/>
        <w:spacing w:before="220"/>
        <w:ind w:firstLine="540"/>
        <w:jc w:val="both"/>
      </w:pPr>
      <w:r>
        <w:t>24.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составляет 10 минут.</w:t>
      </w:r>
    </w:p>
    <w:p w:rsidR="004344B2" w:rsidRDefault="004344B2">
      <w:pPr>
        <w:pStyle w:val="ConsPlusNormal"/>
        <w:spacing w:before="220"/>
        <w:ind w:firstLine="540"/>
        <w:jc w:val="both"/>
      </w:pPr>
      <w:r>
        <w:t>25. Срок регистрации запроса: один день со дня поступления запроса в Департамент.</w:t>
      </w:r>
    </w:p>
    <w:p w:rsidR="004344B2" w:rsidRDefault="004344B2">
      <w:pPr>
        <w:pStyle w:val="ConsPlusNormal"/>
        <w:spacing w:before="220"/>
        <w:ind w:firstLine="540"/>
        <w:jc w:val="both"/>
      </w:pPr>
      <w:r>
        <w:lastRenderedPageBreak/>
        <w:t>26. Требования к помещениям, в которых предоставляется государственная услуга, к залу ожидания, местам для заполнения запроса, информационным стендам с образцами их заполнения и перечнем документов, необходимых для предоставления государственной услуги:</w:t>
      </w:r>
    </w:p>
    <w:p w:rsidR="004344B2" w:rsidRDefault="004344B2">
      <w:pPr>
        <w:pStyle w:val="ConsPlusNormal"/>
        <w:spacing w:before="220"/>
        <w:ind w:firstLine="540"/>
        <w:jc w:val="both"/>
      </w:pPr>
      <w:r>
        <w:t>1) здание, в котором расположен Департамент, должно находиться в пешеходной доступности (не более 10 минут пешком) для заявителей от остановок общественного транспорта;</w:t>
      </w:r>
    </w:p>
    <w:p w:rsidR="004344B2" w:rsidRDefault="004344B2">
      <w:pPr>
        <w:pStyle w:val="ConsPlusNormal"/>
        <w:spacing w:before="220"/>
        <w:ind w:firstLine="540"/>
        <w:jc w:val="both"/>
      </w:pPr>
      <w:r>
        <w:t>2) на территории, прилегающей к месторасположению 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4344B2" w:rsidRDefault="004344B2">
      <w:pPr>
        <w:pStyle w:val="ConsPlusNormal"/>
        <w:spacing w:before="220"/>
        <w:ind w:firstLine="540"/>
        <w:jc w:val="both"/>
      </w:pPr>
      <w:r>
        <w:t>3) здание, в котором расположен Департамент, должно быть оборудовано отдельным входом для свободного доступа заявителей в помещение;</w:t>
      </w:r>
    </w:p>
    <w:p w:rsidR="004344B2" w:rsidRDefault="004344B2">
      <w:pPr>
        <w:pStyle w:val="ConsPlusNormal"/>
        <w:spacing w:before="220"/>
        <w:ind w:firstLine="540"/>
        <w:jc w:val="both"/>
      </w:pPr>
      <w:r>
        <w:t>3-1) Департамент обеспечивает доступ инвалидов в помещения для предоставления государственной услуги в соответствии с законодательством Российской Федерации о социальной защите инвалидов;</w:t>
      </w:r>
    </w:p>
    <w:p w:rsidR="004344B2" w:rsidRDefault="004344B2">
      <w:pPr>
        <w:pStyle w:val="ConsPlusNormal"/>
        <w:jc w:val="both"/>
      </w:pPr>
      <w:r>
        <w:t>(</w:t>
      </w:r>
      <w:proofErr w:type="spellStart"/>
      <w:r>
        <w:t>пп</w:t>
      </w:r>
      <w:proofErr w:type="spellEnd"/>
      <w:r>
        <w:t xml:space="preserve">. 3-1 </w:t>
      </w:r>
      <w:proofErr w:type="gramStart"/>
      <w:r>
        <w:t>введен</w:t>
      </w:r>
      <w:proofErr w:type="gramEnd"/>
      <w:r>
        <w:t xml:space="preserve"> </w:t>
      </w:r>
      <w:hyperlink r:id="rId51" w:history="1">
        <w:r>
          <w:rPr>
            <w:color w:val="0000FF"/>
          </w:rPr>
          <w:t>приказом</w:t>
        </w:r>
      </w:hyperlink>
      <w:r>
        <w:t xml:space="preserve"> Департамента по управлению государственной собственностью Томской области от 08.06.2016 N 45)</w:t>
      </w:r>
    </w:p>
    <w:p w:rsidR="004344B2" w:rsidRDefault="004344B2">
      <w:pPr>
        <w:pStyle w:val="ConsPlusNormal"/>
        <w:spacing w:before="220"/>
        <w:ind w:firstLine="540"/>
        <w:jc w:val="both"/>
      </w:pPr>
      <w:r>
        <w:t>4) центральный вход в здание Департамента должен быть оборудован информационной табличкой (вывеской), содержащей информацию о наименовании органа государственной власти, предоставляющего государственную услугу;</w:t>
      </w:r>
    </w:p>
    <w:p w:rsidR="004344B2" w:rsidRDefault="004344B2">
      <w:pPr>
        <w:pStyle w:val="ConsPlusNormal"/>
        <w:spacing w:before="220"/>
        <w:ind w:firstLine="540"/>
        <w:jc w:val="both"/>
      </w:pPr>
      <w:r>
        <w:t>5) прием заявителей должен осуществляться в специально отведенных для этих целей помещениях;</w:t>
      </w:r>
    </w:p>
    <w:p w:rsidR="004344B2" w:rsidRDefault="004344B2">
      <w:pPr>
        <w:pStyle w:val="ConsPlusNormal"/>
        <w:spacing w:before="220"/>
        <w:ind w:firstLine="540"/>
        <w:jc w:val="both"/>
      </w:pPr>
      <w:r>
        <w:t>6) присутственные места должны включать места для информирования и приема заявителей;</w:t>
      </w:r>
    </w:p>
    <w:p w:rsidR="004344B2" w:rsidRDefault="004344B2">
      <w:pPr>
        <w:pStyle w:val="ConsPlusNormal"/>
        <w:spacing w:before="220"/>
        <w:ind w:firstLine="540"/>
        <w:jc w:val="both"/>
      </w:pPr>
      <w:r>
        <w:t>7) у входа в каждое из помещений Департамента должна быть размещена табличка с номером помещения;</w:t>
      </w:r>
    </w:p>
    <w:p w:rsidR="004344B2" w:rsidRDefault="004344B2">
      <w:pPr>
        <w:pStyle w:val="ConsPlusNormal"/>
        <w:spacing w:before="220"/>
        <w:ind w:firstLine="540"/>
        <w:jc w:val="both"/>
      </w:pPr>
      <w:r>
        <w:t xml:space="preserve">8) помещения Департамента должны соответствовать Санитарно-эпидемиологическим </w:t>
      </w:r>
      <w:hyperlink r:id="rId52" w:history="1">
        <w:r>
          <w:rPr>
            <w:color w:val="0000FF"/>
          </w:rPr>
          <w:t>правилам</w:t>
        </w:r>
      </w:hyperlink>
      <w:r>
        <w:t xml:space="preserve"> и нормативам "Гигиенические требования к персональным электронно-вычислительным машинам и организации работы. СанПиН 2.2.2/2.4.1340-03";</w:t>
      </w:r>
    </w:p>
    <w:p w:rsidR="004344B2" w:rsidRDefault="004344B2">
      <w:pPr>
        <w:pStyle w:val="ConsPlusNormal"/>
        <w:spacing w:before="220"/>
        <w:ind w:firstLine="540"/>
        <w:jc w:val="both"/>
      </w:pPr>
      <w:proofErr w:type="gramStart"/>
      <w:r>
        <w:t>9) помещения Департамента должны быть оборудованы противопожарной системой;</w:t>
      </w:r>
      <w:proofErr w:type="gramEnd"/>
    </w:p>
    <w:p w:rsidR="004344B2" w:rsidRDefault="004344B2">
      <w:pPr>
        <w:pStyle w:val="ConsPlusNormal"/>
        <w:spacing w:before="220"/>
        <w:ind w:firstLine="540"/>
        <w:jc w:val="both"/>
      </w:pPr>
      <w:r>
        <w:t>10)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4344B2" w:rsidRDefault="004344B2">
      <w:pPr>
        <w:pStyle w:val="ConsPlusNormal"/>
        <w:spacing w:before="220"/>
        <w:ind w:firstLine="540"/>
        <w:jc w:val="both"/>
      </w:pPr>
      <w:r>
        <w:t>11) 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4344B2" w:rsidRDefault="004344B2">
      <w:pPr>
        <w:pStyle w:val="ConsPlusNormal"/>
        <w:spacing w:before="220"/>
        <w:ind w:firstLine="540"/>
        <w:jc w:val="both"/>
      </w:pPr>
      <w:r>
        <w:t>12) места ожидания в очереди на консультацию, предоставление или получение документов должны быть оборудованы стульями, кресельными секциями или скамьями (</w:t>
      </w:r>
      <w:proofErr w:type="spellStart"/>
      <w:r>
        <w:t>банкетками</w:t>
      </w:r>
      <w:proofErr w:type="spellEnd"/>
      <w:r>
        <w:t>), питьевой водой, одноразовыми стаканами;</w:t>
      </w:r>
    </w:p>
    <w:p w:rsidR="004344B2" w:rsidRDefault="004344B2">
      <w:pPr>
        <w:pStyle w:val="ConsPlusNormal"/>
        <w:spacing w:before="220"/>
        <w:ind w:firstLine="540"/>
        <w:jc w:val="both"/>
      </w:pPr>
      <w:r>
        <w:t>13) при организации рабочих мест должна быть предусмотрена возможность свободного входа и выхода специалистов, участвующих в предоставлении государственной услуги, из помещения;</w:t>
      </w:r>
    </w:p>
    <w:p w:rsidR="004344B2" w:rsidRDefault="004344B2">
      <w:pPr>
        <w:pStyle w:val="ConsPlusNormal"/>
        <w:spacing w:before="220"/>
        <w:ind w:firstLine="540"/>
        <w:jc w:val="both"/>
      </w:pPr>
      <w:r>
        <w:t>14) на информационном стенде Департамента должна содержаться следующая информация:</w:t>
      </w:r>
    </w:p>
    <w:p w:rsidR="004344B2" w:rsidRDefault="004344B2">
      <w:pPr>
        <w:pStyle w:val="ConsPlusNormal"/>
        <w:spacing w:before="220"/>
        <w:ind w:firstLine="540"/>
        <w:jc w:val="both"/>
      </w:pPr>
      <w:r>
        <w:lastRenderedPageBreak/>
        <w:t xml:space="preserve">а) текст настоящего Административного регламента с </w:t>
      </w:r>
      <w:hyperlink w:anchor="P354" w:history="1">
        <w:r>
          <w:rPr>
            <w:color w:val="0000FF"/>
          </w:rPr>
          <w:t>приложениями</w:t>
        </w:r>
      </w:hyperlink>
      <w:r>
        <w:t>;</w:t>
      </w:r>
    </w:p>
    <w:p w:rsidR="004344B2" w:rsidRDefault="004344B2">
      <w:pPr>
        <w:pStyle w:val="ConsPlusNormal"/>
        <w:spacing w:before="220"/>
        <w:ind w:firstLine="540"/>
        <w:jc w:val="both"/>
      </w:pPr>
      <w:r>
        <w:t xml:space="preserve">б) форма и образец заполнения </w:t>
      </w:r>
      <w:hyperlink w:anchor="P406" w:history="1">
        <w:r>
          <w:rPr>
            <w:color w:val="0000FF"/>
          </w:rPr>
          <w:t>запроса</w:t>
        </w:r>
      </w:hyperlink>
      <w:r>
        <w:t>.</w:t>
      </w:r>
    </w:p>
    <w:p w:rsidR="004344B2" w:rsidRDefault="004344B2">
      <w:pPr>
        <w:pStyle w:val="ConsPlusNormal"/>
        <w:spacing w:before="220"/>
        <w:ind w:firstLine="540"/>
        <w:jc w:val="both"/>
      </w:pPr>
      <w:r>
        <w:t>27. Показатели доступности и качества государственной услуги:</w:t>
      </w:r>
    </w:p>
    <w:p w:rsidR="004344B2" w:rsidRDefault="004344B2">
      <w:pPr>
        <w:pStyle w:val="ConsPlusNormal"/>
        <w:spacing w:before="220"/>
        <w:ind w:firstLine="540"/>
        <w:jc w:val="both"/>
      </w:pPr>
      <w:r>
        <w:t>1) доступность государственной услуги определяется следующими показателями:</w:t>
      </w:r>
    </w:p>
    <w:p w:rsidR="004344B2" w:rsidRDefault="004344B2">
      <w:pPr>
        <w:pStyle w:val="ConsPlusNormal"/>
        <w:spacing w:before="220"/>
        <w:ind w:firstLine="540"/>
        <w:jc w:val="both"/>
      </w:pPr>
      <w:r>
        <w:t>а) количество взаимодействий заявителя (представителя) со специалистами Департамента при предоставлении государственной услуги и их максимальная продолжительность: при приеме запроса при личном обращении заявителя одно взаимодействие, максимальная продолжительность - 10 минут;</w:t>
      </w:r>
    </w:p>
    <w:p w:rsidR="004344B2" w:rsidRDefault="004344B2">
      <w:pPr>
        <w:pStyle w:val="ConsPlusNormal"/>
        <w:spacing w:before="220"/>
        <w:ind w:firstLine="540"/>
        <w:jc w:val="both"/>
      </w:pPr>
      <w:r>
        <w:t>б) заявитель может получить полную информацию о государственной услуге непосредственно в Департаменте на информационном стенде, на сайте Департамента, на Едином портале, на официальном сайте многофункционального центра при наличии заключенного соглашения о взаимодействии между Департаментом и многофункциональным центром;</w:t>
      </w:r>
    </w:p>
    <w:p w:rsidR="004344B2" w:rsidRDefault="004344B2">
      <w:pPr>
        <w:pStyle w:val="ConsPlusNormal"/>
        <w:spacing w:before="220"/>
        <w:ind w:firstLine="540"/>
        <w:jc w:val="both"/>
      </w:pPr>
      <w:r>
        <w:t>в) государственная услуга предоставляется Департаментом бесплатно;</w:t>
      </w:r>
    </w:p>
    <w:p w:rsidR="004344B2" w:rsidRDefault="004344B2">
      <w:pPr>
        <w:pStyle w:val="ConsPlusNormal"/>
        <w:spacing w:before="220"/>
        <w:ind w:firstLine="540"/>
        <w:jc w:val="both"/>
      </w:pPr>
      <w:r>
        <w:t>г) установленный режим работы Департамента не препятствует получению государственной услуги заявителями;</w:t>
      </w:r>
    </w:p>
    <w:p w:rsidR="004344B2" w:rsidRDefault="004344B2">
      <w:pPr>
        <w:pStyle w:val="ConsPlusNormal"/>
        <w:spacing w:before="220"/>
        <w:ind w:firstLine="540"/>
        <w:jc w:val="both"/>
      </w:pPr>
      <w:r>
        <w:t>2) качество оказания государственной услуги определяется следующими показателями:</w:t>
      </w:r>
    </w:p>
    <w:p w:rsidR="004344B2" w:rsidRDefault="004344B2">
      <w:pPr>
        <w:pStyle w:val="ConsPlusNormal"/>
        <w:spacing w:before="220"/>
        <w:ind w:firstLine="540"/>
        <w:jc w:val="both"/>
      </w:pPr>
      <w:r>
        <w:t>а) соблюдение срока предоставления государственной услуги;</w:t>
      </w:r>
    </w:p>
    <w:p w:rsidR="004344B2" w:rsidRDefault="004344B2">
      <w:pPr>
        <w:pStyle w:val="ConsPlusNormal"/>
        <w:spacing w:before="220"/>
        <w:ind w:firstLine="540"/>
        <w:jc w:val="both"/>
      </w:pPr>
      <w:r>
        <w:t>б) количество взаимодействий заявителя (представителя) со специалистами Департамента при предоставлении государственной услуги и их максимальная продолжительность: при приеме запроса при личном обращении заявителя одно взаимодействие, максимальная продолжительность - 10 минут;</w:t>
      </w:r>
    </w:p>
    <w:p w:rsidR="004344B2" w:rsidRDefault="004344B2">
      <w:pPr>
        <w:pStyle w:val="ConsPlusNormal"/>
        <w:spacing w:before="220"/>
        <w:ind w:firstLine="540"/>
        <w:jc w:val="both"/>
      </w:pPr>
      <w:r>
        <w:t>в) возможность получения консультации у специалистов о порядке предоставления государственной услуги.</w:t>
      </w:r>
    </w:p>
    <w:p w:rsidR="004344B2" w:rsidRDefault="004344B2">
      <w:pPr>
        <w:pStyle w:val="ConsPlusNormal"/>
        <w:spacing w:before="220"/>
        <w:ind w:firstLine="540"/>
        <w:jc w:val="both"/>
      </w:pPr>
      <w:r>
        <w:t>28. Иные требования, в том числе учитывающие особенности предоставления государственной услуги в многофункциональном центре и особенности предоставления государственной услуги в электронной форме:</w:t>
      </w:r>
    </w:p>
    <w:p w:rsidR="004344B2" w:rsidRDefault="004344B2">
      <w:pPr>
        <w:pStyle w:val="ConsPlusNormal"/>
        <w:spacing w:before="220"/>
        <w:ind w:firstLine="540"/>
        <w:jc w:val="both"/>
      </w:pPr>
      <w:r>
        <w:t>1) заявителю предоставляется возможность получения государственной услуги посредством личного обращения за получением государственной услуги в многофункциональном центре;</w:t>
      </w:r>
    </w:p>
    <w:p w:rsidR="004344B2" w:rsidRDefault="004344B2">
      <w:pPr>
        <w:pStyle w:val="ConsPlusNormal"/>
        <w:spacing w:before="220"/>
        <w:ind w:firstLine="540"/>
        <w:jc w:val="both"/>
      </w:pPr>
      <w:r>
        <w:t>2) заявителю предоставляется возможность получения информации о государственной услуге на сайте Департамента, Едином портале, на сайте многофункционального центра;</w:t>
      </w:r>
    </w:p>
    <w:p w:rsidR="004344B2" w:rsidRDefault="004344B2">
      <w:pPr>
        <w:pStyle w:val="ConsPlusNormal"/>
        <w:spacing w:before="220"/>
        <w:ind w:firstLine="540"/>
        <w:jc w:val="both"/>
      </w:pPr>
      <w:r>
        <w:t xml:space="preserve">3) заявителю предоставляется возможность получения формы </w:t>
      </w:r>
      <w:hyperlink w:anchor="P406" w:history="1">
        <w:r>
          <w:rPr>
            <w:color w:val="0000FF"/>
          </w:rPr>
          <w:t>запроса</w:t>
        </w:r>
      </w:hyperlink>
      <w:r>
        <w:t xml:space="preserve"> в электронном виде на сайте Департамента, Едином портале, на сайте многофункционального центра;</w:t>
      </w:r>
    </w:p>
    <w:p w:rsidR="004344B2" w:rsidRDefault="004344B2">
      <w:pPr>
        <w:pStyle w:val="ConsPlusNormal"/>
        <w:spacing w:before="220"/>
        <w:ind w:firstLine="540"/>
        <w:jc w:val="both"/>
      </w:pPr>
      <w:r>
        <w:t>4) заявителю предоставляется возможность направления запроса, подписанного электронной подписью допустимого вида, на электронную почту Департамента.</w:t>
      </w:r>
    </w:p>
    <w:p w:rsidR="004344B2" w:rsidRDefault="004344B2">
      <w:pPr>
        <w:pStyle w:val="ConsPlusNormal"/>
        <w:spacing w:before="220"/>
        <w:ind w:firstLine="540"/>
        <w:jc w:val="both"/>
      </w:pPr>
      <w:proofErr w:type="gramStart"/>
      <w: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p>
    <w:p w:rsidR="004344B2" w:rsidRDefault="004344B2">
      <w:pPr>
        <w:pStyle w:val="ConsPlusNormal"/>
        <w:jc w:val="both"/>
      </w:pPr>
      <w:r>
        <w:lastRenderedPageBreak/>
        <w:t xml:space="preserve">(п. 28 в ред. </w:t>
      </w:r>
      <w:hyperlink r:id="rId53" w:history="1">
        <w:r>
          <w:rPr>
            <w:color w:val="0000FF"/>
          </w:rPr>
          <w:t>приказа</w:t>
        </w:r>
      </w:hyperlink>
      <w:r>
        <w:t xml:space="preserve"> Департамента по управлению государственной собственностью Томской области от 21.11.2017 N 58)</w:t>
      </w:r>
    </w:p>
    <w:p w:rsidR="004344B2" w:rsidRDefault="004344B2">
      <w:pPr>
        <w:pStyle w:val="ConsPlusNormal"/>
        <w:jc w:val="both"/>
      </w:pPr>
    </w:p>
    <w:p w:rsidR="004344B2" w:rsidRDefault="004344B2">
      <w:pPr>
        <w:pStyle w:val="ConsPlusTitle"/>
        <w:jc w:val="center"/>
        <w:outlineLvl w:val="1"/>
      </w:pPr>
      <w:r>
        <w:t>3. СОСТАВ, ПОСЛЕДОВАТЕЛЬНОСТЬ И СРОКИ ВЫПОЛНЕНИЯ</w:t>
      </w:r>
    </w:p>
    <w:p w:rsidR="004344B2" w:rsidRDefault="004344B2">
      <w:pPr>
        <w:pStyle w:val="ConsPlusTitle"/>
        <w:jc w:val="center"/>
      </w:pPr>
      <w:r>
        <w:t>АДМИНИСТРАТИВНЫХ ПРОЦЕДУР, ТРЕБОВАНИЯ К ПОРЯДКУ</w:t>
      </w:r>
    </w:p>
    <w:p w:rsidR="004344B2" w:rsidRDefault="004344B2">
      <w:pPr>
        <w:pStyle w:val="ConsPlusTitle"/>
        <w:jc w:val="center"/>
      </w:pPr>
      <w:r>
        <w:t>ИХ ВЫПОЛНЕНИЯ, В ТОМ ЧИСЛЕ ОСОБЕННОСТИ ВЫПОЛНЕНИЯ</w:t>
      </w:r>
    </w:p>
    <w:p w:rsidR="004344B2" w:rsidRDefault="004344B2">
      <w:pPr>
        <w:pStyle w:val="ConsPlusTitle"/>
        <w:jc w:val="center"/>
      </w:pPr>
      <w:r>
        <w:t>АДМИНИСТРАТИВНЫХ ПРОЦЕДУР В ЭЛЕКТРОННОЙ ФОРМЕ,</w:t>
      </w:r>
    </w:p>
    <w:p w:rsidR="004344B2" w:rsidRDefault="004344B2">
      <w:pPr>
        <w:pStyle w:val="ConsPlusTitle"/>
        <w:jc w:val="center"/>
      </w:pPr>
      <w:r>
        <w:t xml:space="preserve">А ТАКЖЕ ОСОБЕННОСТИ ВЫПОЛНЕНИЯ </w:t>
      </w:r>
      <w:proofErr w:type="gramStart"/>
      <w:r>
        <w:t>АДМИНИСТРАТИВНЫХ</w:t>
      </w:r>
      <w:proofErr w:type="gramEnd"/>
    </w:p>
    <w:p w:rsidR="004344B2" w:rsidRDefault="004344B2">
      <w:pPr>
        <w:pStyle w:val="ConsPlusTitle"/>
        <w:jc w:val="center"/>
      </w:pPr>
      <w:r>
        <w:t>ПРОЦЕДУР В МНОГОФУНКЦИОНАЛЬНЫХ ЦЕНТРАХ</w:t>
      </w:r>
    </w:p>
    <w:p w:rsidR="004344B2" w:rsidRDefault="004344B2">
      <w:pPr>
        <w:pStyle w:val="ConsPlusNormal"/>
        <w:jc w:val="both"/>
      </w:pPr>
    </w:p>
    <w:p w:rsidR="004344B2" w:rsidRDefault="004344B2">
      <w:pPr>
        <w:pStyle w:val="ConsPlusNormal"/>
        <w:ind w:firstLine="540"/>
        <w:jc w:val="both"/>
      </w:pPr>
      <w:r>
        <w:t xml:space="preserve">29. Последовательность административных процедур при предоставлении государственной услуги отражена в блок-схеме предоставления государственной услуги, которая приводится в </w:t>
      </w:r>
      <w:hyperlink w:anchor="P424" w:history="1">
        <w:r>
          <w:rPr>
            <w:color w:val="0000FF"/>
          </w:rPr>
          <w:t>приложении N 3</w:t>
        </w:r>
      </w:hyperlink>
      <w:r>
        <w:t xml:space="preserve"> к Административному регламенту.</w:t>
      </w:r>
    </w:p>
    <w:p w:rsidR="004344B2" w:rsidRDefault="004344B2">
      <w:pPr>
        <w:pStyle w:val="ConsPlusNormal"/>
        <w:spacing w:before="220"/>
        <w:ind w:firstLine="540"/>
        <w:jc w:val="both"/>
      </w:pPr>
      <w:r>
        <w:t>30. Предоставление государственной услуги включает в себя выполнение следующих административных процедур:</w:t>
      </w:r>
    </w:p>
    <w:p w:rsidR="004344B2" w:rsidRDefault="004344B2">
      <w:pPr>
        <w:pStyle w:val="ConsPlusNormal"/>
        <w:spacing w:before="220"/>
        <w:ind w:firstLine="540"/>
        <w:jc w:val="both"/>
      </w:pPr>
      <w:r>
        <w:t>1) прием и регистрация запроса;</w:t>
      </w:r>
    </w:p>
    <w:p w:rsidR="004344B2" w:rsidRDefault="004344B2">
      <w:pPr>
        <w:pStyle w:val="ConsPlusNormal"/>
        <w:spacing w:before="220"/>
        <w:ind w:firstLine="540"/>
        <w:jc w:val="both"/>
      </w:pPr>
      <w:r>
        <w:t>2) рассмотрение запроса;</w:t>
      </w:r>
    </w:p>
    <w:p w:rsidR="004344B2" w:rsidRDefault="004344B2">
      <w:pPr>
        <w:pStyle w:val="ConsPlusNormal"/>
        <w:spacing w:before="220"/>
        <w:ind w:firstLine="540"/>
        <w:jc w:val="both"/>
      </w:pPr>
      <w:r>
        <w:t>3) получение сведений, необходимых для предоставления государственной услуги, с использованием межведомственного информационного взаимодействия;</w:t>
      </w:r>
    </w:p>
    <w:p w:rsidR="004344B2" w:rsidRDefault="004344B2">
      <w:pPr>
        <w:pStyle w:val="ConsPlusNormal"/>
        <w:spacing w:before="220"/>
        <w:ind w:firstLine="540"/>
        <w:jc w:val="both"/>
      </w:pPr>
      <w:r>
        <w:t>4) подготовка результата предоставления государственной услуги;</w:t>
      </w:r>
    </w:p>
    <w:p w:rsidR="004344B2" w:rsidRDefault="004344B2">
      <w:pPr>
        <w:pStyle w:val="ConsPlusNormal"/>
        <w:spacing w:before="220"/>
        <w:ind w:firstLine="540"/>
        <w:jc w:val="both"/>
      </w:pPr>
      <w:r>
        <w:t>5) направление результата предоставления государственной услуги заявителю.</w:t>
      </w:r>
    </w:p>
    <w:p w:rsidR="004344B2" w:rsidRDefault="004344B2">
      <w:pPr>
        <w:pStyle w:val="ConsPlusNormal"/>
        <w:spacing w:before="220"/>
        <w:ind w:firstLine="540"/>
        <w:jc w:val="both"/>
      </w:pPr>
      <w:r>
        <w:t>31. Прием и регистрация запроса:</w:t>
      </w:r>
    </w:p>
    <w:p w:rsidR="004344B2" w:rsidRDefault="004344B2">
      <w:pPr>
        <w:pStyle w:val="ConsPlusNormal"/>
        <w:spacing w:before="220"/>
        <w:ind w:firstLine="540"/>
        <w:jc w:val="both"/>
      </w:pPr>
      <w:r>
        <w:t>1) основанием для начала административной процедуры является поступление в Департамент запроса при личном обращении заявителя, в форме почтового отправления или в форме электронного документа;</w:t>
      </w:r>
    </w:p>
    <w:p w:rsidR="004344B2" w:rsidRDefault="004344B2">
      <w:pPr>
        <w:pStyle w:val="ConsPlusNormal"/>
        <w:spacing w:before="220"/>
        <w:ind w:firstLine="540"/>
        <w:jc w:val="both"/>
      </w:pPr>
      <w:r>
        <w:t xml:space="preserve">2) сотрудник комитета </w:t>
      </w:r>
      <w:proofErr w:type="spellStart"/>
      <w:r>
        <w:t>документационно</w:t>
      </w:r>
      <w:proofErr w:type="spellEnd"/>
      <w:r>
        <w:t>-кадровой работы Департамента, ответственный за прием входящей корреспонденции, в течение одного рабочего дня со дня получения запроса при личном обращении заявителя либо в форме почтового отправления регистрирует его, визирует у начальника Департамента и передает председателю комитета по управлению земельными ресурсами Департамента (далее - ответственный исполнитель);</w:t>
      </w:r>
    </w:p>
    <w:p w:rsidR="004344B2" w:rsidRDefault="004344B2">
      <w:pPr>
        <w:pStyle w:val="ConsPlusNormal"/>
        <w:spacing w:before="220"/>
        <w:ind w:firstLine="540"/>
        <w:jc w:val="both"/>
      </w:pPr>
      <w:proofErr w:type="gramStart"/>
      <w:r>
        <w:t xml:space="preserve">3) прием запроса в форме электронного документа, поступившего на электронную почту Департамента, осуществляется специалистом комитета </w:t>
      </w:r>
      <w:proofErr w:type="spellStart"/>
      <w:r>
        <w:t>документационно</w:t>
      </w:r>
      <w:proofErr w:type="spellEnd"/>
      <w:r>
        <w:t>-кадровой работы Департамента, ответственным за прием входящей корреспонденции, который в течение одного дня со дня поступления запроса распечатывает запрос с документами, необходимыми для предоставления государственной услуги, регистрирует его, сообщает на электронную почту заявителя присвоенный запросу номер, визирует у начальника Департамента и передает ответственному исполнителю;</w:t>
      </w:r>
      <w:proofErr w:type="gramEnd"/>
    </w:p>
    <w:p w:rsidR="004344B2" w:rsidRDefault="004344B2">
      <w:pPr>
        <w:pStyle w:val="ConsPlusNormal"/>
        <w:spacing w:before="220"/>
        <w:ind w:firstLine="540"/>
        <w:jc w:val="both"/>
      </w:pPr>
      <w:r>
        <w:t>4) результатом административной процедуры является регистрация запроса и направление его ответственному исполнителю.</w:t>
      </w:r>
    </w:p>
    <w:p w:rsidR="004344B2" w:rsidRDefault="004344B2">
      <w:pPr>
        <w:pStyle w:val="ConsPlusNormal"/>
        <w:jc w:val="both"/>
      </w:pPr>
      <w:r>
        <w:t xml:space="preserve">(п. 31 в ред. </w:t>
      </w:r>
      <w:hyperlink r:id="rId54" w:history="1">
        <w:r>
          <w:rPr>
            <w:color w:val="0000FF"/>
          </w:rPr>
          <w:t>приказа</w:t>
        </w:r>
      </w:hyperlink>
      <w:r>
        <w:t xml:space="preserve"> Департамента по управлению государственной собственностью Томской области от 21.11.2017 N 58)</w:t>
      </w:r>
    </w:p>
    <w:p w:rsidR="004344B2" w:rsidRDefault="004344B2">
      <w:pPr>
        <w:pStyle w:val="ConsPlusNormal"/>
        <w:spacing w:before="220"/>
        <w:ind w:firstLine="540"/>
        <w:jc w:val="both"/>
      </w:pPr>
      <w:r>
        <w:t>32. Рассмотрение запроса:</w:t>
      </w:r>
    </w:p>
    <w:p w:rsidR="004344B2" w:rsidRDefault="004344B2">
      <w:pPr>
        <w:pStyle w:val="ConsPlusNormal"/>
        <w:spacing w:before="220"/>
        <w:ind w:firstLine="540"/>
        <w:jc w:val="both"/>
      </w:pPr>
      <w:r>
        <w:t xml:space="preserve">1) основанием для начала административной процедуры является получение запроса с </w:t>
      </w:r>
      <w:r>
        <w:lastRenderedPageBreak/>
        <w:t xml:space="preserve">приложенными к нему документами, указанными в </w:t>
      </w:r>
      <w:hyperlink w:anchor="P171" w:history="1">
        <w:r>
          <w:rPr>
            <w:color w:val="0000FF"/>
          </w:rPr>
          <w:t>пункте 17</w:t>
        </w:r>
      </w:hyperlink>
      <w:r>
        <w:t xml:space="preserve"> Административного регламента, ответственным исполнителем;</w:t>
      </w:r>
    </w:p>
    <w:p w:rsidR="004344B2" w:rsidRDefault="004344B2">
      <w:pPr>
        <w:pStyle w:val="ConsPlusNormal"/>
        <w:spacing w:before="220"/>
        <w:ind w:firstLine="540"/>
        <w:jc w:val="both"/>
      </w:pPr>
      <w:r>
        <w:t>2) ответственный исполнитель в течение одного дня со дня получения запроса ответственным исполнителем назначает сотрудника, осуществляющего рассмотрение запроса и подготовку результата выполнения государственной услуги (далее - исполнитель), и передает запрос с приложенными документами исполнителю;</w:t>
      </w:r>
    </w:p>
    <w:p w:rsidR="004344B2" w:rsidRDefault="004344B2">
      <w:pPr>
        <w:pStyle w:val="ConsPlusNormal"/>
        <w:spacing w:before="220"/>
        <w:ind w:firstLine="540"/>
        <w:jc w:val="both"/>
      </w:pPr>
      <w:bookmarkStart w:id="18" w:name="P263"/>
      <w:bookmarkEnd w:id="18"/>
      <w:r>
        <w:t>3) исполнитель в течение одного дня со дня поступления к нему запроса с приложенными документами рассматривает его на предмет отсутствия (наличия) оснований для возврата запроса заявителю, которыми являются:</w:t>
      </w:r>
    </w:p>
    <w:p w:rsidR="004344B2" w:rsidRDefault="004344B2">
      <w:pPr>
        <w:pStyle w:val="ConsPlusNormal"/>
        <w:spacing w:before="220"/>
        <w:ind w:firstLine="540"/>
        <w:jc w:val="both"/>
      </w:pPr>
      <w:r>
        <w:t xml:space="preserve">а) несоответствие запроса требованиям </w:t>
      </w:r>
      <w:hyperlink w:anchor="P145" w:history="1">
        <w:r>
          <w:rPr>
            <w:color w:val="0000FF"/>
          </w:rPr>
          <w:t>подпункта 1 пункта 16</w:t>
        </w:r>
      </w:hyperlink>
      <w:r>
        <w:t xml:space="preserve"> Административного регламента;</w:t>
      </w:r>
    </w:p>
    <w:p w:rsidR="004344B2" w:rsidRDefault="004344B2">
      <w:pPr>
        <w:pStyle w:val="ConsPlusNormal"/>
        <w:spacing w:before="220"/>
        <w:ind w:firstLine="540"/>
        <w:jc w:val="both"/>
      </w:pPr>
      <w:r>
        <w:t>б) поступление запроса в орган, не уполномоченный на распоряжение испрашиваемым земельным участком;</w:t>
      </w:r>
    </w:p>
    <w:p w:rsidR="004344B2" w:rsidRDefault="004344B2">
      <w:pPr>
        <w:pStyle w:val="ConsPlusNormal"/>
        <w:spacing w:before="220"/>
        <w:ind w:firstLine="540"/>
        <w:jc w:val="both"/>
      </w:pPr>
      <w:r>
        <w:t>в) текст запроса не поддается прочтению;</w:t>
      </w:r>
    </w:p>
    <w:p w:rsidR="004344B2" w:rsidRDefault="004344B2">
      <w:pPr>
        <w:pStyle w:val="ConsPlusNormal"/>
        <w:spacing w:before="220"/>
        <w:ind w:firstLine="540"/>
        <w:jc w:val="both"/>
      </w:pPr>
      <w:r>
        <w:t xml:space="preserve">г) запрос в электронной форме не подписан электронной подписью в соответствии с </w:t>
      </w:r>
      <w:hyperlink r:id="rId55" w:history="1">
        <w:r>
          <w:rPr>
            <w:color w:val="0000FF"/>
          </w:rPr>
          <w:t>Постановлением</w:t>
        </w:r>
      </w:hyperlink>
      <w:r>
        <w:t xml:space="preserve"> Правительства Российской Федерации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4344B2" w:rsidRDefault="004344B2">
      <w:pPr>
        <w:pStyle w:val="ConsPlusNormal"/>
        <w:jc w:val="both"/>
      </w:pPr>
      <w:r>
        <w:t xml:space="preserve">(в ред. </w:t>
      </w:r>
      <w:hyperlink r:id="rId56" w:history="1">
        <w:r>
          <w:rPr>
            <w:color w:val="0000FF"/>
          </w:rPr>
          <w:t>приказа</w:t>
        </w:r>
      </w:hyperlink>
      <w:r>
        <w:t xml:space="preserve"> Департамента по управлению государственной собственностью Томской области от 21.11.2017 N 58)</w:t>
      </w:r>
    </w:p>
    <w:p w:rsidR="004344B2" w:rsidRDefault="004344B2">
      <w:pPr>
        <w:pStyle w:val="ConsPlusNormal"/>
        <w:spacing w:before="220"/>
        <w:ind w:firstLine="540"/>
        <w:jc w:val="both"/>
      </w:pPr>
      <w:r>
        <w:t xml:space="preserve">д) отсутствие приложенных к запросу документов, предусмотренных </w:t>
      </w:r>
      <w:hyperlink w:anchor="P155" w:history="1">
        <w:r>
          <w:rPr>
            <w:color w:val="0000FF"/>
          </w:rPr>
          <w:t>подпунктами 2</w:t>
        </w:r>
      </w:hyperlink>
      <w:r>
        <w:t xml:space="preserve">, </w:t>
      </w:r>
      <w:hyperlink w:anchor="P156" w:history="1">
        <w:r>
          <w:rPr>
            <w:color w:val="0000FF"/>
          </w:rPr>
          <w:t>3</w:t>
        </w:r>
      </w:hyperlink>
      <w:r>
        <w:t xml:space="preserve">, </w:t>
      </w:r>
      <w:hyperlink w:anchor="P157" w:history="1">
        <w:r>
          <w:rPr>
            <w:color w:val="0000FF"/>
          </w:rPr>
          <w:t>4</w:t>
        </w:r>
      </w:hyperlink>
      <w:r>
        <w:t xml:space="preserve">, </w:t>
      </w:r>
      <w:hyperlink w:anchor="P159" w:history="1">
        <w:r>
          <w:rPr>
            <w:color w:val="0000FF"/>
          </w:rPr>
          <w:t>5</w:t>
        </w:r>
      </w:hyperlink>
      <w:r>
        <w:t xml:space="preserve">, </w:t>
      </w:r>
      <w:hyperlink w:anchor="P169" w:history="1">
        <w:r>
          <w:rPr>
            <w:color w:val="0000FF"/>
          </w:rPr>
          <w:t>13</w:t>
        </w:r>
      </w:hyperlink>
      <w:r>
        <w:t xml:space="preserve">, </w:t>
      </w:r>
      <w:hyperlink w:anchor="P170" w:history="1">
        <w:r>
          <w:rPr>
            <w:color w:val="0000FF"/>
          </w:rPr>
          <w:t>14 пункта 16</w:t>
        </w:r>
      </w:hyperlink>
      <w:r>
        <w:t xml:space="preserve"> Административного регламента;</w:t>
      </w:r>
    </w:p>
    <w:p w:rsidR="004344B2" w:rsidRDefault="004344B2">
      <w:pPr>
        <w:pStyle w:val="ConsPlusNormal"/>
        <w:jc w:val="both"/>
      </w:pPr>
      <w:r>
        <w:t>(</w:t>
      </w:r>
      <w:proofErr w:type="spellStart"/>
      <w:r>
        <w:t>пп</w:t>
      </w:r>
      <w:proofErr w:type="spellEnd"/>
      <w:r>
        <w:t xml:space="preserve">. 3 в ред. </w:t>
      </w:r>
      <w:hyperlink r:id="rId57" w:history="1">
        <w:r>
          <w:rPr>
            <w:color w:val="0000FF"/>
          </w:rPr>
          <w:t>приказа</w:t>
        </w:r>
      </w:hyperlink>
      <w:r>
        <w:t xml:space="preserve"> Департамента по управлению государственной собственностью Томской области от 29.03.2017 N 20)</w:t>
      </w:r>
    </w:p>
    <w:p w:rsidR="004344B2" w:rsidRDefault="004344B2">
      <w:pPr>
        <w:pStyle w:val="ConsPlusNormal"/>
        <w:spacing w:before="220"/>
        <w:ind w:firstLine="540"/>
        <w:jc w:val="both"/>
      </w:pPr>
      <w:r>
        <w:t xml:space="preserve">4) в случае наличия оснований для возврата запроса заявителю, указанных в </w:t>
      </w:r>
      <w:hyperlink w:anchor="P263" w:history="1">
        <w:r>
          <w:rPr>
            <w:color w:val="0000FF"/>
          </w:rPr>
          <w:t>подпункте 3 пункта 32</w:t>
        </w:r>
      </w:hyperlink>
      <w:r>
        <w:t xml:space="preserve"> Административного регламента:</w:t>
      </w:r>
    </w:p>
    <w:p w:rsidR="004344B2" w:rsidRDefault="004344B2">
      <w:pPr>
        <w:pStyle w:val="ConsPlusNormal"/>
        <w:spacing w:before="220"/>
        <w:ind w:firstLine="540"/>
        <w:jc w:val="both"/>
      </w:pPr>
      <w:r>
        <w:t>а) исполнитель в течение трех дней со дня получения запроса исполнителю подготавливает уведомление о возврате запроса, визирует его у ответственного исполнителя в течение одного дня со дня подготовки уведомления о возврате и передает для подписания начальнику Департамента;</w:t>
      </w:r>
    </w:p>
    <w:p w:rsidR="004344B2" w:rsidRDefault="004344B2">
      <w:pPr>
        <w:pStyle w:val="ConsPlusNormal"/>
        <w:spacing w:before="220"/>
        <w:ind w:firstLine="540"/>
        <w:jc w:val="both"/>
      </w:pPr>
      <w:r>
        <w:t>б) начальник Департамента подписывает уведомление о возврате запроса в течение одного дня со дня получения уведомления о возврате запроса;</w:t>
      </w:r>
    </w:p>
    <w:p w:rsidR="004344B2" w:rsidRDefault="004344B2">
      <w:pPr>
        <w:pStyle w:val="ConsPlusNormal"/>
        <w:spacing w:before="220"/>
        <w:ind w:firstLine="540"/>
        <w:jc w:val="both"/>
      </w:pPr>
      <w:r>
        <w:t xml:space="preserve">в) подписанное начальником Департамента уведомление о возврате запроса регистрируется в комитете </w:t>
      </w:r>
      <w:proofErr w:type="spellStart"/>
      <w:r>
        <w:t>документационно</w:t>
      </w:r>
      <w:proofErr w:type="spellEnd"/>
      <w:r>
        <w:t>-кадровой работы Департамента в течение одного дня со дня подписания уведомления об отказе начальником Департамента и направляется (вручается) заявителю;</w:t>
      </w:r>
    </w:p>
    <w:p w:rsidR="004344B2" w:rsidRDefault="004344B2">
      <w:pPr>
        <w:pStyle w:val="ConsPlusNormal"/>
        <w:spacing w:before="220"/>
        <w:ind w:firstLine="540"/>
        <w:jc w:val="both"/>
      </w:pPr>
      <w:r>
        <w:t xml:space="preserve">5) в случае отсутствия оснований для возврата запроса заявителю, указанных в </w:t>
      </w:r>
      <w:hyperlink w:anchor="P263" w:history="1">
        <w:r>
          <w:rPr>
            <w:color w:val="0000FF"/>
          </w:rPr>
          <w:t>подпункте 3 пункта 32</w:t>
        </w:r>
      </w:hyperlink>
      <w:r>
        <w:t xml:space="preserve"> Административного регламента, исполнитель в течение одного дня рассматривает запрос на предмет необходимости получения сведений, которые подлежат предоставлению в рамках межведомственного информационного взаимодействия и которые не были представлены заявителем по собственной инициативе;</w:t>
      </w:r>
    </w:p>
    <w:p w:rsidR="004344B2" w:rsidRDefault="004344B2">
      <w:pPr>
        <w:pStyle w:val="ConsPlusNormal"/>
        <w:spacing w:before="220"/>
        <w:ind w:firstLine="540"/>
        <w:jc w:val="both"/>
      </w:pPr>
      <w:r>
        <w:t xml:space="preserve">6) в случае необходимости получения сведений, которые подлежат предоставлению в рамках межведомственного информационного взаимодействия, исполнитель принимает решение </w:t>
      </w:r>
      <w:r>
        <w:lastRenderedPageBreak/>
        <w:t xml:space="preserve">об осуществлении запроса сведений, необходимых для предоставления государственной услуги, в рамках межведомственного информационного взаимодействия и переходит к выполнению административной процедуры, указанной в </w:t>
      </w:r>
      <w:hyperlink w:anchor="P284" w:history="1">
        <w:r>
          <w:rPr>
            <w:color w:val="0000FF"/>
          </w:rPr>
          <w:t>пункте 33</w:t>
        </w:r>
      </w:hyperlink>
      <w:r>
        <w:t xml:space="preserve"> Административного регламента;</w:t>
      </w:r>
    </w:p>
    <w:p w:rsidR="004344B2" w:rsidRDefault="004344B2">
      <w:pPr>
        <w:pStyle w:val="ConsPlusNormal"/>
        <w:spacing w:before="220"/>
        <w:ind w:firstLine="540"/>
        <w:jc w:val="both"/>
      </w:pPr>
      <w:r>
        <w:t xml:space="preserve">7) в случае отсутствия необходимости получения сведений, которые подлежат предоставлению в рамках межведомственного информационного взаимодействия, исполнитель в течение трех дней со дня поступления к нему запроса с приложенными документами рассматривает запрос на предмет наличия оснований для отказа в предоставлении государственной услуги, указанных в </w:t>
      </w:r>
      <w:hyperlink w:anchor="P181" w:history="1">
        <w:r>
          <w:rPr>
            <w:color w:val="0000FF"/>
          </w:rPr>
          <w:t>пункте 21</w:t>
        </w:r>
      </w:hyperlink>
      <w:r>
        <w:t xml:space="preserve"> Административного регламента;</w:t>
      </w:r>
    </w:p>
    <w:p w:rsidR="004344B2" w:rsidRDefault="004344B2">
      <w:pPr>
        <w:pStyle w:val="ConsPlusNormal"/>
        <w:spacing w:before="220"/>
        <w:ind w:firstLine="540"/>
        <w:jc w:val="both"/>
      </w:pPr>
      <w:r>
        <w:t xml:space="preserve">8) в случае наличия оснований для отказа в предоставлении государственной услуги, указанных в </w:t>
      </w:r>
      <w:hyperlink w:anchor="P181" w:history="1">
        <w:r>
          <w:rPr>
            <w:color w:val="0000FF"/>
          </w:rPr>
          <w:t>пункте 21</w:t>
        </w:r>
      </w:hyperlink>
      <w:r>
        <w:t xml:space="preserve"> Административного регламента:</w:t>
      </w:r>
    </w:p>
    <w:p w:rsidR="004344B2" w:rsidRDefault="004344B2">
      <w:pPr>
        <w:pStyle w:val="ConsPlusNormal"/>
        <w:spacing w:before="220"/>
        <w:ind w:firstLine="540"/>
        <w:jc w:val="both"/>
      </w:pPr>
      <w:r>
        <w:t xml:space="preserve">а) исполнитель в срок не </w:t>
      </w:r>
      <w:proofErr w:type="gramStart"/>
      <w:r>
        <w:t>позднее</w:t>
      </w:r>
      <w:proofErr w:type="gramEnd"/>
      <w:r>
        <w:t xml:space="preserve"> чем за три дня до истечения срока предоставления государственной услуги подготавливает уведомление об отказе в предоставлении государственной услуги (далее - уведомление об отказе), визирует его у ответственного исполнителя и передает его для подписания начальнику Департамента;</w:t>
      </w:r>
    </w:p>
    <w:p w:rsidR="004344B2" w:rsidRDefault="004344B2">
      <w:pPr>
        <w:pStyle w:val="ConsPlusNormal"/>
        <w:spacing w:before="220"/>
        <w:ind w:firstLine="540"/>
        <w:jc w:val="both"/>
      </w:pPr>
      <w:r>
        <w:t>б) начальник Департамента подписывает уведомление об отказе в течение одного дня со дня получения уведомления об отказе;</w:t>
      </w:r>
    </w:p>
    <w:p w:rsidR="004344B2" w:rsidRDefault="004344B2">
      <w:pPr>
        <w:pStyle w:val="ConsPlusNormal"/>
        <w:spacing w:before="220"/>
        <w:ind w:firstLine="540"/>
        <w:jc w:val="both"/>
      </w:pPr>
      <w:r>
        <w:t xml:space="preserve">в) подписанное начальником Департамента уведомление об отказе регистрируется в комитете </w:t>
      </w:r>
      <w:proofErr w:type="spellStart"/>
      <w:r>
        <w:t>документационно</w:t>
      </w:r>
      <w:proofErr w:type="spellEnd"/>
      <w:r>
        <w:t>-кадровой работы Департамента в течение одного дня со дня получения от начальника Департамента и направляется (вручается) заявителю;</w:t>
      </w:r>
    </w:p>
    <w:p w:rsidR="004344B2" w:rsidRDefault="004344B2">
      <w:pPr>
        <w:pStyle w:val="ConsPlusNormal"/>
        <w:spacing w:before="220"/>
        <w:ind w:firstLine="540"/>
        <w:jc w:val="both"/>
      </w:pPr>
      <w:r>
        <w:t xml:space="preserve">9) в случае отсутствия оснований для отказа в предоставлении государственной услуги, указанных в </w:t>
      </w:r>
      <w:hyperlink w:anchor="P181" w:history="1">
        <w:r>
          <w:rPr>
            <w:color w:val="0000FF"/>
          </w:rPr>
          <w:t>пункте 21</w:t>
        </w:r>
      </w:hyperlink>
      <w:r>
        <w:t xml:space="preserve"> Административного регламента, исполнитель переходит к выполнению административной процедуры, предусмотренной </w:t>
      </w:r>
      <w:hyperlink w:anchor="P290" w:history="1">
        <w:r>
          <w:rPr>
            <w:color w:val="0000FF"/>
          </w:rPr>
          <w:t>пунктом 34</w:t>
        </w:r>
      </w:hyperlink>
      <w:r>
        <w:t xml:space="preserve"> Административного регламента;</w:t>
      </w:r>
    </w:p>
    <w:p w:rsidR="004344B2" w:rsidRDefault="004344B2">
      <w:pPr>
        <w:pStyle w:val="ConsPlusNormal"/>
        <w:spacing w:before="220"/>
        <w:ind w:firstLine="540"/>
        <w:jc w:val="both"/>
      </w:pPr>
      <w:r>
        <w:t>10) результатом административной процедуры является направление (вручение) заявителю уведомления о возврате запроса, уведомления об отказе или принятие решения исполнителем об осуществлении запроса сведений, необходимых для предоставления государственной услуги, в рамках межведомственного информационного взаимодействия.</w:t>
      </w:r>
    </w:p>
    <w:p w:rsidR="004344B2" w:rsidRDefault="004344B2">
      <w:pPr>
        <w:pStyle w:val="ConsPlusNormal"/>
        <w:spacing w:before="220"/>
        <w:ind w:firstLine="540"/>
        <w:jc w:val="both"/>
      </w:pPr>
      <w:bookmarkStart w:id="19" w:name="P284"/>
      <w:bookmarkEnd w:id="19"/>
      <w:r>
        <w:t>33. Получение сведений, необходимых для предоставления государственной услуги, с использованием межведомственного информационного взаимодействия:</w:t>
      </w:r>
    </w:p>
    <w:p w:rsidR="004344B2" w:rsidRDefault="004344B2">
      <w:pPr>
        <w:pStyle w:val="ConsPlusNormal"/>
        <w:spacing w:before="220"/>
        <w:ind w:firstLine="540"/>
        <w:jc w:val="both"/>
      </w:pPr>
      <w:r>
        <w:t xml:space="preserve">1) основанием для начала административной процедуры является получение исполнителем запроса с приложенными к нему документами, в составе которых отсутствуют документы, указанные в </w:t>
      </w:r>
      <w:hyperlink w:anchor="P172" w:history="1">
        <w:r>
          <w:rPr>
            <w:color w:val="0000FF"/>
          </w:rPr>
          <w:t>пункте 18</w:t>
        </w:r>
      </w:hyperlink>
      <w:r>
        <w:t xml:space="preserve"> Административного регламента;</w:t>
      </w:r>
    </w:p>
    <w:p w:rsidR="004344B2" w:rsidRDefault="004344B2">
      <w:pPr>
        <w:pStyle w:val="ConsPlusNormal"/>
        <w:spacing w:before="220"/>
        <w:ind w:firstLine="540"/>
        <w:jc w:val="both"/>
      </w:pPr>
      <w:r>
        <w:t xml:space="preserve">2) в течение одного дня со дня получения исполнителем запроса с приложенными к нему документами исполнитель подготавливает запросы сведений, указанных в </w:t>
      </w:r>
      <w:hyperlink w:anchor="P172" w:history="1">
        <w:r>
          <w:rPr>
            <w:color w:val="0000FF"/>
          </w:rPr>
          <w:t>пункте 18</w:t>
        </w:r>
      </w:hyperlink>
      <w:r>
        <w:t xml:space="preserve"> Административного регламента, запросы визируются начальником Департамента, регистрируются в комитете </w:t>
      </w:r>
      <w:proofErr w:type="spellStart"/>
      <w:r>
        <w:t>документационно</w:t>
      </w:r>
      <w:proofErr w:type="spellEnd"/>
      <w:r>
        <w:t>-кадровой работы Департамента;</w:t>
      </w:r>
    </w:p>
    <w:p w:rsidR="004344B2" w:rsidRDefault="004344B2">
      <w:pPr>
        <w:pStyle w:val="ConsPlusNormal"/>
        <w:spacing w:before="220"/>
        <w:ind w:firstLine="540"/>
        <w:jc w:val="both"/>
      </w:pPr>
      <w:r>
        <w:t xml:space="preserve">3) зарегистрированные в комитете </w:t>
      </w:r>
      <w:proofErr w:type="spellStart"/>
      <w:r>
        <w:t>документационно</w:t>
      </w:r>
      <w:proofErr w:type="spellEnd"/>
      <w:r>
        <w:t xml:space="preserve">-кадровой работы Департамента запросы сведений, указанных в </w:t>
      </w:r>
      <w:hyperlink w:anchor="P172" w:history="1">
        <w:r>
          <w:rPr>
            <w:color w:val="0000FF"/>
          </w:rPr>
          <w:t>пункте 18</w:t>
        </w:r>
      </w:hyperlink>
      <w:r>
        <w:t xml:space="preserve"> Административного регламента, запрашиваются с использованием межведомственного информационного взаимодействия в течение одного дня со дня регистрации;</w:t>
      </w:r>
    </w:p>
    <w:p w:rsidR="004344B2" w:rsidRDefault="004344B2">
      <w:pPr>
        <w:pStyle w:val="ConsPlusNormal"/>
        <w:spacing w:before="220"/>
        <w:ind w:firstLine="540"/>
        <w:jc w:val="both"/>
      </w:pPr>
      <w:r>
        <w:t xml:space="preserve">4) запросы сведений, указанных в </w:t>
      </w:r>
      <w:hyperlink w:anchor="P172" w:history="1">
        <w:r>
          <w:rPr>
            <w:color w:val="0000FF"/>
          </w:rPr>
          <w:t>пункте 18</w:t>
        </w:r>
      </w:hyperlink>
      <w:r>
        <w:t xml:space="preserve"> Административного регламента, через Региональную систему межведомственного электронного взаимодействия (далее - РСМЭВ) подписываются электронной подписью уполномоченным специалистом комитета по управлению земельными ресурсами Департамента и направляются в федеральные органы исполнительной власти через РСМЭВ в течение одного дня;</w:t>
      </w:r>
    </w:p>
    <w:p w:rsidR="004344B2" w:rsidRDefault="004344B2">
      <w:pPr>
        <w:pStyle w:val="ConsPlusNormal"/>
        <w:spacing w:before="220"/>
        <w:ind w:firstLine="540"/>
        <w:jc w:val="both"/>
      </w:pPr>
      <w:r>
        <w:lastRenderedPageBreak/>
        <w:t>5) результатом административной процедуры является получение ответов на запросы сведений, необходимых для предоставления государственной услуги, с использованием межведомственного информационного взаимодействия.</w:t>
      </w:r>
    </w:p>
    <w:p w:rsidR="004344B2" w:rsidRDefault="004344B2">
      <w:pPr>
        <w:pStyle w:val="ConsPlusNormal"/>
        <w:spacing w:before="220"/>
        <w:ind w:firstLine="540"/>
        <w:jc w:val="both"/>
      </w:pPr>
      <w:bookmarkStart w:id="20" w:name="P290"/>
      <w:bookmarkEnd w:id="20"/>
      <w:r>
        <w:t>34. Подготовка результата предоставления государственной услуги:</w:t>
      </w:r>
    </w:p>
    <w:p w:rsidR="004344B2" w:rsidRDefault="004344B2">
      <w:pPr>
        <w:pStyle w:val="ConsPlusNormal"/>
        <w:spacing w:before="220"/>
        <w:ind w:firstLine="540"/>
        <w:jc w:val="both"/>
      </w:pPr>
      <w:r>
        <w:t>1) основанием для начала административной процедуры является наличие всех документов, необходимых для предоставления государственной услуги, в том числе полученных с использованием межведомственного информационного взаимодействия;</w:t>
      </w:r>
    </w:p>
    <w:p w:rsidR="004344B2" w:rsidRDefault="004344B2">
      <w:pPr>
        <w:pStyle w:val="ConsPlusNormal"/>
        <w:spacing w:before="220"/>
        <w:ind w:firstLine="540"/>
        <w:jc w:val="both"/>
      </w:pPr>
      <w:r>
        <w:t xml:space="preserve">2) исполнитель в течение трех дней со дня поступления к нему ответов на запросы сведений, необходимых для предоставления государственной услуги, рассматривает запрос и документы, необходимые для предоставления государственной услуги, на предмет наличия (отсутствия) оснований для отказа в предоставлении государственной услуги, предусмотренных </w:t>
      </w:r>
      <w:hyperlink w:anchor="P181" w:history="1">
        <w:r>
          <w:rPr>
            <w:color w:val="0000FF"/>
          </w:rPr>
          <w:t>пунктом 21</w:t>
        </w:r>
      </w:hyperlink>
      <w:r>
        <w:t xml:space="preserve"> Административного регламента;</w:t>
      </w:r>
    </w:p>
    <w:p w:rsidR="004344B2" w:rsidRDefault="004344B2">
      <w:pPr>
        <w:pStyle w:val="ConsPlusNormal"/>
        <w:spacing w:before="220"/>
        <w:ind w:firstLine="540"/>
        <w:jc w:val="both"/>
      </w:pPr>
      <w:r>
        <w:t xml:space="preserve">3) в случае отсутствия оснований для отказа в предоставлении государственной услуги, указанных в </w:t>
      </w:r>
      <w:hyperlink w:anchor="P181" w:history="1">
        <w:r>
          <w:rPr>
            <w:color w:val="0000FF"/>
          </w:rPr>
          <w:t>пункте 21</w:t>
        </w:r>
      </w:hyperlink>
      <w:r>
        <w:t xml:space="preserve"> Административного регламента, исполнитель в срок не </w:t>
      </w:r>
      <w:proofErr w:type="gramStart"/>
      <w:r>
        <w:t>позднее</w:t>
      </w:r>
      <w:proofErr w:type="gramEnd"/>
      <w:r>
        <w:t xml:space="preserve"> чем за шесть дней до истечения срока предоставления государственной услуги подготавливает проект договора и направляет проект договора с документами, необходимыми для предоставления государственной услуги, для согласования в правовой комитет Департамента;</w:t>
      </w:r>
    </w:p>
    <w:p w:rsidR="004344B2" w:rsidRDefault="004344B2">
      <w:pPr>
        <w:pStyle w:val="ConsPlusNormal"/>
        <w:spacing w:before="220"/>
        <w:ind w:firstLine="540"/>
        <w:jc w:val="both"/>
      </w:pPr>
      <w:r>
        <w:t>4) заместитель начальника Департамента - председатель правового комитета в течение двух дней со дня поступления проекта договора и приложенных документов проводит правовую экспертизу проекта договора, по результатам которой осуществляет следующие действия:</w:t>
      </w:r>
    </w:p>
    <w:p w:rsidR="004344B2" w:rsidRDefault="004344B2">
      <w:pPr>
        <w:pStyle w:val="ConsPlusNormal"/>
        <w:jc w:val="both"/>
      </w:pPr>
      <w:r>
        <w:t xml:space="preserve">(в ред. </w:t>
      </w:r>
      <w:hyperlink r:id="rId58" w:history="1">
        <w:r>
          <w:rPr>
            <w:color w:val="0000FF"/>
          </w:rPr>
          <w:t>приказа</w:t>
        </w:r>
      </w:hyperlink>
      <w:r>
        <w:t xml:space="preserve"> Департамента по управлению государственной собственностью Томской области от 24.04.2019 N 13)</w:t>
      </w:r>
    </w:p>
    <w:p w:rsidR="004344B2" w:rsidRDefault="004344B2">
      <w:pPr>
        <w:pStyle w:val="ConsPlusNormal"/>
        <w:spacing w:before="220"/>
        <w:ind w:firstLine="540"/>
        <w:jc w:val="both"/>
      </w:pPr>
      <w:r>
        <w:t>а) в случае соответствия проекта договора и представленных документов требованиям действующего законодательства согласовывает проект договора;</w:t>
      </w:r>
    </w:p>
    <w:p w:rsidR="004344B2" w:rsidRDefault="004344B2">
      <w:pPr>
        <w:pStyle w:val="ConsPlusNormal"/>
        <w:spacing w:before="220"/>
        <w:ind w:firstLine="540"/>
        <w:jc w:val="both"/>
      </w:pPr>
      <w:r>
        <w:t>б) в случае несоответствия проекта договора и представленных документов требованиям действующего законодательства возвращает документы на доработку исполнителю либо направляет заключение о невозможности предоставления земельного участка;</w:t>
      </w:r>
    </w:p>
    <w:p w:rsidR="004344B2" w:rsidRDefault="004344B2">
      <w:pPr>
        <w:pStyle w:val="ConsPlusNormal"/>
        <w:spacing w:before="220"/>
        <w:ind w:firstLine="540"/>
        <w:jc w:val="both"/>
      </w:pPr>
      <w:r>
        <w:t>в) течение одного дня со дня поступления заключения из правового комитета исполнитель дорабатывает проект договора и направляет его на повторное согласование в правовой комитет Департамента; заместитель начальника Департамента - председатель правового комитета проводит правовую экспертизу проекта договора, визирует его и направляет исполнителю;</w:t>
      </w:r>
    </w:p>
    <w:p w:rsidR="004344B2" w:rsidRDefault="004344B2">
      <w:pPr>
        <w:pStyle w:val="ConsPlusNormal"/>
        <w:jc w:val="both"/>
      </w:pPr>
      <w:r>
        <w:t xml:space="preserve">(в ред. </w:t>
      </w:r>
      <w:hyperlink r:id="rId59" w:history="1">
        <w:r>
          <w:rPr>
            <w:color w:val="0000FF"/>
          </w:rPr>
          <w:t>приказа</w:t>
        </w:r>
      </w:hyperlink>
      <w:r>
        <w:t xml:space="preserve"> Департамента по управлению государственной собственностью Томской области от 24.04.2019 N 13)</w:t>
      </w:r>
    </w:p>
    <w:p w:rsidR="004344B2" w:rsidRDefault="004344B2">
      <w:pPr>
        <w:pStyle w:val="ConsPlusNormal"/>
        <w:spacing w:before="220"/>
        <w:ind w:firstLine="540"/>
        <w:jc w:val="both"/>
      </w:pPr>
      <w:r>
        <w:t>5) исполнитель в течение одного дня со дня согласования проекта договора в правовом комитете составляет сопроводительное письмо заявителю и вместе с тремя экземплярами проекта договора передает на визирование ответственному исполнителю в течение одного дня со дня его подготовки;</w:t>
      </w:r>
    </w:p>
    <w:p w:rsidR="004344B2" w:rsidRDefault="004344B2">
      <w:pPr>
        <w:pStyle w:val="ConsPlusNormal"/>
        <w:spacing w:before="220"/>
        <w:ind w:firstLine="540"/>
        <w:jc w:val="both"/>
      </w:pPr>
      <w:r>
        <w:t>6) в течение одного дня со дня поступления документов на визирование ответственный исполнитель визирует сопроводительное письмо и проект договора и направляет документы на подпись начальнику Департамента, который в течение одного дня подписывает проект договора и сопроводительное письмо заявителю;</w:t>
      </w:r>
    </w:p>
    <w:p w:rsidR="004344B2" w:rsidRDefault="004344B2">
      <w:pPr>
        <w:pStyle w:val="ConsPlusNormal"/>
        <w:spacing w:before="220"/>
        <w:ind w:firstLine="540"/>
        <w:jc w:val="both"/>
      </w:pPr>
      <w:r>
        <w:t xml:space="preserve">7) в случае наличия оснований для отказа в предоставлении государственной услуги, указанных в </w:t>
      </w:r>
      <w:hyperlink w:anchor="P181" w:history="1">
        <w:r>
          <w:rPr>
            <w:color w:val="0000FF"/>
          </w:rPr>
          <w:t>пункте 21</w:t>
        </w:r>
      </w:hyperlink>
      <w:r>
        <w:t xml:space="preserve"> Административного регламента, в том числе при наличии заключения правового комитета Департамента о невозможности предоставления земельного участка:</w:t>
      </w:r>
    </w:p>
    <w:p w:rsidR="004344B2" w:rsidRDefault="004344B2">
      <w:pPr>
        <w:pStyle w:val="ConsPlusNormal"/>
        <w:spacing w:before="220"/>
        <w:ind w:firstLine="540"/>
        <w:jc w:val="both"/>
      </w:pPr>
      <w:r>
        <w:lastRenderedPageBreak/>
        <w:t xml:space="preserve">а) исполнитель не </w:t>
      </w:r>
      <w:proofErr w:type="gramStart"/>
      <w:r>
        <w:t>позднее</w:t>
      </w:r>
      <w:proofErr w:type="gramEnd"/>
      <w:r>
        <w:t xml:space="preserve"> чем за три дня до истечения срока предоставления государственной услуги подготавливает уведомление об отказе, визирует его у ответственного исполнителя и передает его для подписания начальнику Департамента;</w:t>
      </w:r>
    </w:p>
    <w:p w:rsidR="004344B2" w:rsidRDefault="004344B2">
      <w:pPr>
        <w:pStyle w:val="ConsPlusNormal"/>
        <w:spacing w:before="220"/>
        <w:ind w:firstLine="540"/>
        <w:jc w:val="both"/>
      </w:pPr>
      <w:r>
        <w:t>б) начальник Департамента подписывает уведомление об отказе в течение одного дня со дня получения уведомления об отказе;</w:t>
      </w:r>
    </w:p>
    <w:p w:rsidR="004344B2" w:rsidRDefault="004344B2">
      <w:pPr>
        <w:pStyle w:val="ConsPlusNormal"/>
        <w:spacing w:before="220"/>
        <w:ind w:firstLine="540"/>
        <w:jc w:val="both"/>
      </w:pPr>
      <w:r>
        <w:t>г) зарегистрированное уведомление об отказе направляется (вручается) заявителю в течение одного дня со дня регистрации уведомления об отказе начальником Департамента;</w:t>
      </w:r>
    </w:p>
    <w:p w:rsidR="004344B2" w:rsidRDefault="004344B2">
      <w:pPr>
        <w:pStyle w:val="ConsPlusNormal"/>
        <w:spacing w:before="220"/>
        <w:ind w:firstLine="540"/>
        <w:jc w:val="both"/>
      </w:pPr>
      <w:r>
        <w:t>8) результатом административной процедуры является подготовленный проект договора или мотивированное уведомление об отказе в предоставлении государственной услуги.</w:t>
      </w:r>
    </w:p>
    <w:p w:rsidR="004344B2" w:rsidRDefault="004344B2">
      <w:pPr>
        <w:pStyle w:val="ConsPlusNormal"/>
        <w:spacing w:before="220"/>
        <w:ind w:firstLine="540"/>
        <w:jc w:val="both"/>
      </w:pPr>
      <w:r>
        <w:t>35. Направление результата предоставления государственной услуги заявителю:</w:t>
      </w:r>
    </w:p>
    <w:p w:rsidR="004344B2" w:rsidRDefault="004344B2">
      <w:pPr>
        <w:pStyle w:val="ConsPlusNormal"/>
        <w:spacing w:before="220"/>
        <w:ind w:firstLine="540"/>
        <w:jc w:val="both"/>
      </w:pPr>
      <w:r>
        <w:t>1) основанием для начала административной процедуры является подписанный начальником Департамента проект договора;</w:t>
      </w:r>
    </w:p>
    <w:p w:rsidR="004344B2" w:rsidRDefault="004344B2">
      <w:pPr>
        <w:pStyle w:val="ConsPlusNormal"/>
        <w:spacing w:before="220"/>
        <w:ind w:firstLine="540"/>
        <w:jc w:val="both"/>
      </w:pPr>
      <w:r>
        <w:t xml:space="preserve">2) сотрудник комитета </w:t>
      </w:r>
      <w:proofErr w:type="spellStart"/>
      <w:r>
        <w:t>документационно</w:t>
      </w:r>
      <w:proofErr w:type="spellEnd"/>
      <w:r>
        <w:t xml:space="preserve">-кадровой работы Департамента, ответственный за отправку исходящей корреспонденции, регистрирует сопроводительное письмо с проектом договора в течение одного дня со дня поступления подписанного начальником Департамента сопроводительного письма с проектом договора в комитет </w:t>
      </w:r>
      <w:proofErr w:type="spellStart"/>
      <w:r>
        <w:t>документационно</w:t>
      </w:r>
      <w:proofErr w:type="spellEnd"/>
      <w:r>
        <w:t>-кадровой работы Департамента;</w:t>
      </w:r>
    </w:p>
    <w:p w:rsidR="004344B2" w:rsidRDefault="004344B2">
      <w:pPr>
        <w:pStyle w:val="ConsPlusNormal"/>
        <w:spacing w:before="220"/>
        <w:ind w:firstLine="540"/>
        <w:jc w:val="both"/>
      </w:pPr>
      <w:r>
        <w:t xml:space="preserve">3) способ осуществления административной процедуры зависит от выбранного заявителем при подаче </w:t>
      </w:r>
      <w:proofErr w:type="gramStart"/>
      <w:r>
        <w:t>запроса способа доставки результата предоставления государственной услуги</w:t>
      </w:r>
      <w:proofErr w:type="gramEnd"/>
      <w:r>
        <w:t xml:space="preserve"> заявителю (получение заявителем лично, почтой, в форме электронного документа);</w:t>
      </w:r>
    </w:p>
    <w:p w:rsidR="004344B2" w:rsidRDefault="004344B2">
      <w:pPr>
        <w:pStyle w:val="ConsPlusNormal"/>
        <w:jc w:val="both"/>
      </w:pPr>
      <w:r>
        <w:t>(</w:t>
      </w:r>
      <w:proofErr w:type="spellStart"/>
      <w:r>
        <w:t>пп</w:t>
      </w:r>
      <w:proofErr w:type="spellEnd"/>
      <w:r>
        <w:t xml:space="preserve">. 3 в ред. </w:t>
      </w:r>
      <w:hyperlink r:id="rId60" w:history="1">
        <w:r>
          <w:rPr>
            <w:color w:val="0000FF"/>
          </w:rPr>
          <w:t>приказа</w:t>
        </w:r>
      </w:hyperlink>
      <w:r>
        <w:t xml:space="preserve"> Департамента по управлению государственной собственностью Томской области от 21.11.2017 N 58)</w:t>
      </w:r>
    </w:p>
    <w:p w:rsidR="004344B2" w:rsidRDefault="004344B2">
      <w:pPr>
        <w:pStyle w:val="ConsPlusNormal"/>
        <w:spacing w:before="220"/>
        <w:ind w:firstLine="540"/>
        <w:jc w:val="both"/>
      </w:pPr>
      <w:proofErr w:type="gramStart"/>
      <w:r>
        <w:t xml:space="preserve">4) при личном обращении заявителя за получением результата предоставления государственной услуги до истечения последнего дня срока, указанного в </w:t>
      </w:r>
      <w:hyperlink w:anchor="P121" w:history="1">
        <w:r>
          <w:rPr>
            <w:color w:val="0000FF"/>
          </w:rPr>
          <w:t>пункте 13</w:t>
        </w:r>
      </w:hyperlink>
      <w:r>
        <w:t xml:space="preserve"> Административного регламента, исполнитель удостоверяется в личности заявителя (представителя заявителя) по представленному паспорту (иному документу, удостоверяющему личность), а в случае обращения представителя заявителя также проверяет документы, подтверждающие полномочия представителя заявителя, и передает ответ на запрос или уведомление об отказе в предоставлении</w:t>
      </w:r>
      <w:proofErr w:type="gramEnd"/>
      <w:r>
        <w:t xml:space="preserve"> государственной услуги заявителю либо его представителю под роспись в журнале исходящей корреспонденции;</w:t>
      </w:r>
    </w:p>
    <w:p w:rsidR="004344B2" w:rsidRDefault="004344B2">
      <w:pPr>
        <w:pStyle w:val="ConsPlusNormal"/>
        <w:spacing w:before="220"/>
        <w:ind w:firstLine="540"/>
        <w:jc w:val="both"/>
      </w:pPr>
      <w:proofErr w:type="gramStart"/>
      <w:r>
        <w:t xml:space="preserve">5) в случае неявки заявителя, указавшего в запросе способ доставки результата предоставления государственной услуги лично, за получением результата предоставления государственной услуги до истечения последнего дня срока, указанного в </w:t>
      </w:r>
      <w:hyperlink w:anchor="P121" w:history="1">
        <w:r>
          <w:rPr>
            <w:color w:val="0000FF"/>
          </w:rPr>
          <w:t>пункте 13</w:t>
        </w:r>
      </w:hyperlink>
      <w:r>
        <w:t xml:space="preserve"> Административного регламента, исполнитель направляет результат предоставления государственной услуги или уведомление об отказе в предоставлении государственной услуги заявителю по почтовому адресу заявителя или адресу электронной почты, указанному в запросе;</w:t>
      </w:r>
      <w:proofErr w:type="gramEnd"/>
    </w:p>
    <w:p w:rsidR="004344B2" w:rsidRDefault="004344B2">
      <w:pPr>
        <w:pStyle w:val="ConsPlusNormal"/>
        <w:jc w:val="both"/>
      </w:pPr>
      <w:r>
        <w:t>(</w:t>
      </w:r>
      <w:proofErr w:type="spellStart"/>
      <w:r>
        <w:t>пп</w:t>
      </w:r>
      <w:proofErr w:type="spellEnd"/>
      <w:r>
        <w:t xml:space="preserve">. 5 в ред. </w:t>
      </w:r>
      <w:hyperlink r:id="rId61" w:history="1">
        <w:r>
          <w:rPr>
            <w:color w:val="0000FF"/>
          </w:rPr>
          <w:t>приказа</w:t>
        </w:r>
      </w:hyperlink>
      <w:r>
        <w:t xml:space="preserve"> Департамента по управлению государственной собственностью Томской области от 21.11.2017 N 58)</w:t>
      </w:r>
    </w:p>
    <w:p w:rsidR="004344B2" w:rsidRDefault="004344B2">
      <w:pPr>
        <w:pStyle w:val="ConsPlusNormal"/>
        <w:spacing w:before="220"/>
        <w:ind w:firstLine="540"/>
        <w:jc w:val="both"/>
      </w:pPr>
      <w:proofErr w:type="gramStart"/>
      <w:r>
        <w:t xml:space="preserve">6) в случае неявки заявителя, указавшего в запросе способ доставки результата предоставления государственной услуги лично, за получением результата предоставления государственной услуги до истечения последнего дня срока, указанного в </w:t>
      </w:r>
      <w:hyperlink w:anchor="P121" w:history="1">
        <w:r>
          <w:rPr>
            <w:color w:val="0000FF"/>
          </w:rPr>
          <w:t>пункте 13</w:t>
        </w:r>
      </w:hyperlink>
      <w:r>
        <w:t xml:space="preserve"> Административного регламента, при отсутствии в запросе почтового адреса заявителя или адреса электронной почты, предоставление государственной услуги завершается в последний день срока, указанного в </w:t>
      </w:r>
      <w:hyperlink w:anchor="P121" w:history="1">
        <w:r>
          <w:rPr>
            <w:color w:val="0000FF"/>
          </w:rPr>
          <w:t>пункте 13</w:t>
        </w:r>
      </w:hyperlink>
      <w:r>
        <w:t xml:space="preserve"> Административного регламента;</w:t>
      </w:r>
      <w:proofErr w:type="gramEnd"/>
    </w:p>
    <w:p w:rsidR="004344B2" w:rsidRDefault="004344B2">
      <w:pPr>
        <w:pStyle w:val="ConsPlusNormal"/>
        <w:spacing w:before="220"/>
        <w:ind w:firstLine="540"/>
        <w:jc w:val="both"/>
      </w:pPr>
      <w:r>
        <w:t xml:space="preserve">7) в случае если заявителем выбран способ доставки результата предоставления </w:t>
      </w:r>
      <w:r>
        <w:lastRenderedPageBreak/>
        <w:t>государственной услуги почтой, исполнитель направляет результат предоставления государственной услуги или уведомление об отказе в предоставлении государственной услуги по почтовому адресу, указанному в запросе заявителя;</w:t>
      </w:r>
    </w:p>
    <w:p w:rsidR="004344B2" w:rsidRDefault="004344B2">
      <w:pPr>
        <w:pStyle w:val="ConsPlusNormal"/>
        <w:spacing w:before="220"/>
        <w:ind w:firstLine="540"/>
        <w:jc w:val="both"/>
      </w:pPr>
      <w:proofErr w:type="gramStart"/>
      <w:r>
        <w:t>8) в случае если запрос поступил в форме электронного документа или заявитель при подаче запроса выбрал способ получения результата предоставления государственной услуги в форме электронного документа, результат предоставления государственной услуги или уведомление об отказе в предоставлении государственной услуги, подписанное уполномоченным должностным лицом с использованием усиленной квалифицированной электронной подписи, направляется соответственно по адресу электронной почты, указанному в запросе, до истечения последнего</w:t>
      </w:r>
      <w:proofErr w:type="gramEnd"/>
      <w:r>
        <w:t xml:space="preserve"> дня срока, указанного в </w:t>
      </w:r>
      <w:hyperlink w:anchor="P121" w:history="1">
        <w:r>
          <w:rPr>
            <w:color w:val="0000FF"/>
          </w:rPr>
          <w:t>пункте 13</w:t>
        </w:r>
      </w:hyperlink>
      <w:r>
        <w:t xml:space="preserve"> Административного регламента;</w:t>
      </w:r>
    </w:p>
    <w:p w:rsidR="004344B2" w:rsidRDefault="004344B2">
      <w:pPr>
        <w:pStyle w:val="ConsPlusNormal"/>
        <w:jc w:val="both"/>
      </w:pPr>
      <w:r>
        <w:t>(</w:t>
      </w:r>
      <w:proofErr w:type="spellStart"/>
      <w:r>
        <w:t>пп</w:t>
      </w:r>
      <w:proofErr w:type="spellEnd"/>
      <w:r>
        <w:t xml:space="preserve">. 8 в ред. </w:t>
      </w:r>
      <w:hyperlink r:id="rId62" w:history="1">
        <w:r>
          <w:rPr>
            <w:color w:val="0000FF"/>
          </w:rPr>
          <w:t>приказа</w:t>
        </w:r>
      </w:hyperlink>
      <w:r>
        <w:t xml:space="preserve"> Департамента по управлению государственной собственностью Томской области от 21.11.2017 N 58)</w:t>
      </w:r>
    </w:p>
    <w:p w:rsidR="004344B2" w:rsidRDefault="004344B2">
      <w:pPr>
        <w:pStyle w:val="ConsPlusNormal"/>
        <w:spacing w:before="220"/>
        <w:ind w:firstLine="540"/>
        <w:jc w:val="both"/>
      </w:pPr>
      <w:r>
        <w:t>9) в случае если запрос поступил через многофункциональный центр, исполнитель направляет результат предоставления государственной услуги или уведомление об отказе в предоставлении государственной услуги через многофункциональный центр;</w:t>
      </w:r>
    </w:p>
    <w:p w:rsidR="004344B2" w:rsidRDefault="004344B2">
      <w:pPr>
        <w:pStyle w:val="ConsPlusNormal"/>
        <w:spacing w:before="220"/>
        <w:ind w:firstLine="540"/>
        <w:jc w:val="both"/>
      </w:pPr>
      <w:proofErr w:type="gramStart"/>
      <w:r>
        <w:t>10) результатом административной процедуры является выдача заявителю документов, подтверждающих права на земельный участок (договора аренды в случае предоставления земельного участка в аренду, договора купли-продажи в случае предоставления земельного участка в собственность за плату, договора безвозмездного пользования в случае предоставления земельного участка в безвозмездное пользование), либо письменное мотивированное уведомление об отказе в предоставлении государственной услуги в форме документа на бумажном носителе</w:t>
      </w:r>
      <w:proofErr w:type="gramEnd"/>
      <w:r>
        <w:t xml:space="preserve"> либо электронного документа, подписанного уполномоченным должностным лицом с использованием усиленной квалифицированной электронной подписи.</w:t>
      </w:r>
    </w:p>
    <w:p w:rsidR="004344B2" w:rsidRDefault="004344B2">
      <w:pPr>
        <w:pStyle w:val="ConsPlusNormal"/>
        <w:jc w:val="both"/>
      </w:pPr>
      <w:r>
        <w:t>(</w:t>
      </w:r>
      <w:proofErr w:type="spellStart"/>
      <w:r>
        <w:t>пп</w:t>
      </w:r>
      <w:proofErr w:type="spellEnd"/>
      <w:r>
        <w:t xml:space="preserve">. 10 в ред. </w:t>
      </w:r>
      <w:hyperlink r:id="rId63" w:history="1">
        <w:r>
          <w:rPr>
            <w:color w:val="0000FF"/>
          </w:rPr>
          <w:t>приказа</w:t>
        </w:r>
      </w:hyperlink>
      <w:r>
        <w:t xml:space="preserve"> Департамента по управлению государственной собственностью Томской области от 21.11.2017 N 58)</w:t>
      </w:r>
    </w:p>
    <w:p w:rsidR="004344B2" w:rsidRDefault="004344B2">
      <w:pPr>
        <w:pStyle w:val="ConsPlusNormal"/>
        <w:jc w:val="both"/>
      </w:pPr>
    </w:p>
    <w:p w:rsidR="004344B2" w:rsidRDefault="004344B2">
      <w:pPr>
        <w:pStyle w:val="ConsPlusTitle"/>
        <w:jc w:val="center"/>
        <w:outlineLvl w:val="1"/>
      </w:pPr>
      <w:r>
        <w:t xml:space="preserve">4. ФОРМЫ </w:t>
      </w:r>
      <w:proofErr w:type="gramStart"/>
      <w:r>
        <w:t>КОНТРОЛЯ ЗА</w:t>
      </w:r>
      <w:proofErr w:type="gramEnd"/>
      <w:r>
        <w:t xml:space="preserve"> ИСПОЛНЕНИЕМ</w:t>
      </w:r>
    </w:p>
    <w:p w:rsidR="004344B2" w:rsidRDefault="004344B2">
      <w:pPr>
        <w:pStyle w:val="ConsPlusTitle"/>
        <w:jc w:val="center"/>
      </w:pPr>
      <w:r>
        <w:t>АДМИНИСТРАТИВНОГО РЕГЛАМЕНТА</w:t>
      </w:r>
    </w:p>
    <w:p w:rsidR="004344B2" w:rsidRDefault="004344B2">
      <w:pPr>
        <w:pStyle w:val="ConsPlusNormal"/>
        <w:jc w:val="both"/>
      </w:pPr>
    </w:p>
    <w:p w:rsidR="004344B2" w:rsidRDefault="004344B2">
      <w:pPr>
        <w:pStyle w:val="ConsPlusNormal"/>
        <w:ind w:firstLine="540"/>
        <w:jc w:val="both"/>
      </w:pPr>
      <w:bookmarkStart w:id="21" w:name="P326"/>
      <w:bookmarkEnd w:id="21"/>
      <w:r>
        <w:t xml:space="preserve">36. </w:t>
      </w:r>
      <w:proofErr w:type="gramStart"/>
      <w:r>
        <w:t>Контроль за</w:t>
      </w:r>
      <w:proofErr w:type="gramEnd"/>
      <w:r>
        <w:t xml:space="preserve"> соблюдением и исполнением Административного регламента осуществляется руководителями структурных подразделений Департамента, участвующих в выполнении государственной услуги:</w:t>
      </w:r>
    </w:p>
    <w:p w:rsidR="004344B2" w:rsidRDefault="004344B2">
      <w:pPr>
        <w:pStyle w:val="ConsPlusNormal"/>
        <w:spacing w:before="220"/>
        <w:ind w:firstLine="540"/>
        <w:jc w:val="both"/>
      </w:pPr>
      <w:r>
        <w:t>1) председателем комитета по управлению земельными ресурсами Департамента - в части осуществления исполнителем процедур по рассмотрению запроса, получению документов путем межведомственного информационного взаимодействия, подготовке результата предоставления государственной услуги;</w:t>
      </w:r>
    </w:p>
    <w:p w:rsidR="004344B2" w:rsidRDefault="004344B2">
      <w:pPr>
        <w:pStyle w:val="ConsPlusNormal"/>
        <w:spacing w:before="220"/>
        <w:ind w:firstLine="540"/>
        <w:jc w:val="both"/>
      </w:pPr>
      <w:r>
        <w:t xml:space="preserve">2) председателем комитета </w:t>
      </w:r>
      <w:proofErr w:type="spellStart"/>
      <w:r>
        <w:t>документационно</w:t>
      </w:r>
      <w:proofErr w:type="spellEnd"/>
      <w:r>
        <w:t>-кадровой работы Департамента - в части регистрации запроса и направления заявителю результата предоставления государственной услуги.</w:t>
      </w:r>
    </w:p>
    <w:p w:rsidR="004344B2" w:rsidRDefault="004344B2">
      <w:pPr>
        <w:pStyle w:val="ConsPlusNormal"/>
        <w:spacing w:before="220"/>
        <w:ind w:firstLine="540"/>
        <w:jc w:val="both"/>
      </w:pPr>
      <w:r>
        <w:t>37. Специалисты, осуществляющие административные процедуры, несут персональную ответственность за соблюдение сроков и порядка рассмотрения запросов и представления информации, размещения информации на официальных сайтах, достоверность и полноту сведений, представляемых в связи с предоставлением государственной услуги.</w:t>
      </w:r>
    </w:p>
    <w:p w:rsidR="004344B2" w:rsidRDefault="004344B2">
      <w:pPr>
        <w:pStyle w:val="ConsPlusNormal"/>
        <w:spacing w:before="220"/>
        <w:ind w:firstLine="540"/>
        <w:jc w:val="both"/>
      </w:pPr>
      <w:r>
        <w:t xml:space="preserve">38. </w:t>
      </w:r>
      <w:proofErr w:type="gramStart"/>
      <w:r>
        <w:t>Контроль за</w:t>
      </w:r>
      <w:proofErr w:type="gramEnd"/>
      <w:r>
        <w:t xml:space="preserve"> полнотой и качеством исполнения Административного регламента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w:t>
      </w:r>
    </w:p>
    <w:p w:rsidR="004344B2" w:rsidRDefault="004344B2">
      <w:pPr>
        <w:pStyle w:val="ConsPlusNormal"/>
        <w:spacing w:before="220"/>
        <w:ind w:firstLine="540"/>
        <w:jc w:val="both"/>
      </w:pPr>
      <w:r>
        <w:lastRenderedPageBreak/>
        <w:t>39. Проверки могут быть плановыми (осуществляются на основании годовых планов работы Департамента) и внеплановыми (осуществляются по конкретному обращению заявителя).</w:t>
      </w:r>
    </w:p>
    <w:p w:rsidR="004344B2" w:rsidRDefault="004344B2">
      <w:pPr>
        <w:pStyle w:val="ConsPlusNormal"/>
        <w:spacing w:before="220"/>
        <w:ind w:firstLine="540"/>
        <w:jc w:val="both"/>
      </w:pPr>
      <w:r>
        <w:t xml:space="preserve">40. Основанием для проведения проверок являются распоряжения Департамента. Результаты проверок оформляются в виде справок, составляемых руководителями структурных подразделений, указанными в </w:t>
      </w:r>
      <w:hyperlink w:anchor="P326" w:history="1">
        <w:r>
          <w:rPr>
            <w:color w:val="0000FF"/>
          </w:rPr>
          <w:t>пункте 36</w:t>
        </w:r>
      </w:hyperlink>
      <w:r>
        <w:t xml:space="preserve"> Административного регламента. В справках отмечаются выявленные недостатки и предложения по их устранению.</w:t>
      </w:r>
    </w:p>
    <w:p w:rsidR="004344B2" w:rsidRDefault="004344B2">
      <w:pPr>
        <w:pStyle w:val="ConsPlusNormal"/>
        <w:spacing w:before="220"/>
        <w:ind w:firstLine="540"/>
        <w:jc w:val="both"/>
      </w:pPr>
      <w:r>
        <w:t>41.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344B2" w:rsidRDefault="004344B2">
      <w:pPr>
        <w:pStyle w:val="ConsPlusNormal"/>
        <w:jc w:val="both"/>
      </w:pPr>
    </w:p>
    <w:p w:rsidR="004344B2" w:rsidRDefault="004344B2">
      <w:pPr>
        <w:pStyle w:val="ConsPlusTitle"/>
        <w:jc w:val="center"/>
        <w:outlineLvl w:val="1"/>
      </w:pPr>
      <w:r>
        <w:t>5. ДОСУДЕБНЫЙ (ВНЕСУДЕБНЫЙ) ПОРЯДОК ОБЖАЛОВАНИЯ РЕШЕНИЙ</w:t>
      </w:r>
    </w:p>
    <w:p w:rsidR="004344B2" w:rsidRDefault="004344B2">
      <w:pPr>
        <w:pStyle w:val="ConsPlusTitle"/>
        <w:jc w:val="center"/>
      </w:pPr>
      <w:r>
        <w:t>И ДЕЙСТВИЙ (БЕЗДЕЙСТВИЯ) ОРГАНА, ПРЕДОСТАВЛЯЮЩЕГО</w:t>
      </w:r>
    </w:p>
    <w:p w:rsidR="004344B2" w:rsidRDefault="004344B2">
      <w:pPr>
        <w:pStyle w:val="ConsPlusTitle"/>
        <w:jc w:val="center"/>
      </w:pPr>
      <w:r>
        <w:t>ГОСУДАРСТВЕННУЮ УСЛУГУ, А ТАКЖЕ ДОЛЖНОСТНЫХ ЛИЦ,</w:t>
      </w:r>
    </w:p>
    <w:p w:rsidR="004344B2" w:rsidRDefault="004344B2">
      <w:pPr>
        <w:pStyle w:val="ConsPlusTitle"/>
        <w:jc w:val="center"/>
      </w:pPr>
      <w:r>
        <w:t>ГОСУДАРСТВЕННЫХ СЛУЖАЩИХ</w:t>
      </w:r>
    </w:p>
    <w:p w:rsidR="004344B2" w:rsidRDefault="004344B2">
      <w:pPr>
        <w:pStyle w:val="ConsPlusNormal"/>
        <w:jc w:val="both"/>
      </w:pPr>
    </w:p>
    <w:p w:rsidR="004344B2" w:rsidRDefault="004344B2">
      <w:pPr>
        <w:pStyle w:val="ConsPlusNormal"/>
        <w:ind w:firstLine="540"/>
        <w:jc w:val="both"/>
      </w:pPr>
      <w:r>
        <w:t xml:space="preserve">42. Обжалование решений и действий (бездействия) органа, предоставляющего государственную услугу, а также должностных лиц, государственных служащих осуществляется в соответствии с </w:t>
      </w:r>
      <w:hyperlink r:id="rId64" w:history="1">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4344B2" w:rsidRDefault="004344B2">
      <w:pPr>
        <w:pStyle w:val="ConsPlusNormal"/>
        <w:spacing w:before="220"/>
        <w:ind w:firstLine="540"/>
        <w:jc w:val="both"/>
      </w:pPr>
      <w:r>
        <w:t>43. Жалоба на решения и действия (бездействие) начальника Департамента подается на имя заместителя Губернатора Томской области по инвестиционной политике и имущественным отношениям.</w:t>
      </w:r>
    </w:p>
    <w:p w:rsidR="004344B2" w:rsidRDefault="004344B2">
      <w:pPr>
        <w:pStyle w:val="ConsPlusNormal"/>
        <w:jc w:val="both"/>
      </w:pPr>
    </w:p>
    <w:p w:rsidR="004344B2" w:rsidRDefault="004344B2">
      <w:pPr>
        <w:pStyle w:val="ConsPlusNormal"/>
        <w:jc w:val="both"/>
      </w:pPr>
    </w:p>
    <w:p w:rsidR="004344B2" w:rsidRDefault="004344B2">
      <w:pPr>
        <w:pStyle w:val="ConsPlusNormal"/>
        <w:jc w:val="both"/>
      </w:pPr>
    </w:p>
    <w:p w:rsidR="004344B2" w:rsidRDefault="004344B2">
      <w:pPr>
        <w:pStyle w:val="ConsPlusNormal"/>
        <w:jc w:val="both"/>
      </w:pPr>
    </w:p>
    <w:p w:rsidR="004344B2" w:rsidRDefault="004344B2">
      <w:pPr>
        <w:pStyle w:val="ConsPlusNormal"/>
        <w:jc w:val="both"/>
      </w:pPr>
    </w:p>
    <w:p w:rsidR="004344B2" w:rsidRDefault="004344B2">
      <w:pPr>
        <w:pStyle w:val="ConsPlusNormal"/>
        <w:jc w:val="right"/>
        <w:outlineLvl w:val="1"/>
      </w:pPr>
      <w:r>
        <w:t>Приложение N 1</w:t>
      </w:r>
    </w:p>
    <w:p w:rsidR="004344B2" w:rsidRDefault="004344B2">
      <w:pPr>
        <w:pStyle w:val="ConsPlusNormal"/>
        <w:jc w:val="right"/>
      </w:pPr>
      <w:r>
        <w:t>к Административному регламенту</w:t>
      </w:r>
    </w:p>
    <w:p w:rsidR="004344B2" w:rsidRDefault="004344B2">
      <w:pPr>
        <w:pStyle w:val="ConsPlusNormal"/>
        <w:jc w:val="right"/>
      </w:pPr>
      <w:r>
        <w:t>предоставления государственной услуги "Предоставление</w:t>
      </w:r>
    </w:p>
    <w:p w:rsidR="004344B2" w:rsidRDefault="004344B2">
      <w:pPr>
        <w:pStyle w:val="ConsPlusNormal"/>
        <w:jc w:val="right"/>
      </w:pPr>
      <w:r>
        <w:t>в аренду, в собственность, безвозмездное пользование</w:t>
      </w:r>
    </w:p>
    <w:p w:rsidR="004344B2" w:rsidRDefault="004344B2">
      <w:pPr>
        <w:pStyle w:val="ConsPlusNormal"/>
        <w:jc w:val="right"/>
      </w:pPr>
      <w:r>
        <w:t>земельных участков, находящихся в собственности</w:t>
      </w:r>
    </w:p>
    <w:p w:rsidR="004344B2" w:rsidRDefault="004344B2">
      <w:pPr>
        <w:pStyle w:val="ConsPlusNormal"/>
        <w:jc w:val="right"/>
      </w:pPr>
      <w:r>
        <w:t>Томской области"</w:t>
      </w:r>
    </w:p>
    <w:p w:rsidR="004344B2" w:rsidRDefault="004344B2">
      <w:pPr>
        <w:pStyle w:val="ConsPlusNormal"/>
        <w:jc w:val="both"/>
      </w:pPr>
    </w:p>
    <w:p w:rsidR="004344B2" w:rsidRDefault="004344B2">
      <w:pPr>
        <w:pStyle w:val="ConsPlusTitle"/>
        <w:jc w:val="center"/>
      </w:pPr>
      <w:bookmarkStart w:id="22" w:name="P354"/>
      <w:bookmarkEnd w:id="22"/>
      <w:r>
        <w:t>СВЕДЕНИЯ</w:t>
      </w:r>
    </w:p>
    <w:p w:rsidR="004344B2" w:rsidRDefault="004344B2">
      <w:pPr>
        <w:pStyle w:val="ConsPlusTitle"/>
        <w:jc w:val="center"/>
      </w:pPr>
      <w:r>
        <w:t xml:space="preserve">О ДЕПАРТАМЕНТЕ ПО УПРАВЛЕНИЮ </w:t>
      </w:r>
      <w:proofErr w:type="gramStart"/>
      <w:r>
        <w:t>ГОСУДАРСТВЕННОЙ</w:t>
      </w:r>
      <w:proofErr w:type="gramEnd"/>
    </w:p>
    <w:p w:rsidR="004344B2" w:rsidRDefault="004344B2">
      <w:pPr>
        <w:pStyle w:val="ConsPlusTitle"/>
        <w:jc w:val="center"/>
      </w:pPr>
      <w:r>
        <w:t>СОБСТВЕННОСТЬЮ ТОМСКОЙ ОБЛАСТИ</w:t>
      </w:r>
    </w:p>
    <w:p w:rsidR="004344B2" w:rsidRDefault="004344B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4344B2">
        <w:trPr>
          <w:jc w:val="center"/>
        </w:trPr>
        <w:tc>
          <w:tcPr>
            <w:tcW w:w="9294" w:type="dxa"/>
            <w:tcBorders>
              <w:top w:val="nil"/>
              <w:left w:val="single" w:sz="24" w:space="0" w:color="CED3F1"/>
              <w:bottom w:val="nil"/>
              <w:right w:val="single" w:sz="24" w:space="0" w:color="F4F3F8"/>
            </w:tcBorders>
            <w:shd w:val="clear" w:color="auto" w:fill="F4F3F8"/>
          </w:tcPr>
          <w:p w:rsidR="004344B2" w:rsidRDefault="004344B2">
            <w:pPr>
              <w:pStyle w:val="ConsPlusNormal"/>
              <w:jc w:val="center"/>
            </w:pPr>
            <w:r>
              <w:rPr>
                <w:color w:val="392C69"/>
              </w:rPr>
              <w:t>Список изменяющих документов</w:t>
            </w:r>
          </w:p>
          <w:p w:rsidR="004344B2" w:rsidRDefault="004344B2">
            <w:pPr>
              <w:pStyle w:val="ConsPlusNormal"/>
              <w:jc w:val="center"/>
            </w:pPr>
            <w:proofErr w:type="gramStart"/>
            <w:r>
              <w:rPr>
                <w:color w:val="392C69"/>
              </w:rPr>
              <w:t>(в ред. приказов Департамента по управлению государственной собственностью</w:t>
            </w:r>
            <w:proofErr w:type="gramEnd"/>
          </w:p>
          <w:p w:rsidR="004344B2" w:rsidRDefault="004344B2">
            <w:pPr>
              <w:pStyle w:val="ConsPlusNormal"/>
              <w:jc w:val="center"/>
            </w:pPr>
            <w:proofErr w:type="gramStart"/>
            <w:r>
              <w:rPr>
                <w:color w:val="392C69"/>
              </w:rPr>
              <w:t xml:space="preserve">Томской области от 29.07.2016 </w:t>
            </w:r>
            <w:hyperlink r:id="rId65" w:history="1">
              <w:r>
                <w:rPr>
                  <w:color w:val="0000FF"/>
                </w:rPr>
                <w:t>N 51</w:t>
              </w:r>
            </w:hyperlink>
            <w:r>
              <w:rPr>
                <w:color w:val="392C69"/>
              </w:rPr>
              <w:t xml:space="preserve">, от 26.01.2017 </w:t>
            </w:r>
            <w:hyperlink r:id="rId66" w:history="1">
              <w:r>
                <w:rPr>
                  <w:color w:val="0000FF"/>
                </w:rPr>
                <w:t>N 5</w:t>
              </w:r>
            </w:hyperlink>
            <w:r>
              <w:rPr>
                <w:color w:val="392C69"/>
              </w:rPr>
              <w:t xml:space="preserve">, от 29.03.2017 </w:t>
            </w:r>
            <w:hyperlink r:id="rId67" w:history="1">
              <w:r>
                <w:rPr>
                  <w:color w:val="0000FF"/>
                </w:rPr>
                <w:t>N 20</w:t>
              </w:r>
            </w:hyperlink>
            <w:r>
              <w:rPr>
                <w:color w:val="392C69"/>
              </w:rPr>
              <w:t>)</w:t>
            </w:r>
            <w:proofErr w:type="gramEnd"/>
          </w:p>
        </w:tc>
      </w:tr>
    </w:tbl>
    <w:p w:rsidR="004344B2" w:rsidRDefault="004344B2">
      <w:pPr>
        <w:pStyle w:val="ConsPlusNormal"/>
        <w:jc w:val="both"/>
      </w:pPr>
    </w:p>
    <w:p w:rsidR="004344B2" w:rsidRDefault="004344B2">
      <w:pPr>
        <w:pStyle w:val="ConsPlusNormal"/>
        <w:ind w:firstLine="540"/>
        <w:jc w:val="both"/>
      </w:pPr>
      <w:r>
        <w:t>1. Адрес Департамента: 634034, г. Томск, пр. Кирова, д. 20.</w:t>
      </w:r>
    </w:p>
    <w:p w:rsidR="004344B2" w:rsidRDefault="004344B2">
      <w:pPr>
        <w:pStyle w:val="ConsPlusNormal"/>
        <w:spacing w:before="220"/>
        <w:ind w:firstLine="540"/>
        <w:jc w:val="both"/>
      </w:pPr>
      <w:r>
        <w:t>2. Время работы Департамента:</w:t>
      </w:r>
    </w:p>
    <w:p w:rsidR="004344B2" w:rsidRDefault="004344B2">
      <w:pPr>
        <w:pStyle w:val="ConsPlusNormal"/>
        <w:spacing w:before="220"/>
        <w:ind w:firstLine="540"/>
        <w:jc w:val="both"/>
      </w:pPr>
      <w:r>
        <w:t>ежедневно с понедельника по пятницу с 09:00 до 18:00 часов,</w:t>
      </w:r>
    </w:p>
    <w:p w:rsidR="004344B2" w:rsidRDefault="004344B2">
      <w:pPr>
        <w:pStyle w:val="ConsPlusNormal"/>
        <w:spacing w:before="220"/>
        <w:ind w:firstLine="540"/>
        <w:jc w:val="both"/>
      </w:pPr>
      <w:r>
        <w:t>время предоставления перерыва для отдыха и питания с 12:30 до 13:30 часов.</w:t>
      </w:r>
    </w:p>
    <w:p w:rsidR="004344B2" w:rsidRDefault="004344B2">
      <w:pPr>
        <w:pStyle w:val="ConsPlusNormal"/>
        <w:spacing w:before="220"/>
        <w:ind w:firstLine="540"/>
        <w:jc w:val="both"/>
      </w:pPr>
      <w:r>
        <w:t>3. Номера телефонов для справок и факса в Департаменте:</w:t>
      </w:r>
    </w:p>
    <w:p w:rsidR="004344B2" w:rsidRDefault="004344B2">
      <w:pPr>
        <w:pStyle w:val="ConsPlusNormal"/>
        <w:spacing w:before="220"/>
        <w:ind w:firstLine="540"/>
        <w:jc w:val="both"/>
      </w:pPr>
      <w:r>
        <w:lastRenderedPageBreak/>
        <w:t>(3822) 905-715 - комитет по управлению земельными ресурсами Департамента;</w:t>
      </w:r>
    </w:p>
    <w:p w:rsidR="004344B2" w:rsidRDefault="004344B2">
      <w:pPr>
        <w:pStyle w:val="ConsPlusNormal"/>
        <w:spacing w:before="220"/>
        <w:ind w:firstLine="540"/>
        <w:jc w:val="both"/>
      </w:pPr>
      <w:r>
        <w:t xml:space="preserve">(3822) 905-701 - комитет </w:t>
      </w:r>
      <w:proofErr w:type="spellStart"/>
      <w:r>
        <w:t>документационно</w:t>
      </w:r>
      <w:proofErr w:type="spellEnd"/>
      <w:r>
        <w:t>-кадровой работы Департамента;</w:t>
      </w:r>
    </w:p>
    <w:p w:rsidR="004344B2" w:rsidRDefault="004344B2">
      <w:pPr>
        <w:pStyle w:val="ConsPlusNormal"/>
        <w:spacing w:before="220"/>
        <w:ind w:firstLine="540"/>
        <w:jc w:val="both"/>
      </w:pPr>
      <w:r>
        <w:t>(3822) 905-700 - общая справочная служба Департамента (приемная);</w:t>
      </w:r>
    </w:p>
    <w:p w:rsidR="004344B2" w:rsidRDefault="004344B2">
      <w:pPr>
        <w:pStyle w:val="ConsPlusNormal"/>
        <w:spacing w:before="220"/>
        <w:ind w:firstLine="540"/>
        <w:jc w:val="both"/>
      </w:pPr>
      <w:r>
        <w:t>(3822) 43-54-24 - факс.</w:t>
      </w:r>
    </w:p>
    <w:p w:rsidR="004344B2" w:rsidRDefault="004344B2">
      <w:pPr>
        <w:pStyle w:val="ConsPlusNormal"/>
        <w:jc w:val="both"/>
      </w:pPr>
      <w:r>
        <w:t xml:space="preserve">(в ред. </w:t>
      </w:r>
      <w:hyperlink r:id="rId68" w:history="1">
        <w:r>
          <w:rPr>
            <w:color w:val="0000FF"/>
          </w:rPr>
          <w:t>приказа</w:t>
        </w:r>
      </w:hyperlink>
      <w:r>
        <w:t xml:space="preserve"> Департамента по управлению государственной собственностью Томской области от 29.03.2017 N 20)</w:t>
      </w:r>
    </w:p>
    <w:p w:rsidR="004344B2" w:rsidRDefault="004344B2">
      <w:pPr>
        <w:pStyle w:val="ConsPlusNormal"/>
        <w:spacing w:before="220"/>
        <w:ind w:firstLine="540"/>
        <w:jc w:val="both"/>
      </w:pPr>
      <w:r>
        <w:t>4. Адрес электронной почты Департамента: dugsto@gki.tomsk.ru.</w:t>
      </w:r>
    </w:p>
    <w:p w:rsidR="004344B2" w:rsidRDefault="004344B2">
      <w:pPr>
        <w:pStyle w:val="ConsPlusNormal"/>
        <w:jc w:val="both"/>
      </w:pPr>
      <w:r>
        <w:t xml:space="preserve">(п. 4 в ред. </w:t>
      </w:r>
      <w:hyperlink r:id="rId69" w:history="1">
        <w:r>
          <w:rPr>
            <w:color w:val="0000FF"/>
          </w:rPr>
          <w:t>приказа</w:t>
        </w:r>
      </w:hyperlink>
      <w:r>
        <w:t xml:space="preserve"> Департамента по управлению государственной собственностью Томской области от 29.07.2016 N 51)</w:t>
      </w:r>
    </w:p>
    <w:p w:rsidR="004344B2" w:rsidRDefault="004344B2">
      <w:pPr>
        <w:pStyle w:val="ConsPlusNormal"/>
        <w:spacing w:before="220"/>
        <w:ind w:firstLine="540"/>
        <w:jc w:val="both"/>
      </w:pPr>
      <w:r>
        <w:t xml:space="preserve">5. Адреса официального сайта Департамента - dugs.tomsk.gov.ru и </w:t>
      </w:r>
      <w:proofErr w:type="spellStart"/>
      <w:r>
        <w:t>дугс</w:t>
      </w:r>
      <w:proofErr w:type="gramStart"/>
      <w:r>
        <w:t>.т</w:t>
      </w:r>
      <w:proofErr w:type="gramEnd"/>
      <w:r>
        <w:t>омскаяобласть.рф</w:t>
      </w:r>
      <w:proofErr w:type="spellEnd"/>
      <w:r>
        <w:t>.</w:t>
      </w:r>
    </w:p>
    <w:p w:rsidR="004344B2" w:rsidRDefault="004344B2">
      <w:pPr>
        <w:pStyle w:val="ConsPlusNormal"/>
        <w:jc w:val="both"/>
      </w:pPr>
      <w:r>
        <w:t xml:space="preserve">(п. 5 в ред. </w:t>
      </w:r>
      <w:hyperlink r:id="rId70" w:history="1">
        <w:r>
          <w:rPr>
            <w:color w:val="0000FF"/>
          </w:rPr>
          <w:t>приказа</w:t>
        </w:r>
      </w:hyperlink>
      <w:r>
        <w:t xml:space="preserve"> Департамента по управлению государственной собственностью Томской области от 26.01.2017 N 5)</w:t>
      </w:r>
    </w:p>
    <w:p w:rsidR="004344B2" w:rsidRDefault="004344B2">
      <w:pPr>
        <w:pStyle w:val="ConsPlusNormal"/>
        <w:jc w:val="both"/>
      </w:pPr>
    </w:p>
    <w:p w:rsidR="004344B2" w:rsidRDefault="004344B2">
      <w:pPr>
        <w:pStyle w:val="ConsPlusNormal"/>
        <w:jc w:val="both"/>
      </w:pPr>
    </w:p>
    <w:p w:rsidR="004344B2" w:rsidRDefault="004344B2">
      <w:pPr>
        <w:pStyle w:val="ConsPlusNormal"/>
        <w:jc w:val="both"/>
      </w:pPr>
    </w:p>
    <w:p w:rsidR="004344B2" w:rsidRDefault="004344B2">
      <w:pPr>
        <w:pStyle w:val="ConsPlusNormal"/>
        <w:jc w:val="both"/>
      </w:pPr>
    </w:p>
    <w:p w:rsidR="004344B2" w:rsidRDefault="004344B2">
      <w:pPr>
        <w:pStyle w:val="ConsPlusNormal"/>
        <w:jc w:val="both"/>
      </w:pPr>
    </w:p>
    <w:p w:rsidR="004344B2" w:rsidRDefault="004344B2">
      <w:pPr>
        <w:pStyle w:val="ConsPlusNormal"/>
        <w:jc w:val="right"/>
        <w:outlineLvl w:val="1"/>
      </w:pPr>
      <w:r>
        <w:t>Приложение N 2</w:t>
      </w:r>
    </w:p>
    <w:p w:rsidR="004344B2" w:rsidRDefault="004344B2">
      <w:pPr>
        <w:pStyle w:val="ConsPlusNormal"/>
        <w:jc w:val="right"/>
      </w:pPr>
      <w:r>
        <w:t>к Административному регламенту</w:t>
      </w:r>
    </w:p>
    <w:p w:rsidR="004344B2" w:rsidRDefault="004344B2">
      <w:pPr>
        <w:pStyle w:val="ConsPlusNormal"/>
        <w:jc w:val="right"/>
      </w:pPr>
      <w:r>
        <w:t>предоставления государственной услуги "Предоставление</w:t>
      </w:r>
    </w:p>
    <w:p w:rsidR="004344B2" w:rsidRDefault="004344B2">
      <w:pPr>
        <w:pStyle w:val="ConsPlusNormal"/>
        <w:jc w:val="right"/>
      </w:pPr>
      <w:r>
        <w:t>в аренду, в собственность, безвозмездное пользование</w:t>
      </w:r>
    </w:p>
    <w:p w:rsidR="004344B2" w:rsidRDefault="004344B2">
      <w:pPr>
        <w:pStyle w:val="ConsPlusNormal"/>
        <w:jc w:val="right"/>
      </w:pPr>
      <w:r>
        <w:t>земельных участков, находящихся в собственности</w:t>
      </w:r>
    </w:p>
    <w:p w:rsidR="004344B2" w:rsidRDefault="004344B2">
      <w:pPr>
        <w:pStyle w:val="ConsPlusNormal"/>
        <w:jc w:val="right"/>
      </w:pPr>
      <w:r>
        <w:t>Томской области"</w:t>
      </w:r>
    </w:p>
    <w:p w:rsidR="004344B2" w:rsidRDefault="004344B2">
      <w:pPr>
        <w:pStyle w:val="ConsPlusNormal"/>
        <w:jc w:val="both"/>
      </w:pPr>
    </w:p>
    <w:p w:rsidR="004344B2" w:rsidRDefault="004344B2">
      <w:pPr>
        <w:pStyle w:val="ConsPlusNonformat"/>
        <w:jc w:val="both"/>
      </w:pPr>
      <w:r>
        <w:t xml:space="preserve">                                  Начальнику   Департамента  по  управлению</w:t>
      </w:r>
    </w:p>
    <w:p w:rsidR="004344B2" w:rsidRDefault="004344B2">
      <w:pPr>
        <w:pStyle w:val="ConsPlusNonformat"/>
        <w:jc w:val="both"/>
      </w:pPr>
      <w:r>
        <w:t xml:space="preserve">                                  государственной   собственностью  Томской</w:t>
      </w:r>
    </w:p>
    <w:p w:rsidR="004344B2" w:rsidRDefault="004344B2">
      <w:pPr>
        <w:pStyle w:val="ConsPlusNonformat"/>
        <w:jc w:val="both"/>
      </w:pPr>
      <w:r>
        <w:t xml:space="preserve">                                  области</w:t>
      </w:r>
    </w:p>
    <w:p w:rsidR="004344B2" w:rsidRDefault="004344B2">
      <w:pPr>
        <w:pStyle w:val="ConsPlusNonformat"/>
        <w:jc w:val="both"/>
      </w:pPr>
      <w:r>
        <w:t xml:space="preserve">                                  от ______________________________________</w:t>
      </w:r>
    </w:p>
    <w:p w:rsidR="004344B2" w:rsidRDefault="004344B2">
      <w:pPr>
        <w:pStyle w:val="ConsPlusNonformat"/>
        <w:jc w:val="both"/>
      </w:pPr>
      <w:r>
        <w:t xml:space="preserve">                                     </w:t>
      </w:r>
      <w:proofErr w:type="gramStart"/>
      <w:r>
        <w:t>фамилия, имя, отчество (последнее при</w:t>
      </w:r>
      <w:proofErr w:type="gramEnd"/>
    </w:p>
    <w:p w:rsidR="004344B2" w:rsidRDefault="004344B2">
      <w:pPr>
        <w:pStyle w:val="ConsPlusNonformat"/>
        <w:jc w:val="both"/>
      </w:pPr>
      <w:r>
        <w:t xml:space="preserve">                                     </w:t>
      </w:r>
      <w:proofErr w:type="gramStart"/>
      <w:r>
        <w:t>наличии</w:t>
      </w:r>
      <w:proofErr w:type="gramEnd"/>
      <w:r>
        <w:t>) заявителя - физического лица</w:t>
      </w:r>
    </w:p>
    <w:p w:rsidR="004344B2" w:rsidRDefault="004344B2">
      <w:pPr>
        <w:pStyle w:val="ConsPlusNonformat"/>
        <w:jc w:val="both"/>
      </w:pPr>
      <w:r>
        <w:t xml:space="preserve">                                       или наименование юридического лица</w:t>
      </w:r>
    </w:p>
    <w:p w:rsidR="004344B2" w:rsidRDefault="004344B2">
      <w:pPr>
        <w:pStyle w:val="ConsPlusNonformat"/>
        <w:jc w:val="both"/>
      </w:pPr>
      <w:r>
        <w:t xml:space="preserve">                                  _________________________________________</w:t>
      </w:r>
    </w:p>
    <w:p w:rsidR="004344B2" w:rsidRDefault="004344B2">
      <w:pPr>
        <w:pStyle w:val="ConsPlusNonformat"/>
        <w:jc w:val="both"/>
      </w:pPr>
      <w:r>
        <w:t xml:space="preserve">                                  </w:t>
      </w:r>
      <w:proofErr w:type="gramStart"/>
      <w:r>
        <w:t>(основной государственный регистрационный</w:t>
      </w:r>
      <w:proofErr w:type="gramEnd"/>
    </w:p>
    <w:p w:rsidR="004344B2" w:rsidRDefault="004344B2">
      <w:pPr>
        <w:pStyle w:val="ConsPlusNonformat"/>
        <w:jc w:val="both"/>
      </w:pPr>
      <w:r>
        <w:t xml:space="preserve">                                       номер, идентификационный номер</w:t>
      </w:r>
    </w:p>
    <w:p w:rsidR="004344B2" w:rsidRDefault="004344B2">
      <w:pPr>
        <w:pStyle w:val="ConsPlusNonformat"/>
        <w:jc w:val="both"/>
      </w:pPr>
      <w:r>
        <w:t xml:space="preserve">                                     налогоплательщика юридического лица)</w:t>
      </w:r>
    </w:p>
    <w:p w:rsidR="004344B2" w:rsidRDefault="004344B2">
      <w:pPr>
        <w:pStyle w:val="ConsPlusNonformat"/>
        <w:jc w:val="both"/>
      </w:pPr>
      <w:r>
        <w:t xml:space="preserve">                                  _________________________________________</w:t>
      </w:r>
    </w:p>
    <w:p w:rsidR="004344B2" w:rsidRDefault="004344B2">
      <w:pPr>
        <w:pStyle w:val="ConsPlusNonformat"/>
        <w:jc w:val="both"/>
      </w:pPr>
      <w:r>
        <w:t xml:space="preserve">                                               (почтовый адрес)</w:t>
      </w:r>
    </w:p>
    <w:p w:rsidR="004344B2" w:rsidRDefault="004344B2">
      <w:pPr>
        <w:pStyle w:val="ConsPlusNonformat"/>
        <w:jc w:val="both"/>
      </w:pPr>
      <w:r>
        <w:t xml:space="preserve">                                  _________________________________________</w:t>
      </w:r>
    </w:p>
    <w:p w:rsidR="004344B2" w:rsidRDefault="004344B2">
      <w:pPr>
        <w:pStyle w:val="ConsPlusNonformat"/>
        <w:jc w:val="both"/>
      </w:pPr>
      <w:r>
        <w:t xml:space="preserve">                                  номер телефона (при наличии)</w:t>
      </w:r>
    </w:p>
    <w:p w:rsidR="004344B2" w:rsidRDefault="004344B2">
      <w:pPr>
        <w:pStyle w:val="ConsPlusNonformat"/>
        <w:jc w:val="both"/>
      </w:pPr>
      <w:r>
        <w:t xml:space="preserve">                                  _________________________________________</w:t>
      </w:r>
    </w:p>
    <w:p w:rsidR="004344B2" w:rsidRDefault="004344B2">
      <w:pPr>
        <w:pStyle w:val="ConsPlusNonformat"/>
        <w:jc w:val="both"/>
      </w:pPr>
      <w:r>
        <w:t xml:space="preserve">                                    </w:t>
      </w:r>
      <w:proofErr w:type="gramStart"/>
      <w:r>
        <w:t>(способ получения результата: лично,</w:t>
      </w:r>
      <w:proofErr w:type="gramEnd"/>
    </w:p>
    <w:p w:rsidR="004344B2" w:rsidRDefault="004344B2">
      <w:pPr>
        <w:pStyle w:val="ConsPlusNonformat"/>
        <w:jc w:val="both"/>
      </w:pPr>
      <w:r>
        <w:t xml:space="preserve">                                                  по почте)</w:t>
      </w:r>
    </w:p>
    <w:p w:rsidR="004344B2" w:rsidRDefault="004344B2">
      <w:pPr>
        <w:pStyle w:val="ConsPlusNonformat"/>
        <w:jc w:val="both"/>
      </w:pPr>
    </w:p>
    <w:p w:rsidR="004344B2" w:rsidRDefault="004344B2">
      <w:pPr>
        <w:pStyle w:val="ConsPlusNonformat"/>
        <w:jc w:val="both"/>
      </w:pPr>
      <w:bookmarkStart w:id="23" w:name="P406"/>
      <w:bookmarkEnd w:id="23"/>
      <w:r>
        <w:t xml:space="preserve">                                  Запрос</w:t>
      </w:r>
    </w:p>
    <w:p w:rsidR="004344B2" w:rsidRDefault="004344B2">
      <w:pPr>
        <w:pStyle w:val="ConsPlusNonformat"/>
        <w:jc w:val="both"/>
      </w:pPr>
    </w:p>
    <w:p w:rsidR="004344B2" w:rsidRDefault="004344B2">
      <w:pPr>
        <w:pStyle w:val="ConsPlusNonformat"/>
        <w:jc w:val="both"/>
      </w:pPr>
      <w:r>
        <w:t xml:space="preserve">    </w:t>
      </w:r>
      <w:proofErr w:type="gramStart"/>
      <w:r>
        <w:t>Прошу предоставить на праве ___________________ (аренды, безвозмездного</w:t>
      </w:r>
      <w:proofErr w:type="gramEnd"/>
    </w:p>
    <w:p w:rsidR="004344B2" w:rsidRDefault="004344B2">
      <w:pPr>
        <w:pStyle w:val="ConsPlusNonformat"/>
        <w:jc w:val="both"/>
      </w:pPr>
      <w:r>
        <w:t xml:space="preserve">пользования,  собственности  за  плату)  земельный  участок,  находящийся </w:t>
      </w:r>
      <w:proofErr w:type="gramStart"/>
      <w:r>
        <w:t>в</w:t>
      </w:r>
      <w:proofErr w:type="gramEnd"/>
    </w:p>
    <w:p w:rsidR="004344B2" w:rsidRDefault="004344B2">
      <w:pPr>
        <w:pStyle w:val="ConsPlusNonformat"/>
        <w:jc w:val="both"/>
      </w:pPr>
      <w:r>
        <w:t xml:space="preserve">собственности Томской области, площадью ______________ кв. м, с </w:t>
      </w:r>
      <w:proofErr w:type="gramStart"/>
      <w:r>
        <w:t>кадастровым</w:t>
      </w:r>
      <w:proofErr w:type="gramEnd"/>
    </w:p>
    <w:p w:rsidR="004344B2" w:rsidRDefault="004344B2">
      <w:pPr>
        <w:pStyle w:val="ConsPlusNonformat"/>
        <w:jc w:val="both"/>
      </w:pPr>
      <w:r>
        <w:t xml:space="preserve">номером ______________, </w:t>
      </w:r>
      <w:proofErr w:type="gramStart"/>
      <w:r>
        <w:t>расположенный</w:t>
      </w:r>
      <w:proofErr w:type="gramEnd"/>
      <w:r>
        <w:t xml:space="preserve"> по адресу: _________________________.</w:t>
      </w:r>
    </w:p>
    <w:p w:rsidR="004344B2" w:rsidRDefault="004344B2">
      <w:pPr>
        <w:pStyle w:val="ConsPlusNonformat"/>
        <w:jc w:val="both"/>
      </w:pPr>
      <w:r>
        <w:t>Цель использования земельного участка: ___________________________________.</w:t>
      </w:r>
    </w:p>
    <w:p w:rsidR="004344B2" w:rsidRDefault="004344B2">
      <w:pPr>
        <w:pStyle w:val="ConsPlusNonformat"/>
        <w:jc w:val="both"/>
      </w:pPr>
    </w:p>
    <w:p w:rsidR="004344B2" w:rsidRDefault="004344B2">
      <w:pPr>
        <w:pStyle w:val="ConsPlusNonformat"/>
        <w:jc w:val="both"/>
      </w:pPr>
      <w:r>
        <w:t>Приложение:</w:t>
      </w:r>
    </w:p>
    <w:p w:rsidR="004344B2" w:rsidRDefault="004344B2">
      <w:pPr>
        <w:pStyle w:val="ConsPlusNonformat"/>
        <w:jc w:val="both"/>
      </w:pPr>
      <w:r>
        <w:t>(необходимо указать перечень прилагаемых документов)</w:t>
      </w:r>
    </w:p>
    <w:p w:rsidR="004344B2" w:rsidRDefault="004344B2">
      <w:pPr>
        <w:pStyle w:val="ConsPlusNonformat"/>
        <w:jc w:val="both"/>
      </w:pPr>
    </w:p>
    <w:p w:rsidR="004344B2" w:rsidRDefault="004344B2">
      <w:pPr>
        <w:pStyle w:val="ConsPlusNonformat"/>
        <w:jc w:val="both"/>
      </w:pPr>
      <w:r>
        <w:t xml:space="preserve">                                     _____________________/___________</w:t>
      </w:r>
    </w:p>
    <w:p w:rsidR="004344B2" w:rsidRDefault="004344B2">
      <w:pPr>
        <w:pStyle w:val="ConsPlusNonformat"/>
        <w:jc w:val="both"/>
      </w:pPr>
      <w:r>
        <w:lastRenderedPageBreak/>
        <w:t xml:space="preserve">                                               подпись/дата</w:t>
      </w:r>
    </w:p>
    <w:p w:rsidR="004344B2" w:rsidRDefault="004344B2">
      <w:pPr>
        <w:pStyle w:val="ConsPlusNormal"/>
        <w:jc w:val="both"/>
      </w:pPr>
    </w:p>
    <w:p w:rsidR="004344B2" w:rsidRDefault="004344B2">
      <w:pPr>
        <w:pStyle w:val="ConsPlusNormal"/>
        <w:jc w:val="both"/>
      </w:pPr>
    </w:p>
    <w:p w:rsidR="004344B2" w:rsidRDefault="004344B2">
      <w:pPr>
        <w:pStyle w:val="ConsPlusNormal"/>
        <w:jc w:val="both"/>
      </w:pPr>
    </w:p>
    <w:p w:rsidR="004344B2" w:rsidRDefault="004344B2">
      <w:pPr>
        <w:pStyle w:val="ConsPlusNormal"/>
        <w:jc w:val="both"/>
      </w:pPr>
    </w:p>
    <w:p w:rsidR="004344B2" w:rsidRDefault="004344B2">
      <w:pPr>
        <w:pStyle w:val="ConsPlusNormal"/>
        <w:jc w:val="both"/>
      </w:pPr>
    </w:p>
    <w:p w:rsidR="004344B2" w:rsidRDefault="004344B2">
      <w:pPr>
        <w:pStyle w:val="ConsPlusNormal"/>
        <w:jc w:val="right"/>
        <w:outlineLvl w:val="1"/>
      </w:pPr>
      <w:bookmarkStart w:id="24" w:name="P424"/>
      <w:bookmarkEnd w:id="24"/>
      <w:r>
        <w:t>Приложение N 3</w:t>
      </w:r>
    </w:p>
    <w:p w:rsidR="004344B2" w:rsidRDefault="004344B2">
      <w:pPr>
        <w:pStyle w:val="ConsPlusNormal"/>
        <w:jc w:val="right"/>
      </w:pPr>
      <w:r>
        <w:t>к Административному регламенту</w:t>
      </w:r>
    </w:p>
    <w:p w:rsidR="004344B2" w:rsidRDefault="004344B2">
      <w:pPr>
        <w:pStyle w:val="ConsPlusNormal"/>
        <w:jc w:val="right"/>
      </w:pPr>
      <w:r>
        <w:t>предоставления государственной услуги "Предоставление</w:t>
      </w:r>
    </w:p>
    <w:p w:rsidR="004344B2" w:rsidRDefault="004344B2">
      <w:pPr>
        <w:pStyle w:val="ConsPlusNormal"/>
        <w:jc w:val="right"/>
      </w:pPr>
      <w:r>
        <w:t>в аренду, в собственность, безвозмездное пользование</w:t>
      </w:r>
    </w:p>
    <w:p w:rsidR="004344B2" w:rsidRDefault="004344B2">
      <w:pPr>
        <w:pStyle w:val="ConsPlusNormal"/>
        <w:jc w:val="right"/>
      </w:pPr>
      <w:r>
        <w:t>земельных участков, находящихся в собственности</w:t>
      </w:r>
    </w:p>
    <w:p w:rsidR="004344B2" w:rsidRDefault="004344B2">
      <w:pPr>
        <w:pStyle w:val="ConsPlusNormal"/>
        <w:jc w:val="right"/>
      </w:pPr>
      <w:r>
        <w:t>Томской области"</w:t>
      </w:r>
    </w:p>
    <w:p w:rsidR="004344B2" w:rsidRDefault="004344B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4344B2">
        <w:trPr>
          <w:jc w:val="center"/>
        </w:trPr>
        <w:tc>
          <w:tcPr>
            <w:tcW w:w="9294" w:type="dxa"/>
            <w:tcBorders>
              <w:top w:val="nil"/>
              <w:left w:val="single" w:sz="24" w:space="0" w:color="CED3F1"/>
              <w:bottom w:val="nil"/>
              <w:right w:val="single" w:sz="24" w:space="0" w:color="F4F3F8"/>
            </w:tcBorders>
            <w:shd w:val="clear" w:color="auto" w:fill="F4F3F8"/>
          </w:tcPr>
          <w:p w:rsidR="004344B2" w:rsidRDefault="004344B2">
            <w:pPr>
              <w:pStyle w:val="ConsPlusNormal"/>
              <w:jc w:val="center"/>
            </w:pPr>
            <w:r>
              <w:rPr>
                <w:color w:val="392C69"/>
              </w:rPr>
              <w:t>Список изменяющих документов</w:t>
            </w:r>
          </w:p>
          <w:p w:rsidR="004344B2" w:rsidRDefault="004344B2">
            <w:pPr>
              <w:pStyle w:val="ConsPlusNormal"/>
              <w:jc w:val="center"/>
            </w:pPr>
            <w:proofErr w:type="gramStart"/>
            <w:r>
              <w:rPr>
                <w:color w:val="392C69"/>
              </w:rPr>
              <w:t xml:space="preserve">(в ред. </w:t>
            </w:r>
            <w:hyperlink r:id="rId71" w:history="1">
              <w:r>
                <w:rPr>
                  <w:color w:val="0000FF"/>
                </w:rPr>
                <w:t>приказа</w:t>
              </w:r>
            </w:hyperlink>
            <w:r>
              <w:rPr>
                <w:color w:val="392C69"/>
              </w:rPr>
              <w:t xml:space="preserve"> Департамента по управлению государственной собственностью</w:t>
            </w:r>
            <w:proofErr w:type="gramEnd"/>
          </w:p>
          <w:p w:rsidR="004344B2" w:rsidRDefault="004344B2">
            <w:pPr>
              <w:pStyle w:val="ConsPlusNormal"/>
              <w:jc w:val="center"/>
            </w:pPr>
            <w:proofErr w:type="gramStart"/>
            <w:r>
              <w:rPr>
                <w:color w:val="392C69"/>
              </w:rPr>
              <w:t>Томской области от 29.03.2017 N 20)</w:t>
            </w:r>
            <w:proofErr w:type="gramEnd"/>
          </w:p>
        </w:tc>
      </w:tr>
    </w:tbl>
    <w:p w:rsidR="004344B2" w:rsidRDefault="004344B2">
      <w:pPr>
        <w:pStyle w:val="ConsPlusNormal"/>
        <w:jc w:val="both"/>
      </w:pPr>
    </w:p>
    <w:p w:rsidR="004344B2" w:rsidRDefault="004344B2">
      <w:pPr>
        <w:pStyle w:val="ConsPlusNonformat"/>
        <w:jc w:val="both"/>
      </w:pPr>
      <w:r>
        <w:t>┌────────────┐</w:t>
      </w:r>
    </w:p>
    <w:p w:rsidR="004344B2" w:rsidRDefault="004344B2">
      <w:pPr>
        <w:pStyle w:val="ConsPlusNonformat"/>
        <w:jc w:val="both"/>
      </w:pPr>
      <w:r>
        <w:t>│Поступление │</w:t>
      </w:r>
    </w:p>
    <w:p w:rsidR="004344B2" w:rsidRDefault="004344B2">
      <w:pPr>
        <w:pStyle w:val="ConsPlusNonformat"/>
        <w:jc w:val="both"/>
      </w:pPr>
      <w:r>
        <w:t xml:space="preserve">│ запроса </w:t>
      </w:r>
      <w:proofErr w:type="gramStart"/>
      <w:r>
        <w:t>в</w:t>
      </w:r>
      <w:proofErr w:type="gramEnd"/>
      <w:r>
        <w:t xml:space="preserve">  │</w:t>
      </w:r>
    </w:p>
    <w:p w:rsidR="004344B2" w:rsidRDefault="004344B2">
      <w:pPr>
        <w:pStyle w:val="ConsPlusNonformat"/>
        <w:jc w:val="both"/>
      </w:pPr>
      <w:r>
        <w:t>│Департамент │</w:t>
      </w:r>
    </w:p>
    <w:p w:rsidR="004344B2" w:rsidRDefault="004344B2">
      <w:pPr>
        <w:pStyle w:val="ConsPlusNonformat"/>
        <w:jc w:val="both"/>
      </w:pPr>
      <w:r>
        <w:t>└─────┬──────┘</w:t>
      </w:r>
    </w:p>
    <w:p w:rsidR="004344B2" w:rsidRDefault="004344B2">
      <w:pPr>
        <w:pStyle w:val="ConsPlusNonformat"/>
        <w:jc w:val="both"/>
      </w:pPr>
      <w:r>
        <w:t xml:space="preserve">      v</w:t>
      </w:r>
    </w:p>
    <w:p w:rsidR="004344B2" w:rsidRDefault="004344B2">
      <w:pPr>
        <w:pStyle w:val="ConsPlusNonformat"/>
        <w:jc w:val="both"/>
      </w:pPr>
      <w:r>
        <w:t>┌────────────┐</w:t>
      </w:r>
    </w:p>
    <w:p w:rsidR="004344B2" w:rsidRDefault="004344B2">
      <w:pPr>
        <w:pStyle w:val="ConsPlusNonformat"/>
        <w:jc w:val="both"/>
      </w:pPr>
      <w:r>
        <w:t>│Регистрация │</w:t>
      </w:r>
    </w:p>
    <w:p w:rsidR="004344B2" w:rsidRDefault="004344B2">
      <w:pPr>
        <w:pStyle w:val="ConsPlusNonformat"/>
        <w:jc w:val="both"/>
      </w:pPr>
      <w:r>
        <w:t>│  запроса,  │</w:t>
      </w:r>
    </w:p>
    <w:p w:rsidR="004344B2" w:rsidRDefault="004344B2">
      <w:pPr>
        <w:pStyle w:val="ConsPlusNonformat"/>
        <w:jc w:val="both"/>
      </w:pPr>
      <w:r>
        <w:t>│  передача  │</w:t>
      </w:r>
    </w:p>
    <w:p w:rsidR="004344B2" w:rsidRDefault="004344B2">
      <w:pPr>
        <w:pStyle w:val="ConsPlusNonformat"/>
        <w:jc w:val="both"/>
      </w:pPr>
      <w:r>
        <w:t>│  запроса   │</w:t>
      </w:r>
    </w:p>
    <w:p w:rsidR="004344B2" w:rsidRDefault="004344B2">
      <w:pPr>
        <w:pStyle w:val="ConsPlusNonformat"/>
        <w:jc w:val="both"/>
      </w:pPr>
      <w:r>
        <w:t>│ начальнику │</w:t>
      </w:r>
    </w:p>
    <w:p w:rsidR="004344B2" w:rsidRDefault="004344B2">
      <w:pPr>
        <w:pStyle w:val="ConsPlusNonformat"/>
        <w:jc w:val="both"/>
      </w:pPr>
      <w:r>
        <w:t>│Департамента│</w:t>
      </w:r>
    </w:p>
    <w:p w:rsidR="004344B2" w:rsidRDefault="004344B2">
      <w:pPr>
        <w:pStyle w:val="ConsPlusNonformat"/>
        <w:jc w:val="both"/>
      </w:pPr>
      <w:r>
        <w:t>│  (1 день)  │</w:t>
      </w:r>
    </w:p>
    <w:p w:rsidR="004344B2" w:rsidRDefault="004344B2">
      <w:pPr>
        <w:pStyle w:val="ConsPlusNonformat"/>
        <w:jc w:val="both"/>
      </w:pPr>
      <w:r>
        <w:t>└─────┬──────┘</w:t>
      </w:r>
    </w:p>
    <w:p w:rsidR="004344B2" w:rsidRDefault="004344B2">
      <w:pPr>
        <w:pStyle w:val="ConsPlusNonformat"/>
        <w:jc w:val="both"/>
      </w:pPr>
      <w:r>
        <w:t xml:space="preserve">      v</w:t>
      </w:r>
    </w:p>
    <w:p w:rsidR="004344B2" w:rsidRDefault="004344B2">
      <w:pPr>
        <w:pStyle w:val="ConsPlusNonformat"/>
        <w:jc w:val="both"/>
      </w:pPr>
      <w:r>
        <w:t>┌────────────┐</w:t>
      </w:r>
    </w:p>
    <w:p w:rsidR="004344B2" w:rsidRDefault="004344B2">
      <w:pPr>
        <w:pStyle w:val="ConsPlusNonformat"/>
        <w:jc w:val="both"/>
      </w:pPr>
      <w:r>
        <w:t>│Определение │</w:t>
      </w:r>
    </w:p>
    <w:p w:rsidR="004344B2" w:rsidRDefault="004344B2">
      <w:pPr>
        <w:pStyle w:val="ConsPlusNonformat"/>
        <w:jc w:val="both"/>
      </w:pPr>
      <w:r>
        <w:t>│ответствен- │</w:t>
      </w:r>
    </w:p>
    <w:p w:rsidR="004344B2" w:rsidRDefault="004344B2">
      <w:pPr>
        <w:pStyle w:val="ConsPlusNonformat"/>
        <w:jc w:val="both"/>
      </w:pPr>
      <w:r>
        <w:t xml:space="preserve">│    </w:t>
      </w:r>
      <w:proofErr w:type="spellStart"/>
      <w:r>
        <w:t>ного</w:t>
      </w:r>
      <w:proofErr w:type="spellEnd"/>
      <w:r>
        <w:t xml:space="preserve">    │</w:t>
      </w:r>
    </w:p>
    <w:p w:rsidR="004344B2" w:rsidRDefault="004344B2">
      <w:pPr>
        <w:pStyle w:val="ConsPlusNonformat"/>
        <w:jc w:val="both"/>
      </w:pPr>
      <w:r>
        <w:t>│исполнителя │</w:t>
      </w:r>
    </w:p>
    <w:p w:rsidR="004344B2" w:rsidRDefault="004344B2">
      <w:pPr>
        <w:pStyle w:val="ConsPlusNonformat"/>
        <w:jc w:val="both"/>
      </w:pPr>
      <w:r>
        <w:t>│начальником │</w:t>
      </w:r>
    </w:p>
    <w:p w:rsidR="004344B2" w:rsidRDefault="004344B2">
      <w:pPr>
        <w:pStyle w:val="ConsPlusNonformat"/>
        <w:jc w:val="both"/>
      </w:pPr>
      <w:r>
        <w:t>│Департамента│</w:t>
      </w:r>
    </w:p>
    <w:p w:rsidR="004344B2" w:rsidRDefault="004344B2">
      <w:pPr>
        <w:pStyle w:val="ConsPlusNonformat"/>
        <w:jc w:val="both"/>
      </w:pPr>
      <w:r>
        <w:t>│  (1 день)  │</w:t>
      </w:r>
    </w:p>
    <w:p w:rsidR="004344B2" w:rsidRDefault="004344B2">
      <w:pPr>
        <w:pStyle w:val="ConsPlusNonformat"/>
        <w:jc w:val="both"/>
      </w:pPr>
      <w:r>
        <w:t>└─────┬──────┘</w:t>
      </w:r>
    </w:p>
    <w:p w:rsidR="004344B2" w:rsidRDefault="004344B2">
      <w:pPr>
        <w:pStyle w:val="ConsPlusNonformat"/>
        <w:jc w:val="both"/>
      </w:pPr>
      <w:r>
        <w:t xml:space="preserve">      v</w:t>
      </w:r>
    </w:p>
    <w:p w:rsidR="004344B2" w:rsidRDefault="004344B2">
      <w:pPr>
        <w:pStyle w:val="ConsPlusNonformat"/>
        <w:jc w:val="both"/>
      </w:pPr>
      <w:r>
        <w:t>┌────────────┐ ┌──────────────────┐         ┌─────────────┐ ┌─────────────┐</w:t>
      </w:r>
    </w:p>
    <w:p w:rsidR="004344B2" w:rsidRDefault="004344B2">
      <w:pPr>
        <w:pStyle w:val="ConsPlusNonformat"/>
        <w:jc w:val="both"/>
      </w:pPr>
      <w:r>
        <w:t>│Определение │ │   Рассмотрение   │         │   Наличие   │ │  Получение  │</w:t>
      </w:r>
    </w:p>
    <w:p w:rsidR="004344B2" w:rsidRDefault="004344B2">
      <w:pPr>
        <w:pStyle w:val="ConsPlusNonformat"/>
        <w:jc w:val="both"/>
      </w:pPr>
      <w:r>
        <w:t>│исполнителя │ │     запроса      │         │необходимости│ │исполнителем │</w:t>
      </w:r>
    </w:p>
    <w:p w:rsidR="004344B2" w:rsidRDefault="004344B2">
      <w:pPr>
        <w:pStyle w:val="ConsPlusNonformat"/>
        <w:jc w:val="both"/>
      </w:pPr>
      <w:r>
        <w:t>│ответстве</w:t>
      </w:r>
      <w:proofErr w:type="gramStart"/>
      <w:r>
        <w:t>н-</w:t>
      </w:r>
      <w:proofErr w:type="gramEnd"/>
      <w:r>
        <w:t xml:space="preserve"> │ │ исполнителем на  │         │  получения  │ │ необходимых │</w:t>
      </w:r>
    </w:p>
    <w:p w:rsidR="004344B2" w:rsidRDefault="004344B2">
      <w:pPr>
        <w:pStyle w:val="ConsPlusNonformat"/>
        <w:jc w:val="both"/>
      </w:pPr>
      <w:r>
        <w:t xml:space="preserve">│    </w:t>
      </w:r>
      <w:proofErr w:type="spellStart"/>
      <w:r>
        <w:t>ным</w:t>
      </w:r>
      <w:proofErr w:type="spellEnd"/>
      <w:r>
        <w:t xml:space="preserve">     ├&gt;│ предмет наличия  │         │ сведений </w:t>
      </w:r>
      <w:proofErr w:type="gramStart"/>
      <w:r>
        <w:t>в</w:t>
      </w:r>
      <w:proofErr w:type="gramEnd"/>
      <w:r>
        <w:t xml:space="preserve">  │ │ сведений в  │</w:t>
      </w:r>
    </w:p>
    <w:p w:rsidR="004344B2" w:rsidRDefault="004344B2">
      <w:pPr>
        <w:pStyle w:val="ConsPlusNonformat"/>
        <w:jc w:val="both"/>
      </w:pPr>
      <w:r>
        <w:t xml:space="preserve">│исполнителем│ │  оснований для   │         │   рамках    │ │   </w:t>
      </w:r>
      <w:proofErr w:type="gramStart"/>
      <w:r>
        <w:t>рамках</w:t>
      </w:r>
      <w:proofErr w:type="gramEnd"/>
      <w:r>
        <w:t xml:space="preserve">    │</w:t>
      </w:r>
    </w:p>
    <w:p w:rsidR="004344B2" w:rsidRDefault="004344B2">
      <w:pPr>
        <w:pStyle w:val="ConsPlusNonformat"/>
        <w:jc w:val="both"/>
      </w:pPr>
      <w:r>
        <w:t xml:space="preserve">│  (1 день)  │ │     возврата     │   ┌────&gt;│  </w:t>
      </w:r>
      <w:proofErr w:type="spellStart"/>
      <w:r>
        <w:t>межведо</w:t>
      </w:r>
      <w:proofErr w:type="gramStart"/>
      <w:r>
        <w:t>м</w:t>
      </w:r>
      <w:proofErr w:type="spellEnd"/>
      <w:r>
        <w:t>-</w:t>
      </w:r>
      <w:proofErr w:type="gramEnd"/>
      <w:r>
        <w:t xml:space="preserve">  ├&gt;│  </w:t>
      </w:r>
      <w:proofErr w:type="spellStart"/>
      <w:r>
        <w:t>межведом</w:t>
      </w:r>
      <w:proofErr w:type="spellEnd"/>
      <w:r>
        <w:t>-  │</w:t>
      </w:r>
    </w:p>
    <w:p w:rsidR="004344B2" w:rsidRDefault="004344B2">
      <w:pPr>
        <w:pStyle w:val="ConsPlusNonformat"/>
        <w:jc w:val="both"/>
      </w:pPr>
      <w:proofErr w:type="gramStart"/>
      <w:r>
        <w:t xml:space="preserve">│            │ │  документов (1   │   │     │  </w:t>
      </w:r>
      <w:proofErr w:type="spellStart"/>
      <w:r>
        <w:t>ственного</w:t>
      </w:r>
      <w:proofErr w:type="spellEnd"/>
      <w:r>
        <w:t xml:space="preserve">  │ │  </w:t>
      </w:r>
      <w:proofErr w:type="spellStart"/>
      <w:r>
        <w:t>ственного</w:t>
      </w:r>
      <w:proofErr w:type="spellEnd"/>
      <w:r>
        <w:t xml:space="preserve">  │</w:t>
      </w:r>
      <w:proofErr w:type="gramEnd"/>
    </w:p>
    <w:p w:rsidR="004344B2" w:rsidRDefault="004344B2">
      <w:pPr>
        <w:pStyle w:val="ConsPlusNonformat"/>
        <w:jc w:val="both"/>
      </w:pPr>
      <w:r>
        <w:t>│            │ │      день)       │   │     │</w:t>
      </w:r>
      <w:proofErr w:type="spellStart"/>
      <w:r>
        <w:t>информацио</w:t>
      </w:r>
      <w:proofErr w:type="gramStart"/>
      <w:r>
        <w:t>н</w:t>
      </w:r>
      <w:proofErr w:type="spellEnd"/>
      <w:r>
        <w:t>-</w:t>
      </w:r>
      <w:proofErr w:type="gramEnd"/>
      <w:r>
        <w:t xml:space="preserve"> │ │</w:t>
      </w:r>
      <w:proofErr w:type="spellStart"/>
      <w:r>
        <w:t>информацион</w:t>
      </w:r>
      <w:proofErr w:type="spellEnd"/>
      <w:r>
        <w:t>- │</w:t>
      </w:r>
    </w:p>
    <w:p w:rsidR="004344B2" w:rsidRDefault="004344B2">
      <w:pPr>
        <w:pStyle w:val="ConsPlusNonformat"/>
        <w:jc w:val="both"/>
      </w:pPr>
      <w:r>
        <w:t xml:space="preserve">└────────────┘ └─┬────┬───────────┘   │     │    </w:t>
      </w:r>
      <w:proofErr w:type="spellStart"/>
      <w:r>
        <w:t>ного</w:t>
      </w:r>
      <w:proofErr w:type="spellEnd"/>
      <w:r>
        <w:t xml:space="preserve">     │ │    </w:t>
      </w:r>
      <w:proofErr w:type="spellStart"/>
      <w:r>
        <w:t>ного</w:t>
      </w:r>
      <w:proofErr w:type="spellEnd"/>
      <w:r>
        <w:t xml:space="preserve">     │</w:t>
      </w:r>
    </w:p>
    <w:p w:rsidR="004344B2" w:rsidRDefault="004344B2">
      <w:pPr>
        <w:pStyle w:val="ConsPlusNonformat"/>
        <w:jc w:val="both"/>
      </w:pPr>
      <w:r>
        <w:t xml:space="preserve">                 │    │               │     │ </w:t>
      </w:r>
      <w:proofErr w:type="spellStart"/>
      <w:r>
        <w:t>взаимоде</w:t>
      </w:r>
      <w:proofErr w:type="gramStart"/>
      <w:r>
        <w:t>й</w:t>
      </w:r>
      <w:proofErr w:type="spellEnd"/>
      <w:r>
        <w:t>-</w:t>
      </w:r>
      <w:proofErr w:type="gramEnd"/>
      <w:r>
        <w:t xml:space="preserve">  │ │ </w:t>
      </w:r>
      <w:proofErr w:type="spellStart"/>
      <w:r>
        <w:t>взаимодей</w:t>
      </w:r>
      <w:proofErr w:type="spellEnd"/>
      <w:r>
        <w:t>-  │</w:t>
      </w:r>
    </w:p>
    <w:p w:rsidR="004344B2" w:rsidRDefault="004344B2">
      <w:pPr>
        <w:pStyle w:val="ConsPlusNonformat"/>
        <w:jc w:val="both"/>
      </w:pPr>
      <w:r>
        <w:t xml:space="preserve">      </w:t>
      </w:r>
      <w:proofErr w:type="gramStart"/>
      <w:r>
        <w:t xml:space="preserve">┌──────────┘    │               │     │    </w:t>
      </w:r>
      <w:proofErr w:type="spellStart"/>
      <w:r>
        <w:t>ствия</w:t>
      </w:r>
      <w:proofErr w:type="spellEnd"/>
      <w:r>
        <w:t xml:space="preserve">    │ │  </w:t>
      </w:r>
      <w:proofErr w:type="spellStart"/>
      <w:r>
        <w:t>ствия</w:t>
      </w:r>
      <w:proofErr w:type="spellEnd"/>
      <w:r>
        <w:t xml:space="preserve"> (7   │</w:t>
      </w:r>
      <w:proofErr w:type="gramEnd"/>
    </w:p>
    <w:p w:rsidR="004344B2" w:rsidRDefault="004344B2">
      <w:pPr>
        <w:pStyle w:val="ConsPlusNonformat"/>
        <w:jc w:val="both"/>
      </w:pPr>
      <w:r>
        <w:t xml:space="preserve">      │               │               │     │             │ │    дней)    │</w:t>
      </w:r>
    </w:p>
    <w:p w:rsidR="004344B2" w:rsidRDefault="004344B2">
      <w:pPr>
        <w:pStyle w:val="ConsPlusNonformat"/>
        <w:jc w:val="both"/>
      </w:pPr>
      <w:r>
        <w:t xml:space="preserve">      │               │               │     └─────────────┘ └─────────────┘</w:t>
      </w:r>
    </w:p>
    <w:p w:rsidR="004344B2" w:rsidRDefault="004344B2">
      <w:pPr>
        <w:pStyle w:val="ConsPlusNonformat"/>
        <w:jc w:val="both"/>
      </w:pPr>
      <w:r>
        <w:t xml:space="preserve">      v               </w:t>
      </w:r>
      <w:proofErr w:type="spellStart"/>
      <w:r>
        <w:t>v</w:t>
      </w:r>
      <w:proofErr w:type="spellEnd"/>
      <w:r>
        <w:t xml:space="preserve">               │</w:t>
      </w:r>
    </w:p>
    <w:p w:rsidR="004344B2" w:rsidRDefault="004344B2">
      <w:pPr>
        <w:pStyle w:val="ConsPlusNonformat"/>
        <w:jc w:val="both"/>
      </w:pPr>
      <w:r>
        <w:t>┌────────────┐ ┌───────────┐ ┌────────┴───┐ ┌─────────────┐ ┌─────────────┐</w:t>
      </w:r>
    </w:p>
    <w:p w:rsidR="004344B2" w:rsidRDefault="004344B2">
      <w:pPr>
        <w:pStyle w:val="ConsPlusNonformat"/>
        <w:jc w:val="both"/>
      </w:pPr>
      <w:r>
        <w:t>│  Наличие   │ │Отсутствие │ │Рассмотрение│ │ Отсутствие  │ │Рассмотрение │</w:t>
      </w:r>
    </w:p>
    <w:p w:rsidR="004344B2" w:rsidRDefault="004344B2">
      <w:pPr>
        <w:pStyle w:val="ConsPlusNonformat"/>
        <w:jc w:val="both"/>
      </w:pPr>
      <w:r>
        <w:lastRenderedPageBreak/>
        <w:t xml:space="preserve">│ оснований  │ │ </w:t>
      </w:r>
      <w:proofErr w:type="gramStart"/>
      <w:r>
        <w:t>оснований</w:t>
      </w:r>
      <w:proofErr w:type="gramEnd"/>
      <w:r>
        <w:t xml:space="preserve"> │ │  запроса   │ │необходимости│ │исполнителем │</w:t>
      </w:r>
    </w:p>
    <w:p w:rsidR="004344B2" w:rsidRDefault="004344B2">
      <w:pPr>
        <w:pStyle w:val="ConsPlusNonformat"/>
        <w:jc w:val="both"/>
      </w:pPr>
      <w:r>
        <w:t xml:space="preserve">│для возврата│ │    для    ├&gt;│исполнителем│ │  получения  │ │ запроса </w:t>
      </w:r>
      <w:proofErr w:type="gramStart"/>
      <w:r>
        <w:t>на</w:t>
      </w:r>
      <w:proofErr w:type="gramEnd"/>
      <w:r>
        <w:t xml:space="preserve">  │</w:t>
      </w:r>
    </w:p>
    <w:p w:rsidR="004344B2" w:rsidRDefault="004344B2">
      <w:pPr>
        <w:pStyle w:val="ConsPlusNonformat"/>
        <w:jc w:val="both"/>
      </w:pPr>
      <w:r>
        <w:t>│ документов │ │ возврата  │ │ на предмет │ │ сведений в  │ │   предмет   │</w:t>
      </w:r>
    </w:p>
    <w:p w:rsidR="004344B2" w:rsidRDefault="004344B2">
      <w:pPr>
        <w:pStyle w:val="ConsPlusNonformat"/>
        <w:jc w:val="both"/>
      </w:pPr>
      <w:r>
        <w:t>│            │ │документов │ │</w:t>
      </w:r>
      <w:proofErr w:type="spellStart"/>
      <w:r>
        <w:t>необходимо</w:t>
      </w:r>
      <w:proofErr w:type="gramStart"/>
      <w:r>
        <w:t>с</w:t>
      </w:r>
      <w:proofErr w:type="spellEnd"/>
      <w:r>
        <w:t>-</w:t>
      </w:r>
      <w:proofErr w:type="gramEnd"/>
      <w:r>
        <w:t>│ │   рамках    │ │   наличия   │</w:t>
      </w:r>
    </w:p>
    <w:p w:rsidR="004344B2" w:rsidRDefault="004344B2">
      <w:pPr>
        <w:pStyle w:val="ConsPlusNonformat"/>
        <w:jc w:val="both"/>
      </w:pPr>
      <w:r>
        <w:t>└─────┬──────┘ └───────────┘ │</w:t>
      </w:r>
      <w:proofErr w:type="spellStart"/>
      <w:r>
        <w:t>ти</w:t>
      </w:r>
      <w:proofErr w:type="spellEnd"/>
      <w:r>
        <w:t xml:space="preserve"> получения├&gt;│  </w:t>
      </w:r>
      <w:proofErr w:type="spellStart"/>
      <w:r>
        <w:t>межведо</w:t>
      </w:r>
      <w:proofErr w:type="gramStart"/>
      <w:r>
        <w:t>м</w:t>
      </w:r>
      <w:proofErr w:type="spellEnd"/>
      <w:r>
        <w:t>-</w:t>
      </w:r>
      <w:proofErr w:type="gramEnd"/>
      <w:r>
        <w:t xml:space="preserve">  ├&gt;│оснований для│</w:t>
      </w:r>
    </w:p>
    <w:p w:rsidR="004344B2" w:rsidRDefault="004344B2">
      <w:pPr>
        <w:pStyle w:val="ConsPlusNonformat"/>
        <w:jc w:val="both"/>
      </w:pPr>
      <w:r>
        <w:t xml:space="preserve">      │                      │ сведений в │ │  </w:t>
      </w:r>
      <w:proofErr w:type="spellStart"/>
      <w:r>
        <w:t>ственного</w:t>
      </w:r>
      <w:proofErr w:type="spellEnd"/>
      <w:r>
        <w:t xml:space="preserve">  │ │  отказа </w:t>
      </w:r>
      <w:proofErr w:type="gramStart"/>
      <w:r>
        <w:t>в</w:t>
      </w:r>
      <w:proofErr w:type="gramEnd"/>
      <w:r>
        <w:t xml:space="preserve">   │</w:t>
      </w:r>
    </w:p>
    <w:p w:rsidR="004344B2" w:rsidRDefault="004344B2">
      <w:pPr>
        <w:pStyle w:val="ConsPlusNonformat"/>
        <w:jc w:val="both"/>
      </w:pPr>
      <w:r>
        <w:t xml:space="preserve">      │                      │   рамках   │ │</w:t>
      </w:r>
      <w:proofErr w:type="spellStart"/>
      <w:r>
        <w:t>информацио</w:t>
      </w:r>
      <w:proofErr w:type="gramStart"/>
      <w:r>
        <w:t>н</w:t>
      </w:r>
      <w:proofErr w:type="spellEnd"/>
      <w:r>
        <w:t>-</w:t>
      </w:r>
      <w:proofErr w:type="gramEnd"/>
      <w:r>
        <w:t xml:space="preserve"> │ │</w:t>
      </w:r>
      <w:proofErr w:type="spellStart"/>
      <w:r>
        <w:t>предоставле</w:t>
      </w:r>
      <w:proofErr w:type="spellEnd"/>
      <w:r>
        <w:t>- │</w:t>
      </w:r>
    </w:p>
    <w:p w:rsidR="004344B2" w:rsidRDefault="004344B2">
      <w:pPr>
        <w:pStyle w:val="ConsPlusNonformat"/>
        <w:jc w:val="both"/>
      </w:pPr>
      <w:r>
        <w:t xml:space="preserve">      │                      │ </w:t>
      </w:r>
      <w:proofErr w:type="spellStart"/>
      <w:r>
        <w:t>межведо</w:t>
      </w:r>
      <w:proofErr w:type="gramStart"/>
      <w:r>
        <w:t>м</w:t>
      </w:r>
      <w:proofErr w:type="spellEnd"/>
      <w:r>
        <w:t>-</w:t>
      </w:r>
      <w:proofErr w:type="gramEnd"/>
      <w:r>
        <w:t xml:space="preserve">  │ │    </w:t>
      </w:r>
      <w:proofErr w:type="spellStart"/>
      <w:r>
        <w:t>ного</w:t>
      </w:r>
      <w:proofErr w:type="spellEnd"/>
      <w:r>
        <w:t xml:space="preserve">     │ │     </w:t>
      </w:r>
      <w:proofErr w:type="spellStart"/>
      <w:r>
        <w:t>нии</w:t>
      </w:r>
      <w:proofErr w:type="spellEnd"/>
      <w:r>
        <w:t xml:space="preserve">     │</w:t>
      </w:r>
    </w:p>
    <w:p w:rsidR="004344B2" w:rsidRDefault="004344B2">
      <w:pPr>
        <w:pStyle w:val="ConsPlusNonformat"/>
        <w:jc w:val="both"/>
      </w:pPr>
      <w:r>
        <w:t xml:space="preserve">      │                      │ </w:t>
      </w:r>
      <w:proofErr w:type="spellStart"/>
      <w:r>
        <w:t>ственного</w:t>
      </w:r>
      <w:proofErr w:type="spellEnd"/>
      <w:r>
        <w:t xml:space="preserve">  │ │ </w:t>
      </w:r>
      <w:proofErr w:type="spellStart"/>
      <w:r>
        <w:t>взаимоде</w:t>
      </w:r>
      <w:proofErr w:type="gramStart"/>
      <w:r>
        <w:t>й</w:t>
      </w:r>
      <w:proofErr w:type="spellEnd"/>
      <w:r>
        <w:t>-</w:t>
      </w:r>
      <w:proofErr w:type="gramEnd"/>
      <w:r>
        <w:t xml:space="preserve">  │ │</w:t>
      </w:r>
      <w:proofErr w:type="spellStart"/>
      <w:r>
        <w:t>государствен</w:t>
      </w:r>
      <w:proofErr w:type="spellEnd"/>
      <w:r>
        <w:t>-│</w:t>
      </w:r>
    </w:p>
    <w:p w:rsidR="004344B2" w:rsidRDefault="004344B2">
      <w:pPr>
        <w:pStyle w:val="ConsPlusNonformat"/>
        <w:jc w:val="both"/>
      </w:pPr>
      <w:r>
        <w:t xml:space="preserve">      │                      │</w:t>
      </w:r>
      <w:proofErr w:type="spellStart"/>
      <w:r>
        <w:t>информацио</w:t>
      </w:r>
      <w:proofErr w:type="gramStart"/>
      <w:r>
        <w:t>н</w:t>
      </w:r>
      <w:proofErr w:type="spellEnd"/>
      <w:r>
        <w:t>-</w:t>
      </w:r>
      <w:proofErr w:type="gramEnd"/>
      <w:r>
        <w:t xml:space="preserve">│ │    </w:t>
      </w:r>
      <w:proofErr w:type="spellStart"/>
      <w:r>
        <w:t>ствия</w:t>
      </w:r>
      <w:proofErr w:type="spellEnd"/>
      <w:r>
        <w:t xml:space="preserve">    │ │ной услуги (3│</w:t>
      </w:r>
    </w:p>
    <w:p w:rsidR="004344B2" w:rsidRDefault="004344B2">
      <w:pPr>
        <w:pStyle w:val="ConsPlusNonformat"/>
        <w:jc w:val="both"/>
      </w:pPr>
      <w:r>
        <w:t xml:space="preserve">      </w:t>
      </w:r>
      <w:proofErr w:type="gramStart"/>
      <w:r>
        <w:t xml:space="preserve">│                      │    </w:t>
      </w:r>
      <w:proofErr w:type="spellStart"/>
      <w:r>
        <w:t>ного</w:t>
      </w:r>
      <w:proofErr w:type="spellEnd"/>
      <w:r>
        <w:t xml:space="preserve">    │ │             │ │    дня)     │</w:t>
      </w:r>
      <w:proofErr w:type="gramEnd"/>
    </w:p>
    <w:p w:rsidR="004344B2" w:rsidRDefault="004344B2">
      <w:pPr>
        <w:pStyle w:val="ConsPlusNonformat"/>
        <w:jc w:val="both"/>
      </w:pPr>
      <w:r>
        <w:t xml:space="preserve">      │                      │ </w:t>
      </w:r>
      <w:proofErr w:type="spellStart"/>
      <w:r>
        <w:t>взаимодей</w:t>
      </w:r>
      <w:proofErr w:type="spellEnd"/>
      <w:r>
        <w:t>- │ └─────────────┘ └─┬────┬──────┘</w:t>
      </w:r>
    </w:p>
    <w:p w:rsidR="004344B2" w:rsidRDefault="004344B2">
      <w:pPr>
        <w:pStyle w:val="ConsPlusNonformat"/>
        <w:jc w:val="both"/>
      </w:pPr>
      <w:r>
        <w:t xml:space="preserve">      </w:t>
      </w:r>
      <w:proofErr w:type="gramStart"/>
      <w:r>
        <w:t xml:space="preserve">│                      │  </w:t>
      </w:r>
      <w:proofErr w:type="spellStart"/>
      <w:r>
        <w:t>ствия</w:t>
      </w:r>
      <w:proofErr w:type="spellEnd"/>
      <w:r>
        <w:t xml:space="preserve"> (1  │                   │    │</w:t>
      </w:r>
      <w:proofErr w:type="gramEnd"/>
    </w:p>
    <w:p w:rsidR="004344B2" w:rsidRDefault="004344B2">
      <w:pPr>
        <w:pStyle w:val="ConsPlusNonformat"/>
        <w:jc w:val="both"/>
      </w:pPr>
      <w:r>
        <w:t xml:space="preserve">      │                      │   день)    │        ┌──────────┘    │</w:t>
      </w:r>
    </w:p>
    <w:p w:rsidR="004344B2" w:rsidRDefault="004344B2">
      <w:pPr>
        <w:pStyle w:val="ConsPlusNonformat"/>
        <w:jc w:val="both"/>
      </w:pPr>
      <w:r>
        <w:t xml:space="preserve">      │                      └────────────┘        │               │</w:t>
      </w:r>
    </w:p>
    <w:p w:rsidR="004344B2" w:rsidRDefault="004344B2">
      <w:pPr>
        <w:pStyle w:val="ConsPlusNonformat"/>
        <w:jc w:val="both"/>
      </w:pPr>
      <w:r>
        <w:t xml:space="preserve">      v                                            </w:t>
      </w:r>
      <w:proofErr w:type="spellStart"/>
      <w:r>
        <w:t>v</w:t>
      </w:r>
      <w:proofErr w:type="spellEnd"/>
      <w:r>
        <w:t xml:space="preserve">               </w:t>
      </w:r>
      <w:proofErr w:type="spellStart"/>
      <w:r>
        <w:t>v</w:t>
      </w:r>
      <w:proofErr w:type="spellEnd"/>
    </w:p>
    <w:p w:rsidR="004344B2" w:rsidRDefault="004344B2">
      <w:pPr>
        <w:pStyle w:val="ConsPlusNonformat"/>
        <w:jc w:val="both"/>
      </w:pPr>
      <w:r>
        <w:t>┌────────────┐                              ┌─────────────┐ ┌─────────────┐</w:t>
      </w:r>
    </w:p>
    <w:p w:rsidR="004344B2" w:rsidRDefault="004344B2">
      <w:pPr>
        <w:pStyle w:val="ConsPlusNonformat"/>
        <w:jc w:val="both"/>
      </w:pPr>
      <w:r>
        <w:t>│ Подготовка │                              │ Отсутствие  │ │   Наличие   │</w:t>
      </w:r>
    </w:p>
    <w:p w:rsidR="004344B2" w:rsidRDefault="004344B2">
      <w:pPr>
        <w:pStyle w:val="ConsPlusNonformat"/>
        <w:jc w:val="both"/>
      </w:pPr>
      <w:r>
        <w:t xml:space="preserve">│  проекта   │                              │оснований для│ │оснований </w:t>
      </w:r>
      <w:proofErr w:type="gramStart"/>
      <w:r>
        <w:t>для</w:t>
      </w:r>
      <w:proofErr w:type="gramEnd"/>
      <w:r>
        <w:t>│</w:t>
      </w:r>
    </w:p>
    <w:p w:rsidR="004344B2" w:rsidRDefault="004344B2">
      <w:pPr>
        <w:pStyle w:val="ConsPlusNonformat"/>
        <w:jc w:val="both"/>
      </w:pPr>
      <w:r>
        <w:t xml:space="preserve">│документа - │                              │  отказа </w:t>
      </w:r>
      <w:proofErr w:type="gramStart"/>
      <w:r>
        <w:t>в</w:t>
      </w:r>
      <w:proofErr w:type="gramEnd"/>
      <w:r>
        <w:t xml:space="preserve">   │ │  отказа в   │</w:t>
      </w:r>
    </w:p>
    <w:p w:rsidR="004344B2" w:rsidRDefault="004344B2">
      <w:pPr>
        <w:pStyle w:val="ConsPlusNonformat"/>
        <w:jc w:val="both"/>
      </w:pPr>
      <w:r>
        <w:t>│уведомления │                              │</w:t>
      </w:r>
      <w:proofErr w:type="spellStart"/>
      <w:r>
        <w:t>предоставл</w:t>
      </w:r>
      <w:proofErr w:type="gramStart"/>
      <w:r>
        <w:t>е</w:t>
      </w:r>
      <w:proofErr w:type="spellEnd"/>
      <w:r>
        <w:t>-</w:t>
      </w:r>
      <w:proofErr w:type="gramEnd"/>
      <w:r>
        <w:t xml:space="preserve"> │ │</w:t>
      </w:r>
      <w:proofErr w:type="spellStart"/>
      <w:r>
        <w:t>предоставле</w:t>
      </w:r>
      <w:proofErr w:type="spellEnd"/>
      <w:r>
        <w:t>- │</w:t>
      </w:r>
    </w:p>
    <w:p w:rsidR="004344B2" w:rsidRDefault="004344B2">
      <w:pPr>
        <w:pStyle w:val="ConsPlusNonformat"/>
        <w:jc w:val="both"/>
      </w:pPr>
      <w:r>
        <w:t xml:space="preserve">│ о возврате │                              │     </w:t>
      </w:r>
      <w:proofErr w:type="spellStart"/>
      <w:r>
        <w:t>нии</w:t>
      </w:r>
      <w:proofErr w:type="spellEnd"/>
      <w:r>
        <w:t xml:space="preserve">     │ │     </w:t>
      </w:r>
      <w:proofErr w:type="spellStart"/>
      <w:r>
        <w:t>нии</w:t>
      </w:r>
      <w:proofErr w:type="spellEnd"/>
      <w:r>
        <w:t xml:space="preserve">     │</w:t>
      </w:r>
    </w:p>
    <w:p w:rsidR="004344B2" w:rsidRDefault="004344B2">
      <w:pPr>
        <w:pStyle w:val="ConsPlusNonformat"/>
        <w:jc w:val="both"/>
      </w:pPr>
      <w:r>
        <w:t>│ запроса (3 │                              │</w:t>
      </w:r>
      <w:proofErr w:type="spellStart"/>
      <w:r>
        <w:t>государстве</w:t>
      </w:r>
      <w:proofErr w:type="gramStart"/>
      <w:r>
        <w:t>н</w:t>
      </w:r>
      <w:proofErr w:type="spellEnd"/>
      <w:r>
        <w:t>-</w:t>
      </w:r>
      <w:proofErr w:type="gramEnd"/>
      <w:r>
        <w:t>│ │</w:t>
      </w:r>
      <w:proofErr w:type="spellStart"/>
      <w:r>
        <w:t>государствен</w:t>
      </w:r>
      <w:proofErr w:type="spellEnd"/>
      <w:r>
        <w:t>-│</w:t>
      </w:r>
    </w:p>
    <w:p w:rsidR="004344B2" w:rsidRDefault="004344B2">
      <w:pPr>
        <w:pStyle w:val="ConsPlusNonformat"/>
        <w:jc w:val="both"/>
      </w:pPr>
      <w:r>
        <w:t xml:space="preserve">│    дня)    │                              │ ной </w:t>
      </w:r>
      <w:proofErr w:type="gramStart"/>
      <w:r>
        <w:t>услуги</w:t>
      </w:r>
      <w:proofErr w:type="gramEnd"/>
      <w:r>
        <w:t xml:space="preserve">  │ │ ной услуги  │</w:t>
      </w:r>
    </w:p>
    <w:p w:rsidR="004344B2" w:rsidRDefault="004344B2">
      <w:pPr>
        <w:pStyle w:val="ConsPlusNonformat"/>
        <w:jc w:val="both"/>
      </w:pPr>
      <w:r>
        <w:t>└────────────┘                              └──────┬──────┘ └──────┬──────┘</w:t>
      </w:r>
    </w:p>
    <w:p w:rsidR="004344B2" w:rsidRDefault="004344B2">
      <w:pPr>
        <w:pStyle w:val="ConsPlusNonformat"/>
        <w:jc w:val="both"/>
      </w:pPr>
      <w:r>
        <w:t xml:space="preserve">                                                   v               </w:t>
      </w:r>
      <w:proofErr w:type="spellStart"/>
      <w:r>
        <w:t>v</w:t>
      </w:r>
      <w:proofErr w:type="spellEnd"/>
    </w:p>
    <w:p w:rsidR="004344B2" w:rsidRDefault="004344B2">
      <w:pPr>
        <w:pStyle w:val="ConsPlusNonformat"/>
        <w:jc w:val="both"/>
      </w:pPr>
      <w:r>
        <w:t>┌────────────┐ ┌───────────┐ ┌────────────┐ ┌─────────────┐ ┌─────────────┐</w:t>
      </w:r>
    </w:p>
    <w:p w:rsidR="004344B2" w:rsidRDefault="004344B2">
      <w:pPr>
        <w:pStyle w:val="ConsPlusNonformat"/>
        <w:jc w:val="both"/>
      </w:pPr>
      <w:r>
        <w:t>│ Подписание │ │Визирование│ │</w:t>
      </w:r>
      <w:proofErr w:type="gramStart"/>
      <w:r>
        <w:t>Визирование</w:t>
      </w:r>
      <w:proofErr w:type="gramEnd"/>
      <w:r>
        <w:t xml:space="preserve"> │ │ Подготовка  │ │ Подготовка  │</w:t>
      </w:r>
    </w:p>
    <w:p w:rsidR="004344B2" w:rsidRDefault="004344B2">
      <w:pPr>
        <w:pStyle w:val="ConsPlusNonformat"/>
        <w:jc w:val="both"/>
      </w:pPr>
      <w:r>
        <w:t xml:space="preserve">│  проекта   │ │  </w:t>
      </w:r>
      <w:proofErr w:type="gramStart"/>
      <w:r>
        <w:t>проекта</w:t>
      </w:r>
      <w:proofErr w:type="gramEnd"/>
      <w:r>
        <w:t xml:space="preserve">  │ │  проекта   │ │   проекта   │ │   проекта   │</w:t>
      </w:r>
    </w:p>
    <w:p w:rsidR="004344B2" w:rsidRDefault="004344B2">
      <w:pPr>
        <w:pStyle w:val="ConsPlusNonformat"/>
        <w:jc w:val="both"/>
      </w:pPr>
      <w:r>
        <w:t xml:space="preserve">│ документа  │ │ </w:t>
      </w:r>
      <w:proofErr w:type="gramStart"/>
      <w:r>
        <w:t>документа</w:t>
      </w:r>
      <w:proofErr w:type="gramEnd"/>
      <w:r>
        <w:t xml:space="preserve"> │ │ договора в │ │ документа - │ │ документа - │</w:t>
      </w:r>
    </w:p>
    <w:p w:rsidR="004344B2" w:rsidRDefault="004344B2">
      <w:pPr>
        <w:pStyle w:val="ConsPlusNonformat"/>
        <w:jc w:val="both"/>
      </w:pPr>
      <w:r>
        <w:t>│начальником │&lt;┤ответстве</w:t>
      </w:r>
      <w:proofErr w:type="gramStart"/>
      <w:r>
        <w:t>н-</w:t>
      </w:r>
      <w:proofErr w:type="gramEnd"/>
      <w:r>
        <w:t>│&lt;┤  правовом  │&lt;┤ договора и  │ │ уведомления │</w:t>
      </w:r>
    </w:p>
    <w:p w:rsidR="004344B2" w:rsidRDefault="004344B2">
      <w:pPr>
        <w:pStyle w:val="ConsPlusNonformat"/>
        <w:jc w:val="both"/>
      </w:pPr>
      <w:r>
        <w:t xml:space="preserve">│Департамента│ │    </w:t>
      </w:r>
      <w:proofErr w:type="spellStart"/>
      <w:r>
        <w:t>ным</w:t>
      </w:r>
      <w:proofErr w:type="spellEnd"/>
      <w:r>
        <w:t xml:space="preserve">    │ │комитете (3 │ │ сопровод</w:t>
      </w:r>
      <w:proofErr w:type="gramStart"/>
      <w:r>
        <w:t>и-</w:t>
      </w:r>
      <w:proofErr w:type="gramEnd"/>
      <w:r>
        <w:t xml:space="preserve">  │ │ об отказе в │</w:t>
      </w:r>
    </w:p>
    <w:p w:rsidR="004344B2" w:rsidRDefault="004344B2">
      <w:pPr>
        <w:pStyle w:val="ConsPlusNonformat"/>
        <w:jc w:val="both"/>
      </w:pPr>
      <w:r>
        <w:t>│  (1 день)  │ │исполнит</w:t>
      </w:r>
      <w:proofErr w:type="gramStart"/>
      <w:r>
        <w:t>е-</w:t>
      </w:r>
      <w:proofErr w:type="gramEnd"/>
      <w:r>
        <w:t xml:space="preserve"> │ │    дня)    │ │  тельного   │ │</w:t>
      </w:r>
      <w:proofErr w:type="spellStart"/>
      <w:r>
        <w:t>предоставле</w:t>
      </w:r>
      <w:proofErr w:type="spellEnd"/>
      <w:r>
        <w:t>- │</w:t>
      </w:r>
    </w:p>
    <w:p w:rsidR="004344B2" w:rsidRDefault="004344B2">
      <w:pPr>
        <w:pStyle w:val="ConsPlusNonformat"/>
        <w:jc w:val="both"/>
      </w:pPr>
      <w:proofErr w:type="gramStart"/>
      <w:r>
        <w:t xml:space="preserve">│            │ │  </w:t>
      </w:r>
      <w:proofErr w:type="spellStart"/>
      <w:r>
        <w:t>лем</w:t>
      </w:r>
      <w:proofErr w:type="spellEnd"/>
      <w:r>
        <w:t xml:space="preserve"> (1   │ │            │ │ письма (не  │ │     </w:t>
      </w:r>
      <w:proofErr w:type="spellStart"/>
      <w:r>
        <w:t>нии</w:t>
      </w:r>
      <w:proofErr w:type="spellEnd"/>
      <w:r>
        <w:t xml:space="preserve">     │</w:t>
      </w:r>
      <w:proofErr w:type="gramEnd"/>
    </w:p>
    <w:p w:rsidR="004344B2" w:rsidRDefault="004344B2">
      <w:pPr>
        <w:pStyle w:val="ConsPlusNonformat"/>
        <w:jc w:val="both"/>
      </w:pPr>
      <w:r>
        <w:t xml:space="preserve">│            │ │   день)   │ │            │ │ </w:t>
      </w:r>
      <w:proofErr w:type="gramStart"/>
      <w:r>
        <w:t>позднее</w:t>
      </w:r>
      <w:proofErr w:type="gramEnd"/>
      <w:r>
        <w:t xml:space="preserve"> чем │ │</w:t>
      </w:r>
      <w:proofErr w:type="spellStart"/>
      <w:r>
        <w:t>государствен</w:t>
      </w:r>
      <w:proofErr w:type="spellEnd"/>
      <w:r>
        <w:t>-│</w:t>
      </w:r>
    </w:p>
    <w:p w:rsidR="004344B2" w:rsidRDefault="004344B2">
      <w:pPr>
        <w:pStyle w:val="ConsPlusNonformat"/>
        <w:jc w:val="both"/>
      </w:pPr>
      <w:r>
        <w:t xml:space="preserve">└─────┬──────┘ └───────────┘ └────────────┘ │за 6 дней </w:t>
      </w:r>
      <w:proofErr w:type="gramStart"/>
      <w:r>
        <w:t>до │ │ ной</w:t>
      </w:r>
      <w:proofErr w:type="gramEnd"/>
      <w:r>
        <w:t xml:space="preserve"> услуги  │</w:t>
      </w:r>
    </w:p>
    <w:p w:rsidR="004344B2" w:rsidRDefault="004344B2">
      <w:pPr>
        <w:pStyle w:val="ConsPlusNonformat"/>
        <w:jc w:val="both"/>
      </w:pPr>
      <w:r>
        <w:t xml:space="preserve">      </w:t>
      </w:r>
      <w:proofErr w:type="gramStart"/>
      <w:r>
        <w:t>v               /\                    │  истечения  │ │ (не позднее │</w:t>
      </w:r>
      <w:proofErr w:type="gramEnd"/>
    </w:p>
    <w:p w:rsidR="004344B2" w:rsidRDefault="004344B2">
      <w:pPr>
        <w:pStyle w:val="ConsPlusNonformat"/>
        <w:jc w:val="both"/>
      </w:pPr>
      <w:r>
        <w:t>┌────────────────┐    │                     │    срока    │ │чем за 3 дня │</w:t>
      </w:r>
    </w:p>
    <w:p w:rsidR="004344B2" w:rsidRDefault="004344B2">
      <w:pPr>
        <w:pStyle w:val="ConsPlusNonformat"/>
        <w:jc w:val="both"/>
      </w:pPr>
      <w:r>
        <w:t>│  Регистрация   │    │                     │</w:t>
      </w:r>
      <w:proofErr w:type="spellStart"/>
      <w:r>
        <w:t>предоставл</w:t>
      </w:r>
      <w:proofErr w:type="gramStart"/>
      <w:r>
        <w:t>е</w:t>
      </w:r>
      <w:proofErr w:type="spellEnd"/>
      <w:r>
        <w:t>-</w:t>
      </w:r>
      <w:proofErr w:type="gramEnd"/>
      <w:r>
        <w:t xml:space="preserve"> │ │до истечения │</w:t>
      </w:r>
    </w:p>
    <w:p w:rsidR="004344B2" w:rsidRDefault="004344B2">
      <w:pPr>
        <w:pStyle w:val="ConsPlusNonformat"/>
        <w:jc w:val="both"/>
      </w:pPr>
      <w:r>
        <w:t xml:space="preserve">│   в комитете   │    │                     │     </w:t>
      </w:r>
      <w:proofErr w:type="spellStart"/>
      <w:r>
        <w:t>ния</w:t>
      </w:r>
      <w:proofErr w:type="spellEnd"/>
      <w:r>
        <w:t xml:space="preserve">     │ │    срока    │</w:t>
      </w:r>
    </w:p>
    <w:p w:rsidR="004344B2" w:rsidRDefault="004344B2">
      <w:pPr>
        <w:pStyle w:val="ConsPlusNonformat"/>
        <w:jc w:val="both"/>
      </w:pPr>
      <w:r>
        <w:t>│</w:t>
      </w:r>
      <w:proofErr w:type="spellStart"/>
      <w:r>
        <w:t>документационн</w:t>
      </w:r>
      <w:proofErr w:type="gramStart"/>
      <w:r>
        <w:t>о</w:t>
      </w:r>
      <w:proofErr w:type="spellEnd"/>
      <w:r>
        <w:t>-</w:t>
      </w:r>
      <w:proofErr w:type="gramEnd"/>
      <w:r>
        <w:t>│    │                     │</w:t>
      </w:r>
      <w:proofErr w:type="spellStart"/>
      <w:r>
        <w:t>государствен</w:t>
      </w:r>
      <w:proofErr w:type="spellEnd"/>
      <w:r>
        <w:t>-│ │</w:t>
      </w:r>
      <w:proofErr w:type="spellStart"/>
      <w:r>
        <w:t>предоставле</w:t>
      </w:r>
      <w:proofErr w:type="spellEnd"/>
      <w:r>
        <w:t>- │</w:t>
      </w:r>
    </w:p>
    <w:p w:rsidR="004344B2" w:rsidRDefault="004344B2">
      <w:pPr>
        <w:pStyle w:val="ConsPlusNonformat"/>
        <w:jc w:val="both"/>
      </w:pPr>
      <w:r>
        <w:t xml:space="preserve">│кадровой работы │    │                     │ ной услуги) │ │     </w:t>
      </w:r>
      <w:proofErr w:type="spellStart"/>
      <w:r>
        <w:t>ния</w:t>
      </w:r>
      <w:proofErr w:type="spellEnd"/>
      <w:r>
        <w:t xml:space="preserve">     │</w:t>
      </w:r>
    </w:p>
    <w:p w:rsidR="004344B2" w:rsidRDefault="004344B2">
      <w:pPr>
        <w:pStyle w:val="ConsPlusNonformat"/>
        <w:jc w:val="both"/>
      </w:pPr>
      <w:r>
        <w:t>│ и  направление │    │                     │             │ │</w:t>
      </w:r>
      <w:proofErr w:type="spellStart"/>
      <w:r>
        <w:t>государствен</w:t>
      </w:r>
      <w:proofErr w:type="spellEnd"/>
      <w:r>
        <w:t>-│</w:t>
      </w:r>
    </w:p>
    <w:p w:rsidR="004344B2" w:rsidRDefault="004344B2">
      <w:pPr>
        <w:pStyle w:val="ConsPlusNonformat"/>
        <w:jc w:val="both"/>
      </w:pPr>
      <w:r>
        <w:t xml:space="preserve">│  </w:t>
      </w:r>
      <w:proofErr w:type="gramStart"/>
      <w:r>
        <w:t>подписанного</w:t>
      </w:r>
      <w:proofErr w:type="gramEnd"/>
      <w:r>
        <w:t xml:space="preserve">  │    │                     │             │ │ ной услуги) │</w:t>
      </w:r>
    </w:p>
    <w:p w:rsidR="004344B2" w:rsidRDefault="004344B2">
      <w:pPr>
        <w:pStyle w:val="ConsPlusNonformat"/>
        <w:jc w:val="both"/>
      </w:pPr>
      <w:r>
        <w:t>│   документа    │    │                     └─────────────┘ └───────┬─────┘</w:t>
      </w:r>
    </w:p>
    <w:p w:rsidR="004344B2" w:rsidRDefault="004344B2">
      <w:pPr>
        <w:pStyle w:val="ConsPlusNonformat"/>
        <w:jc w:val="both"/>
      </w:pPr>
      <w:proofErr w:type="gramStart"/>
      <w:r>
        <w:t>│  заявителю (1  │    └─────────────────────────────────────────────┘</w:t>
      </w:r>
      <w:proofErr w:type="gramEnd"/>
    </w:p>
    <w:p w:rsidR="004344B2" w:rsidRDefault="004344B2">
      <w:pPr>
        <w:pStyle w:val="ConsPlusNonformat"/>
        <w:jc w:val="both"/>
      </w:pPr>
      <w:r>
        <w:t>│     день)      │</w:t>
      </w:r>
    </w:p>
    <w:p w:rsidR="004344B2" w:rsidRDefault="004344B2">
      <w:pPr>
        <w:pStyle w:val="ConsPlusNonformat"/>
        <w:jc w:val="both"/>
      </w:pPr>
      <w:r>
        <w:t>└────────────────┘</w:t>
      </w:r>
    </w:p>
    <w:p w:rsidR="004344B2" w:rsidRDefault="004344B2">
      <w:pPr>
        <w:pStyle w:val="ConsPlusNormal"/>
        <w:jc w:val="both"/>
      </w:pPr>
    </w:p>
    <w:p w:rsidR="004344B2" w:rsidRDefault="004344B2">
      <w:pPr>
        <w:pStyle w:val="ConsPlusNormal"/>
        <w:jc w:val="both"/>
      </w:pPr>
    </w:p>
    <w:p w:rsidR="004344B2" w:rsidRDefault="004344B2">
      <w:pPr>
        <w:pStyle w:val="ConsPlusNormal"/>
        <w:pBdr>
          <w:top w:val="single" w:sz="6" w:space="0" w:color="auto"/>
        </w:pBdr>
        <w:spacing w:before="100" w:after="100"/>
        <w:jc w:val="both"/>
        <w:rPr>
          <w:sz w:val="2"/>
          <w:szCs w:val="2"/>
        </w:rPr>
      </w:pPr>
    </w:p>
    <w:p w:rsidR="008C6713" w:rsidRDefault="008C6713"/>
    <w:sectPr w:rsidR="008C6713" w:rsidSect="00C553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4B2"/>
    <w:rsid w:val="004344B2"/>
    <w:rsid w:val="008C67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344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344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344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344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344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344B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344B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344B2"/>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344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344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344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344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344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344B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344B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344B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6F1F90626FEE9277159734589023DA8847C1D8FA2E078BEDFED10523F046497ADE874693C2AF6E9ECAB5847D27364CB22F23DDD0EA3AA607FE7D237C3p7K" TargetMode="External"/><Relationship Id="rId18" Type="http://schemas.openxmlformats.org/officeDocument/2006/relationships/hyperlink" Target="consultantplus://offline/ref=26F1F90626FEE9277159734589023DA8847C1D8FA2E078BEDFE710523F046497ADE874693C2AF6E9ECAB5847D17364CB22F23DDD0EA3AA607FE7D237C3p7K" TargetMode="External"/><Relationship Id="rId26" Type="http://schemas.openxmlformats.org/officeDocument/2006/relationships/hyperlink" Target="consultantplus://offline/ref=26F1F90626FEE9277159734589023DA8847C1D8FA2E27CB4D8E910523F046497ADE874693C2AF6E9ECAB5845D27364CB22F23DDD0EA3AA607FE7D237C3p7K" TargetMode="External"/><Relationship Id="rId39" Type="http://schemas.openxmlformats.org/officeDocument/2006/relationships/hyperlink" Target="consultantplus://offline/ref=26F1F90626FEE9277159734589023DA8847C1D8FA2E371BEDCEE10523F046497ADE874693C2AF6E9ECAB5847D37364CB22F23DDD0EA3AA607FE7D237C3p7K" TargetMode="External"/><Relationship Id="rId21" Type="http://schemas.openxmlformats.org/officeDocument/2006/relationships/hyperlink" Target="consultantplus://offline/ref=26F1F90626FEE9277159734589023DA8847C1D8FA2E078BEDFE710523F046497ADE874693C2AF6E9ECAB5847D07364CB22F23DDD0EA3AA607FE7D237C3p7K" TargetMode="External"/><Relationship Id="rId34" Type="http://schemas.openxmlformats.org/officeDocument/2006/relationships/hyperlink" Target="consultantplus://offline/ref=26F1F90626FEE92771596D489F6E63AC86754B82A2E472E081BA1605605462C2FFA82A307E66E5E8EBB55A45D4C7p1K" TargetMode="External"/><Relationship Id="rId42" Type="http://schemas.openxmlformats.org/officeDocument/2006/relationships/hyperlink" Target="consultantplus://offline/ref=26F1F90626FEE9277159734589023DA8847C1D8FA2E27CB4D8E910523F046497ADE874693C2AF6E9ECAB5847D57364CB22F23DDD0EA3AA607FE7D237C3p7K" TargetMode="External"/><Relationship Id="rId47" Type="http://schemas.openxmlformats.org/officeDocument/2006/relationships/hyperlink" Target="consultantplus://offline/ref=26F1F90626FEE92771596D489F6E63AC86754485AAEA72E081BA1605605462C2EDA8723B7D6EF0BCBDEF0D48D4702E9A61B932DC07CBp4K" TargetMode="External"/><Relationship Id="rId50" Type="http://schemas.openxmlformats.org/officeDocument/2006/relationships/hyperlink" Target="consultantplus://offline/ref=26F1F90626FEE9277159734589023DA8847C1D8FA2E27CB4D8E910523F046497ADE874693C2AF6E9ECAB5847D67364CB22F23DDD0EA3AA607FE7D237C3p7K" TargetMode="External"/><Relationship Id="rId55" Type="http://schemas.openxmlformats.org/officeDocument/2006/relationships/hyperlink" Target="consultantplus://offline/ref=26F1F90626FEE92771596D489F6E63AC86774685A6E372E081BA1605605462C2FFA82A307E66E5E8EBB55A45D4C7p1K" TargetMode="External"/><Relationship Id="rId63" Type="http://schemas.openxmlformats.org/officeDocument/2006/relationships/hyperlink" Target="consultantplus://offline/ref=26F1F90626FEE9277159734589023DA8847C1D8FA2E27CB4D8E910523F046497ADE874693C2AF6E9ECAB5841D37364CB22F23DDD0EA3AA607FE7D237C3p7K" TargetMode="External"/><Relationship Id="rId68" Type="http://schemas.openxmlformats.org/officeDocument/2006/relationships/hyperlink" Target="consultantplus://offline/ref=26F1F90626FEE9277159734589023DA8847C1D8FA2E371BEDCEE10523F046497ADE874693C2AF6E9ECAB5841D17364CB22F23DDD0EA3AA607FE7D237C3p7K" TargetMode="External"/><Relationship Id="rId7" Type="http://schemas.openxmlformats.org/officeDocument/2006/relationships/hyperlink" Target="consultantplus://offline/ref=26F1F90626FEE9277159734589023DA8847C1D8FA2E078BEDFEF10523F046497ADE874693C2AF6E9ECAB5844D47364CB22F23DDD0EA3AA607FE7D237C3p7K" TargetMode="External"/><Relationship Id="rId71" Type="http://schemas.openxmlformats.org/officeDocument/2006/relationships/hyperlink" Target="consultantplus://offline/ref=26F1F90626FEE9277159734589023DA8847C1D8FA2E371BEDCEE10523F046497ADE874693C2AF6E9ECAB5841D37364CB22F23DDD0EA3AA607FE7D237C3p7K" TargetMode="External"/><Relationship Id="rId2" Type="http://schemas.microsoft.com/office/2007/relationships/stylesWithEffects" Target="stylesWithEffects.xml"/><Relationship Id="rId16" Type="http://schemas.openxmlformats.org/officeDocument/2006/relationships/hyperlink" Target="consultantplus://offline/ref=26F1F90626FEE9277159734589023DA8847C1D8FA2E371BEDCEE10523F046497ADE874693C2AF6E9ECAB5845D37364CB22F23DDD0EA3AA607FE7D237C3p7K" TargetMode="External"/><Relationship Id="rId29" Type="http://schemas.openxmlformats.org/officeDocument/2006/relationships/hyperlink" Target="consultantplus://offline/ref=26F1F90626FEE92771596D489F6E63AC86754287A1E172E081BA1605605462C2EDA8723C7F6EFBE1E8A00C14912D3D9B6EB930DB18BFAA66C6p8K" TargetMode="External"/><Relationship Id="rId11" Type="http://schemas.openxmlformats.org/officeDocument/2006/relationships/hyperlink" Target="consultantplus://offline/ref=26F1F90626FEE92771596D489F6E63AC86754287A1E172E081BA1605605462C2EDA8723C7F6EFBE1E8A00C14912D3D9B6EB930DB18BFAA66C6p8K" TargetMode="External"/><Relationship Id="rId24" Type="http://schemas.openxmlformats.org/officeDocument/2006/relationships/hyperlink" Target="consultantplus://offline/ref=26F1F90626FEE9277159734589023DA8847C1D8FA2E078BEDFEF10523F046497ADE874693C2AF6E9ECAB5844D67364CB22F23DDD0EA3AA607FE7D237C3p7K" TargetMode="External"/><Relationship Id="rId32" Type="http://schemas.openxmlformats.org/officeDocument/2006/relationships/hyperlink" Target="consultantplus://offline/ref=26F1F90626FEE9277159734589023DA8847C1D8FA2E079B7D4E810523F046497ADE874693C2AF6E9ECAB5841DC7364CB22F23DDD0EA3AA607FE7D237C3p7K" TargetMode="External"/><Relationship Id="rId37" Type="http://schemas.openxmlformats.org/officeDocument/2006/relationships/hyperlink" Target="consultantplus://offline/ref=26F1F90626FEE9277159734589023DA8847C1D8FA2E371BEDCEE10523F046497ADE874693C2AF6E9ECAB5847D67364CB22F23DDD0EA3AA607FE7D237C3p7K" TargetMode="External"/><Relationship Id="rId40" Type="http://schemas.openxmlformats.org/officeDocument/2006/relationships/hyperlink" Target="consultantplus://offline/ref=26F1F90626FEE92771596D489F6E63AC86754B82A2E472E081BA1605605462C2FFA82A307E66E5E8EBB55A45D4C7p1K" TargetMode="External"/><Relationship Id="rId45" Type="http://schemas.openxmlformats.org/officeDocument/2006/relationships/hyperlink" Target="consultantplus://offline/ref=26F1F90626FEE92771596D489F6E63AC86754485AAEA72E081BA1605605462C2EDA8723B7A6CF0BCBDEF0D48D4702E9A61B932DC07CBp4K" TargetMode="External"/><Relationship Id="rId53" Type="http://schemas.openxmlformats.org/officeDocument/2006/relationships/hyperlink" Target="consultantplus://offline/ref=26F1F90626FEE9277159734589023DA8847C1D8FA2E27CB4D8E910523F046497ADE874693C2AF6E9ECAB5847D07364CB22F23DDD0EA3AA607FE7D237C3p7K" TargetMode="External"/><Relationship Id="rId58" Type="http://schemas.openxmlformats.org/officeDocument/2006/relationships/hyperlink" Target="consultantplus://offline/ref=26F1F90626FEE9277159734589023DA8847C1D8FA2E078BEDFE710523F046497ADE874693C2AF6E9ECAB5847D37364CB22F23DDD0EA3AA607FE7D237C3p7K" TargetMode="External"/><Relationship Id="rId66" Type="http://schemas.openxmlformats.org/officeDocument/2006/relationships/hyperlink" Target="consultantplus://offline/ref=26F1F90626FEE9277159734589023DA8847C1D8FA2E078BEDFEF10523F046497ADE874693C2AF6E9ECAB5844D07364CB22F23DDD0EA3AA607FE7D237C3p7K" TargetMode="External"/><Relationship Id="rId5" Type="http://schemas.openxmlformats.org/officeDocument/2006/relationships/hyperlink" Target="consultantplus://offline/ref=26F1F90626FEE9277159734589023DA8847C1D8FA2E078BEDFED10523F046497ADE874693C2AF6E9ECAB5847D37364CB22F23DDD0EA3AA607FE7D237C3p7K" TargetMode="External"/><Relationship Id="rId15" Type="http://schemas.openxmlformats.org/officeDocument/2006/relationships/hyperlink" Target="consultantplus://offline/ref=26F1F90626FEE9277159734589023DA8847C1D8FA2E078BEDFEF10523F046497ADE874693C2AF6E9ECAB5844D77364CB22F23DDD0EA3AA607FE7D237C3p7K" TargetMode="External"/><Relationship Id="rId23" Type="http://schemas.openxmlformats.org/officeDocument/2006/relationships/hyperlink" Target="consultantplus://offline/ref=26F1F90626FEE9277159734589023DA8847C1D8FA2E078BEDFEC10523F046497ADE874693C2AF6E9ECAB5841DD7364CB22F23DDD0EA3AA607FE7D237C3p7K" TargetMode="External"/><Relationship Id="rId28" Type="http://schemas.openxmlformats.org/officeDocument/2006/relationships/hyperlink" Target="consultantplus://offline/ref=26F1F90626FEE92771596D489F6E63AC86754485AAEA72E081BA1605605462C2EDA872397C6CF0BCBDEF0D48D4702E9A61B932DC07CBp4K" TargetMode="External"/><Relationship Id="rId36" Type="http://schemas.openxmlformats.org/officeDocument/2006/relationships/hyperlink" Target="consultantplus://offline/ref=26F1F90626FEE9277159734589023DA8847C1D8FA2E371BEDCEE10523F046497ADE874693C2AF6E9ECAB5847D77364CB22F23DDD0EA3AA607FE7D237C3p7K" TargetMode="External"/><Relationship Id="rId49" Type="http://schemas.openxmlformats.org/officeDocument/2006/relationships/hyperlink" Target="consultantplus://offline/ref=26F1F90626FEE9277159734589023DA8847C1D8FA2E371BEDCEE10523F046497ADE874693C2AF6E9ECAB5846D57364CB22F23DDD0EA3AA607FE7D237C3p7K" TargetMode="External"/><Relationship Id="rId57" Type="http://schemas.openxmlformats.org/officeDocument/2006/relationships/hyperlink" Target="consultantplus://offline/ref=26F1F90626FEE9277159734589023DA8847C1D8FA2E371BEDCEE10523F046497ADE874693C2AF6E9ECAB5846D27364CB22F23DDD0EA3AA607FE7D237C3p7K" TargetMode="External"/><Relationship Id="rId61" Type="http://schemas.openxmlformats.org/officeDocument/2006/relationships/hyperlink" Target="consultantplus://offline/ref=26F1F90626FEE9277159734589023DA8847C1D8FA2E27CB4D8E910523F046497ADE874693C2AF6E9ECAB5841D77364CB22F23DDD0EA3AA607FE7D237C3p7K" TargetMode="External"/><Relationship Id="rId10" Type="http://schemas.openxmlformats.org/officeDocument/2006/relationships/hyperlink" Target="consultantplus://offline/ref=26F1F90626FEE9277159734589023DA8847C1D8FA2E078BEDFE710523F046497ADE874693C2AF6E9ECAB5847D67364CB22F23DDD0EA3AA607FE7D237C3p7K" TargetMode="External"/><Relationship Id="rId19" Type="http://schemas.openxmlformats.org/officeDocument/2006/relationships/hyperlink" Target="consultantplus://offline/ref=26F1F90626FEE92771596D489F6E63AC86754287A1E172E081BA1605605462C2EDA8723C7F6EFAE8EEA00C14912D3D9B6EB930DB18BFAA66C6p8K" TargetMode="External"/><Relationship Id="rId31" Type="http://schemas.openxmlformats.org/officeDocument/2006/relationships/hyperlink" Target="consultantplus://offline/ref=26F1F90626FEE92771596D489F6E63AC8777478BAAE172E081BA1605605462C2FFA82A307E66E5E8EBB55A45D4C7p1K" TargetMode="External"/><Relationship Id="rId44" Type="http://schemas.openxmlformats.org/officeDocument/2006/relationships/hyperlink" Target="consultantplus://offline/ref=26F1F90626FEE9277159734589023DA8847C1D8FA2E371BEDCEE10523F046497ADE874693C2AF6E9ECAB5847DD7364CB22F23DDD0EA3AA607FE7D237C3p7K" TargetMode="External"/><Relationship Id="rId52" Type="http://schemas.openxmlformats.org/officeDocument/2006/relationships/hyperlink" Target="consultantplus://offline/ref=26F1F90626FEE92771596D489F6E63AC87774081A3E272E081BA1605605462C2EDA8723C7F6EFBE9EEA00C14912D3D9B6EB930DB18BFAA66C6p8K" TargetMode="External"/><Relationship Id="rId60" Type="http://schemas.openxmlformats.org/officeDocument/2006/relationships/hyperlink" Target="consultantplus://offline/ref=26F1F90626FEE9277159734589023DA8847C1D8FA2E27CB4D8E910523F046497ADE874693C2AF6E9ECAB5841D57364CB22F23DDD0EA3AA607FE7D237C3p7K" TargetMode="External"/><Relationship Id="rId65" Type="http://schemas.openxmlformats.org/officeDocument/2006/relationships/hyperlink" Target="consultantplus://offline/ref=26F1F90626FEE9277159734589023DA8847C1D8FA2E078BEDFEC10523F046497ADE874693C2AF6E9ECAB5841DC7364CB22F23DDD0EA3AA607FE7D237C3p7K"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26F1F90626FEE9277159734589023DA8847C1D8FA2E27CB4D8E910523F046497ADE874693C2AF6E9ECAB5845D07364CB22F23DDD0EA3AA607FE7D237C3p7K" TargetMode="External"/><Relationship Id="rId14" Type="http://schemas.openxmlformats.org/officeDocument/2006/relationships/hyperlink" Target="consultantplus://offline/ref=26F1F90626FEE9277159734589023DA8847C1D8FA2E078BEDFEC10523F046497ADE874693C2AF6E9ECAB5841D27364CB22F23DDD0EA3AA607FE7D237C3p7K" TargetMode="External"/><Relationship Id="rId22" Type="http://schemas.openxmlformats.org/officeDocument/2006/relationships/hyperlink" Target="consultantplus://offline/ref=26F1F90626FEE9277159734589023DA8847C1D8FA2E371BEDCEE10523F046497ADE874693C2AF6E9ECAB5845D27364CB22F23DDD0EA3AA607FE7D237C3p7K" TargetMode="External"/><Relationship Id="rId27" Type="http://schemas.openxmlformats.org/officeDocument/2006/relationships/hyperlink" Target="consultantplus://offline/ref=26F1F90626FEE92771596D489F6E63AC877F4487A8B525E2D0EF1800680438D2FBE17E35616EFCF6EEAB59C4pCK" TargetMode="External"/><Relationship Id="rId30" Type="http://schemas.openxmlformats.org/officeDocument/2006/relationships/hyperlink" Target="consultantplus://offline/ref=26F1F90626FEE92771596D489F6E63AC86764682A1E472E081BA1605605462C2FFA82A307E66E5E8EBB55A45D4C7p1K" TargetMode="External"/><Relationship Id="rId35" Type="http://schemas.openxmlformats.org/officeDocument/2006/relationships/hyperlink" Target="consultantplus://offline/ref=26F1F90626FEE9277159734589023DA8847C1D8FA2E371BEDCEE10523F046497ADE874693C2AF6E9ECAB5847D57364CB22F23DDD0EA3AA607FE7D237C3p7K" TargetMode="External"/><Relationship Id="rId43" Type="http://schemas.openxmlformats.org/officeDocument/2006/relationships/hyperlink" Target="consultantplus://offline/ref=26F1F90626FEE9277159734589023DA8847C1D8FA2E27CB4D8E910523F046497ADE874693C2AF6E9ECAB5847D47364CB22F23DDD0EA3AA607FE7D237C3p7K" TargetMode="External"/><Relationship Id="rId48" Type="http://schemas.openxmlformats.org/officeDocument/2006/relationships/hyperlink" Target="consultantplus://offline/ref=26F1F90626FEE92771596D489F6E63AC86764682A1EB72E081BA1605605462C2FFA82A307E66E5E8EBB55A45D4C7p1K" TargetMode="External"/><Relationship Id="rId56" Type="http://schemas.openxmlformats.org/officeDocument/2006/relationships/hyperlink" Target="consultantplus://offline/ref=26F1F90626FEE9277159734589023DA8847C1D8FA2E27CB4D8E910523F046497ADE874693C2AF6E9ECAB5846DD7364CB22F23DDD0EA3AA607FE7D237C3p7K" TargetMode="External"/><Relationship Id="rId64" Type="http://schemas.openxmlformats.org/officeDocument/2006/relationships/hyperlink" Target="consultantplus://offline/ref=26F1F90626FEE92771596D489F6E63AC86754287A1E172E081BA1605605462C2EDA872347865AFB9A8FE5544DD66309D78A530DDC0pFK" TargetMode="External"/><Relationship Id="rId69" Type="http://schemas.openxmlformats.org/officeDocument/2006/relationships/hyperlink" Target="consultantplus://offline/ref=26F1F90626FEE9277159734589023DA8847C1D8FA2E078BEDFEC10523F046497ADE874693C2AF6E9ECAB5841DC7364CB22F23DDD0EA3AA607FE7D237C3p7K" TargetMode="External"/><Relationship Id="rId8" Type="http://schemas.openxmlformats.org/officeDocument/2006/relationships/hyperlink" Target="consultantplus://offline/ref=26F1F90626FEE9277159734589023DA8847C1D8FA2E371BEDCEE10523F046497ADE874693C2AF6E9ECAB5845D07364CB22F23DDD0EA3AA607FE7D237C3p7K" TargetMode="External"/><Relationship Id="rId51" Type="http://schemas.openxmlformats.org/officeDocument/2006/relationships/hyperlink" Target="consultantplus://offline/ref=26F1F90626FEE9277159734589023DA8847C1D8FA2E078BEDFED10523F046497ADE874693C2AF6E9ECAB5847D27364CB22F23DDD0EA3AA607FE7D237C3p7K"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consultantplus://offline/ref=26F1F90626FEE9277159734589023DA8847C1D8FA2E279B0DAEE10523F046497ADE874693C2AF6E9ECAB5842DD7364CB22F23DDD0EA3AA607FE7D237C3p7K" TargetMode="External"/><Relationship Id="rId17" Type="http://schemas.openxmlformats.org/officeDocument/2006/relationships/hyperlink" Target="consultantplus://offline/ref=26F1F90626FEE9277159734589023DA8847C1D8FA2E27CB4D8E910523F046497ADE874693C2AF6E9ECAB5845D37364CB22F23DDD0EA3AA607FE7D237C3p7K" TargetMode="External"/><Relationship Id="rId25" Type="http://schemas.openxmlformats.org/officeDocument/2006/relationships/hyperlink" Target="consultantplus://offline/ref=26F1F90626FEE9277159734589023DA8847C1D8FA2E371BEDCEE10523F046497ADE874693C2AF6E9ECAB5845DC7364CB22F23DDD0EA3AA607FE7D237C3p7K" TargetMode="External"/><Relationship Id="rId33" Type="http://schemas.openxmlformats.org/officeDocument/2006/relationships/hyperlink" Target="consultantplus://offline/ref=26F1F90626FEE9277159734589023DA8847C1D8FA2E171B4D8EC10523F046497ADE874693C2AF6E9ECAB5A44D37364CB22F23DDD0EA3AA607FE7D237C3p7K" TargetMode="External"/><Relationship Id="rId38" Type="http://schemas.openxmlformats.org/officeDocument/2006/relationships/hyperlink" Target="consultantplus://offline/ref=26F1F90626FEE9277159734589023DA8847C1D8FA2E371BEDCEE10523F046497ADE874693C2AF6E9ECAB5847D17364CB22F23DDD0EA3AA607FE7D237C3p7K" TargetMode="External"/><Relationship Id="rId46" Type="http://schemas.openxmlformats.org/officeDocument/2006/relationships/hyperlink" Target="consultantplus://offline/ref=26F1F90626FEE92771596D489F6E63AC86754485AAEA72E081BA1605605462C2EDA8723B7E6FF0BCBDEF0D48D4702E9A61B932DC07CBp4K" TargetMode="External"/><Relationship Id="rId59" Type="http://schemas.openxmlformats.org/officeDocument/2006/relationships/hyperlink" Target="consultantplus://offline/ref=26F1F90626FEE9277159734589023DA8847C1D8FA2E078BEDFE710523F046497ADE874693C2AF6E9ECAB5847D37364CB22F23DDD0EA3AA607FE7D237C3p7K" TargetMode="External"/><Relationship Id="rId67" Type="http://schemas.openxmlformats.org/officeDocument/2006/relationships/hyperlink" Target="consultantplus://offline/ref=26F1F90626FEE9277159734589023DA8847C1D8FA2E371BEDCEE10523F046497ADE874693C2AF6E9ECAB5841D17364CB22F23DDD0EA3AA607FE7D237C3p7K" TargetMode="External"/><Relationship Id="rId20" Type="http://schemas.openxmlformats.org/officeDocument/2006/relationships/hyperlink" Target="consultantplus://offline/ref=26F1F90626FEE9277159734589023DA8847C1D8FA2E171B4D8EC10523F046497ADE874693C2AF6E9ECAB5A44D37364CB22F23DDD0EA3AA607FE7D237C3p7K" TargetMode="External"/><Relationship Id="rId41" Type="http://schemas.openxmlformats.org/officeDocument/2006/relationships/hyperlink" Target="consultantplus://offline/ref=26F1F90626FEE9277159734589023DA8847C1D8FA2E371BEDCEE10523F046497ADE874693C2AF6E9ECAB5847D27364CB22F23DDD0EA3AA607FE7D237C3p7K" TargetMode="External"/><Relationship Id="rId54" Type="http://schemas.openxmlformats.org/officeDocument/2006/relationships/hyperlink" Target="consultantplus://offline/ref=26F1F90626FEE9277159734589023DA8847C1D8FA2E27CB4D8E910523F046497ADE874693C2AF6E9ECAB5846D77364CB22F23DDD0EA3AA607FE7D237C3p7K" TargetMode="External"/><Relationship Id="rId62" Type="http://schemas.openxmlformats.org/officeDocument/2006/relationships/hyperlink" Target="consultantplus://offline/ref=26F1F90626FEE9277159734589023DA8847C1D8FA2E27CB4D8E910523F046497ADE874693C2AF6E9ECAB5841D17364CB22F23DDD0EA3AA607FE7D237C3p7K" TargetMode="External"/><Relationship Id="rId70" Type="http://schemas.openxmlformats.org/officeDocument/2006/relationships/hyperlink" Target="consultantplus://offline/ref=26F1F90626FEE9277159734589023DA8847C1D8FA2E078BEDFEF10523F046497ADE874693C2AF6E9ECAB5844D07364CB22F23DDD0EA3AA607FE7D237C3p7K" TargetMode="External"/><Relationship Id="rId1" Type="http://schemas.openxmlformats.org/officeDocument/2006/relationships/styles" Target="styles.xml"/><Relationship Id="rId6" Type="http://schemas.openxmlformats.org/officeDocument/2006/relationships/hyperlink" Target="consultantplus://offline/ref=26F1F90626FEE9277159734589023DA8847C1D8FA2E078BEDFEC10523F046497ADE874693C2AF6E9ECAB5841D37364CB22F23DDD0EA3AA607FE7D237C3p7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11089</Words>
  <Characters>63211</Characters>
  <Application>Microsoft Office Word</Application>
  <DocSecurity>0</DocSecurity>
  <Lines>526</Lines>
  <Paragraphs>148</Paragraphs>
  <ScaleCrop>false</ScaleCrop>
  <Company/>
  <LinksUpToDate>false</LinksUpToDate>
  <CharactersWithSpaces>74152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Александровна Щурова</dc:creator>
  <cp:lastModifiedBy>Татьяна Александровна Щурова</cp:lastModifiedBy>
  <cp:revision>1</cp:revision>
  <dcterms:created xsi:type="dcterms:W3CDTF">2019-07-18T10:41:00Z</dcterms:created>
  <dcterms:modified xsi:type="dcterms:W3CDTF">2019-07-18T10:41:00Z</dcterms:modified>
</cp:coreProperties>
</file>