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5C5" w:rsidRPr="001B15C5" w:rsidRDefault="001B15C5" w:rsidP="001B15C5">
      <w:pPr>
        <w:pStyle w:val="a5"/>
        <w:ind w:left="-108" w:right="-108" w:firstLine="0"/>
        <w:rPr>
          <w:sz w:val="30"/>
          <w:szCs w:val="30"/>
        </w:rPr>
      </w:pPr>
      <w:r w:rsidRPr="001B15C5">
        <w:rPr>
          <w:sz w:val="30"/>
          <w:szCs w:val="30"/>
        </w:rPr>
        <w:t>ДЕПАРТАМЕНТ</w:t>
      </w:r>
      <w:r w:rsidRPr="001B15C5">
        <w:rPr>
          <w:sz w:val="30"/>
          <w:szCs w:val="30"/>
        </w:rPr>
        <w:br/>
        <w:t xml:space="preserve">ПО УПРАВЛЕНИЮ ГОСУДАРСТВЕННОЙ СОБСТВЕННОСТЬЮ </w:t>
      </w:r>
    </w:p>
    <w:p w:rsidR="001B15C5" w:rsidRDefault="001B15C5" w:rsidP="001B15C5">
      <w:pPr>
        <w:jc w:val="center"/>
        <w:rPr>
          <w:b/>
          <w:sz w:val="30"/>
          <w:szCs w:val="30"/>
        </w:rPr>
      </w:pPr>
      <w:r w:rsidRPr="001B15C5">
        <w:rPr>
          <w:b/>
          <w:sz w:val="30"/>
          <w:szCs w:val="30"/>
        </w:rPr>
        <w:t>ТОМСКОЙ ОБЛАСТИ</w:t>
      </w:r>
    </w:p>
    <w:p w:rsidR="001B15C5" w:rsidRPr="001B15C5" w:rsidRDefault="001B15C5" w:rsidP="001B15C5">
      <w:pPr>
        <w:jc w:val="center"/>
        <w:rPr>
          <w:b/>
          <w:sz w:val="30"/>
          <w:szCs w:val="30"/>
        </w:rPr>
      </w:pPr>
    </w:p>
    <w:p w:rsidR="003D536A" w:rsidRPr="001B15C5" w:rsidRDefault="00B04795" w:rsidP="001B15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РАСПОРЯЖЕНИЕ</w:t>
      </w:r>
    </w:p>
    <w:p w:rsidR="003D536A" w:rsidRPr="00AB5FB7" w:rsidRDefault="0003241A" w:rsidP="001B15C5">
      <w:pPr>
        <w:spacing w:before="480" w:after="480"/>
        <w:rPr>
          <w:sz w:val="26"/>
          <w:szCs w:val="26"/>
        </w:rPr>
      </w:pPr>
      <w:r>
        <w:rPr>
          <w:sz w:val="26"/>
          <w:szCs w:val="26"/>
        </w:rPr>
        <w:t>08.08.</w:t>
      </w:r>
      <w:r w:rsidR="001B15C5" w:rsidRPr="00AB5FB7">
        <w:rPr>
          <w:sz w:val="26"/>
          <w:szCs w:val="26"/>
        </w:rPr>
        <w:t>2019</w:t>
      </w:r>
      <w:r w:rsidR="00322E96" w:rsidRPr="00AB5FB7">
        <w:rPr>
          <w:sz w:val="26"/>
          <w:szCs w:val="26"/>
        </w:rPr>
        <w:t xml:space="preserve">   </w:t>
      </w:r>
      <w:r w:rsidR="00322E96" w:rsidRPr="00AB5FB7">
        <w:rPr>
          <w:sz w:val="26"/>
          <w:szCs w:val="26"/>
        </w:rPr>
        <w:tab/>
        <w:t xml:space="preserve">                                </w:t>
      </w:r>
      <w:r w:rsidR="00AB5FB7">
        <w:rPr>
          <w:sz w:val="26"/>
          <w:szCs w:val="26"/>
        </w:rPr>
        <w:t xml:space="preserve">                </w:t>
      </w:r>
      <w:r w:rsidR="009F0304" w:rsidRPr="00AB5FB7">
        <w:rPr>
          <w:sz w:val="26"/>
          <w:szCs w:val="26"/>
        </w:rPr>
        <w:t xml:space="preserve"> </w:t>
      </w:r>
      <w:r w:rsidR="000C1C61" w:rsidRPr="00AB5FB7">
        <w:rPr>
          <w:sz w:val="26"/>
          <w:szCs w:val="26"/>
        </w:rPr>
        <w:t xml:space="preserve">     </w:t>
      </w:r>
      <w:r w:rsidR="001B15C5" w:rsidRPr="00AB5FB7">
        <w:rPr>
          <w:sz w:val="26"/>
          <w:szCs w:val="26"/>
        </w:rPr>
        <w:t xml:space="preserve">     </w:t>
      </w:r>
      <w:r w:rsidR="00DF6757" w:rsidRPr="00AB5FB7">
        <w:rPr>
          <w:sz w:val="26"/>
          <w:szCs w:val="26"/>
        </w:rPr>
        <w:t xml:space="preserve">     </w:t>
      </w:r>
      <w:r>
        <w:rPr>
          <w:sz w:val="26"/>
          <w:szCs w:val="26"/>
        </w:rPr>
        <w:t xml:space="preserve">                                           </w:t>
      </w:r>
      <w:bookmarkStart w:id="0" w:name="_GoBack"/>
      <w:bookmarkEnd w:id="0"/>
      <w:r w:rsidR="00DF6757" w:rsidRPr="00AB5FB7">
        <w:rPr>
          <w:sz w:val="26"/>
          <w:szCs w:val="26"/>
        </w:rPr>
        <w:t xml:space="preserve">                </w:t>
      </w:r>
      <w:r w:rsidR="001B15C5" w:rsidRPr="00AB5FB7">
        <w:rPr>
          <w:sz w:val="26"/>
          <w:szCs w:val="26"/>
        </w:rPr>
        <w:t xml:space="preserve"> № </w:t>
      </w:r>
      <w:r>
        <w:rPr>
          <w:sz w:val="26"/>
          <w:szCs w:val="26"/>
        </w:rPr>
        <w:t>641</w:t>
      </w:r>
    </w:p>
    <w:p w:rsidR="001B15C5" w:rsidRPr="00AB5FB7" w:rsidRDefault="001C3523" w:rsidP="001B15C5">
      <w:pPr>
        <w:widowControl/>
        <w:spacing w:before="480" w:after="480"/>
        <w:ind w:firstLine="540"/>
        <w:jc w:val="center"/>
        <w:rPr>
          <w:rFonts w:eastAsiaTheme="minorHAnsi"/>
          <w:sz w:val="26"/>
          <w:szCs w:val="26"/>
          <w:lang w:eastAsia="en-US"/>
        </w:rPr>
      </w:pPr>
      <w:r w:rsidRPr="00AB5FB7">
        <w:rPr>
          <w:rFonts w:eastAsiaTheme="minorHAnsi"/>
          <w:sz w:val="26"/>
          <w:szCs w:val="26"/>
          <w:lang w:eastAsia="en-US"/>
        </w:rPr>
        <w:t>О</w:t>
      </w:r>
      <w:r w:rsidR="00B04795" w:rsidRPr="00AB5FB7">
        <w:rPr>
          <w:rFonts w:eastAsiaTheme="minorHAnsi"/>
          <w:sz w:val="26"/>
          <w:szCs w:val="26"/>
          <w:lang w:eastAsia="en-US"/>
        </w:rPr>
        <w:t>б</w:t>
      </w:r>
      <w:r w:rsidRPr="00AB5FB7">
        <w:rPr>
          <w:rFonts w:eastAsiaTheme="minorHAnsi"/>
          <w:sz w:val="26"/>
          <w:szCs w:val="26"/>
          <w:lang w:eastAsia="en-US"/>
        </w:rPr>
        <w:t xml:space="preserve"> </w:t>
      </w:r>
      <w:r w:rsidR="00B04795" w:rsidRPr="00AB5FB7">
        <w:rPr>
          <w:rFonts w:eastAsiaTheme="minorHAnsi"/>
          <w:sz w:val="26"/>
          <w:szCs w:val="26"/>
          <w:lang w:eastAsia="en-US"/>
        </w:rPr>
        <w:t>определении порядка</w:t>
      </w:r>
      <w:r w:rsidR="001B15C5" w:rsidRPr="00AB5FB7">
        <w:rPr>
          <w:rFonts w:eastAsiaTheme="minorHAnsi"/>
          <w:sz w:val="26"/>
          <w:szCs w:val="26"/>
          <w:lang w:eastAsia="en-US"/>
        </w:rPr>
        <w:t xml:space="preserve"> составления и утверждения отчета о ре</w:t>
      </w:r>
      <w:r w:rsidR="00CA1DED" w:rsidRPr="00AB5FB7">
        <w:rPr>
          <w:rFonts w:eastAsiaTheme="minorHAnsi"/>
          <w:sz w:val="26"/>
          <w:szCs w:val="26"/>
          <w:lang w:eastAsia="en-US"/>
        </w:rPr>
        <w:t>зультатах</w:t>
      </w:r>
      <w:r w:rsidR="00E952A2" w:rsidRPr="00AB5FB7">
        <w:rPr>
          <w:rFonts w:eastAsiaTheme="minorHAnsi"/>
          <w:sz w:val="26"/>
          <w:szCs w:val="26"/>
          <w:lang w:eastAsia="en-US"/>
        </w:rPr>
        <w:t xml:space="preserve"> </w:t>
      </w:r>
      <w:r w:rsidR="00B04795" w:rsidRPr="00AB5FB7">
        <w:rPr>
          <w:rFonts w:eastAsiaTheme="minorHAnsi"/>
          <w:sz w:val="26"/>
          <w:szCs w:val="26"/>
          <w:lang w:eastAsia="en-US"/>
        </w:rPr>
        <w:t>деятельности областного государственного</w:t>
      </w:r>
      <w:r w:rsidR="001B15C5" w:rsidRPr="00AB5FB7">
        <w:rPr>
          <w:rFonts w:eastAsiaTheme="minorHAnsi"/>
          <w:sz w:val="26"/>
          <w:szCs w:val="26"/>
          <w:lang w:eastAsia="en-US"/>
        </w:rPr>
        <w:t xml:space="preserve"> </w:t>
      </w:r>
      <w:r w:rsidR="00B04795" w:rsidRPr="00AB5FB7">
        <w:rPr>
          <w:rFonts w:eastAsiaTheme="minorHAnsi"/>
          <w:sz w:val="26"/>
          <w:szCs w:val="26"/>
          <w:lang w:eastAsia="en-US"/>
        </w:rPr>
        <w:t>учреждения</w:t>
      </w:r>
      <w:r w:rsidR="001B15C5" w:rsidRPr="00AB5FB7">
        <w:rPr>
          <w:rFonts w:eastAsiaTheme="minorHAnsi"/>
          <w:sz w:val="26"/>
          <w:szCs w:val="26"/>
          <w:lang w:eastAsia="en-US"/>
        </w:rPr>
        <w:t>, в отношении котор</w:t>
      </w:r>
      <w:r w:rsidR="00B04795" w:rsidRPr="00AB5FB7">
        <w:rPr>
          <w:rFonts w:eastAsiaTheme="minorHAnsi"/>
          <w:sz w:val="26"/>
          <w:szCs w:val="26"/>
          <w:lang w:eastAsia="en-US"/>
        </w:rPr>
        <w:t xml:space="preserve">ого </w:t>
      </w:r>
      <w:r w:rsidR="001B15C5" w:rsidRPr="00AB5FB7">
        <w:rPr>
          <w:rFonts w:eastAsiaTheme="minorHAnsi"/>
          <w:sz w:val="26"/>
          <w:szCs w:val="26"/>
          <w:lang w:eastAsia="en-US"/>
        </w:rPr>
        <w:t>функции и полномочия учредителя осуществляет Департамент по управлению государственной собственностью Томской области, и об использовании за</w:t>
      </w:r>
      <w:r w:rsidR="00B04795" w:rsidRPr="00AB5FB7">
        <w:rPr>
          <w:rFonts w:eastAsiaTheme="minorHAnsi"/>
          <w:sz w:val="26"/>
          <w:szCs w:val="26"/>
          <w:lang w:eastAsia="en-US"/>
        </w:rPr>
        <w:t>крепленного за ним</w:t>
      </w:r>
      <w:r w:rsidR="001B15C5" w:rsidRPr="00AB5FB7">
        <w:rPr>
          <w:rFonts w:eastAsiaTheme="minorHAnsi"/>
          <w:sz w:val="26"/>
          <w:szCs w:val="26"/>
          <w:lang w:eastAsia="en-US"/>
        </w:rPr>
        <w:t xml:space="preserve"> государственного имущества</w:t>
      </w:r>
      <w:r w:rsidR="00A85583" w:rsidRPr="00AB5FB7">
        <w:rPr>
          <w:rFonts w:eastAsiaTheme="minorHAnsi"/>
          <w:sz w:val="26"/>
          <w:szCs w:val="26"/>
          <w:lang w:eastAsia="en-US"/>
        </w:rPr>
        <w:t xml:space="preserve"> Томской области</w:t>
      </w:r>
    </w:p>
    <w:p w:rsidR="00A31666" w:rsidRPr="00AB5FB7" w:rsidRDefault="001B15C5" w:rsidP="00DF6757">
      <w:pPr>
        <w:pStyle w:val="a9"/>
        <w:widowControl/>
        <w:numPr>
          <w:ilvl w:val="0"/>
          <w:numId w:val="24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AB5FB7">
        <w:rPr>
          <w:rFonts w:eastAsiaTheme="minorHAnsi"/>
          <w:sz w:val="26"/>
          <w:szCs w:val="26"/>
          <w:lang w:eastAsia="en-US"/>
        </w:rPr>
        <w:t xml:space="preserve">В соответствии с </w:t>
      </w:r>
      <w:hyperlink r:id="rId9" w:history="1">
        <w:r w:rsidRPr="00AB5FB7">
          <w:rPr>
            <w:rFonts w:eastAsiaTheme="minorHAnsi"/>
            <w:sz w:val="26"/>
            <w:szCs w:val="26"/>
            <w:lang w:eastAsia="en-US"/>
          </w:rPr>
          <w:t>подпунктом 10 пункта 3.3 статьи 32</w:t>
        </w:r>
      </w:hyperlink>
      <w:r w:rsidRPr="00AB5FB7">
        <w:rPr>
          <w:rFonts w:eastAsiaTheme="minorHAnsi"/>
          <w:sz w:val="26"/>
          <w:szCs w:val="26"/>
          <w:lang w:eastAsia="en-US"/>
        </w:rPr>
        <w:t xml:space="preserve"> Федерально</w:t>
      </w:r>
      <w:r w:rsidR="00B04795" w:rsidRPr="00AB5FB7">
        <w:rPr>
          <w:rFonts w:eastAsiaTheme="minorHAnsi"/>
          <w:sz w:val="26"/>
          <w:szCs w:val="26"/>
          <w:lang w:eastAsia="en-US"/>
        </w:rPr>
        <w:t>го закона от 12 января 1996 года</w:t>
      </w:r>
      <w:r w:rsidR="00DA1F27" w:rsidRPr="00AB5FB7">
        <w:rPr>
          <w:rFonts w:eastAsiaTheme="minorHAnsi"/>
          <w:sz w:val="26"/>
          <w:szCs w:val="26"/>
          <w:lang w:eastAsia="en-US"/>
        </w:rPr>
        <w:t xml:space="preserve"> №</w:t>
      </w:r>
      <w:r w:rsidRPr="00AB5FB7">
        <w:rPr>
          <w:rFonts w:eastAsiaTheme="minorHAnsi"/>
          <w:sz w:val="26"/>
          <w:szCs w:val="26"/>
          <w:lang w:eastAsia="en-US"/>
        </w:rPr>
        <w:t xml:space="preserve"> 7-ФЗ</w:t>
      </w:r>
      <w:r w:rsidR="00DA1F27" w:rsidRPr="00AB5FB7">
        <w:rPr>
          <w:rFonts w:eastAsiaTheme="minorHAnsi"/>
          <w:sz w:val="26"/>
          <w:szCs w:val="26"/>
          <w:lang w:eastAsia="en-US"/>
        </w:rPr>
        <w:t xml:space="preserve"> «О некоммерческих организациях»</w:t>
      </w:r>
      <w:r w:rsidRPr="00AB5FB7">
        <w:rPr>
          <w:rFonts w:eastAsiaTheme="minorHAnsi"/>
          <w:sz w:val="26"/>
          <w:szCs w:val="26"/>
          <w:lang w:eastAsia="en-US"/>
        </w:rPr>
        <w:t>,</w:t>
      </w:r>
      <w:r w:rsidR="003C5F07" w:rsidRPr="00AB5FB7">
        <w:rPr>
          <w:rFonts w:eastAsiaTheme="minorHAnsi"/>
          <w:sz w:val="26"/>
          <w:szCs w:val="26"/>
          <w:lang w:eastAsia="en-US"/>
        </w:rPr>
        <w:t xml:space="preserve"> </w:t>
      </w:r>
      <w:r w:rsidR="00DF6757" w:rsidRPr="00AB5FB7">
        <w:rPr>
          <w:rFonts w:eastAsiaTheme="minorHAnsi"/>
          <w:sz w:val="26"/>
          <w:szCs w:val="26"/>
          <w:lang w:eastAsia="en-US"/>
        </w:rPr>
        <w:t>частью 10 статьи 2 Федерального закон</w:t>
      </w:r>
      <w:r w:rsidR="008E1D7D" w:rsidRPr="00AB5FB7">
        <w:rPr>
          <w:rFonts w:eastAsiaTheme="minorHAnsi"/>
          <w:sz w:val="26"/>
          <w:szCs w:val="26"/>
          <w:lang w:eastAsia="en-US"/>
        </w:rPr>
        <w:t xml:space="preserve">а от 3 ноября </w:t>
      </w:r>
      <w:r w:rsidR="00DF6757" w:rsidRPr="00AB5FB7">
        <w:rPr>
          <w:rFonts w:eastAsiaTheme="minorHAnsi"/>
          <w:sz w:val="26"/>
          <w:szCs w:val="26"/>
          <w:lang w:eastAsia="en-US"/>
        </w:rPr>
        <w:t xml:space="preserve">2006 </w:t>
      </w:r>
      <w:r w:rsidR="008E1D7D" w:rsidRPr="00AB5FB7">
        <w:rPr>
          <w:rFonts w:eastAsiaTheme="minorHAnsi"/>
          <w:sz w:val="26"/>
          <w:szCs w:val="26"/>
          <w:lang w:eastAsia="en-US"/>
        </w:rPr>
        <w:t xml:space="preserve">года </w:t>
      </w:r>
      <w:r w:rsidR="00DF6757" w:rsidRPr="00AB5FB7">
        <w:rPr>
          <w:rFonts w:eastAsiaTheme="minorHAnsi"/>
          <w:sz w:val="26"/>
          <w:szCs w:val="26"/>
          <w:lang w:eastAsia="en-US"/>
        </w:rPr>
        <w:t xml:space="preserve">№ 174-ФЗ «Об автономных учреждениях», </w:t>
      </w:r>
      <w:r w:rsidR="00CA1DED" w:rsidRPr="00AB5FB7">
        <w:rPr>
          <w:rFonts w:eastAsiaTheme="minorHAnsi"/>
          <w:sz w:val="26"/>
          <w:szCs w:val="26"/>
          <w:lang w:eastAsia="en-US"/>
        </w:rPr>
        <w:t>постановлением</w:t>
      </w:r>
      <w:r w:rsidR="003C5F07" w:rsidRPr="00AB5FB7">
        <w:rPr>
          <w:rFonts w:eastAsiaTheme="minorHAnsi"/>
          <w:sz w:val="26"/>
          <w:szCs w:val="26"/>
          <w:lang w:eastAsia="en-US"/>
        </w:rPr>
        <w:t xml:space="preserve"> </w:t>
      </w:r>
      <w:r w:rsidRPr="00AB5FB7">
        <w:rPr>
          <w:rFonts w:eastAsiaTheme="minorHAnsi"/>
          <w:sz w:val="26"/>
          <w:szCs w:val="26"/>
          <w:lang w:eastAsia="en-US"/>
        </w:rPr>
        <w:t xml:space="preserve">Правительства Российской Федерации от </w:t>
      </w:r>
      <w:r w:rsidR="003C5F07" w:rsidRPr="00AB5FB7">
        <w:rPr>
          <w:rFonts w:eastAsiaTheme="minorHAnsi"/>
          <w:sz w:val="26"/>
          <w:szCs w:val="26"/>
          <w:lang w:eastAsia="en-US"/>
        </w:rPr>
        <w:t xml:space="preserve">18.10.2007 </w:t>
      </w:r>
      <w:r w:rsidR="00DA1F27" w:rsidRPr="00AB5FB7">
        <w:rPr>
          <w:rFonts w:eastAsiaTheme="minorHAnsi"/>
          <w:sz w:val="26"/>
          <w:szCs w:val="26"/>
          <w:lang w:eastAsia="en-US"/>
        </w:rPr>
        <w:t>№ 684 «</w:t>
      </w:r>
      <w:r w:rsidR="003C5F07" w:rsidRPr="00AB5FB7">
        <w:rPr>
          <w:rFonts w:eastAsiaTheme="minorHAnsi"/>
          <w:sz w:val="26"/>
          <w:szCs w:val="26"/>
          <w:lang w:eastAsia="en-US"/>
        </w:rPr>
        <w:t>Об утверждении П</w:t>
      </w:r>
      <w:r w:rsidRPr="00AB5FB7">
        <w:rPr>
          <w:rFonts w:eastAsiaTheme="minorHAnsi"/>
          <w:sz w:val="26"/>
          <w:szCs w:val="26"/>
          <w:lang w:eastAsia="en-US"/>
        </w:rPr>
        <w:t>равил опубликования отчетов о деятельности автономного учреждения и об использовании</w:t>
      </w:r>
      <w:r w:rsidR="00DA1F27" w:rsidRPr="00AB5FB7">
        <w:rPr>
          <w:rFonts w:eastAsiaTheme="minorHAnsi"/>
          <w:sz w:val="26"/>
          <w:szCs w:val="26"/>
          <w:lang w:eastAsia="en-US"/>
        </w:rPr>
        <w:t xml:space="preserve"> закрепленного за ним имущества»</w:t>
      </w:r>
      <w:r w:rsidRPr="00AB5FB7">
        <w:rPr>
          <w:rFonts w:eastAsiaTheme="minorHAnsi"/>
          <w:sz w:val="26"/>
          <w:szCs w:val="26"/>
          <w:lang w:eastAsia="en-US"/>
        </w:rPr>
        <w:t xml:space="preserve">, </w:t>
      </w:r>
      <w:hyperlink r:id="rId10" w:history="1">
        <w:r w:rsidRPr="00AB5FB7">
          <w:rPr>
            <w:rFonts w:eastAsiaTheme="minorHAnsi"/>
            <w:sz w:val="26"/>
            <w:szCs w:val="26"/>
            <w:lang w:eastAsia="en-US"/>
          </w:rPr>
          <w:t>Приказом</w:t>
        </w:r>
      </w:hyperlink>
      <w:r w:rsidRPr="00AB5FB7">
        <w:rPr>
          <w:rFonts w:eastAsiaTheme="minorHAnsi"/>
          <w:sz w:val="26"/>
          <w:szCs w:val="26"/>
          <w:lang w:eastAsia="en-US"/>
        </w:rPr>
        <w:t xml:space="preserve"> Министерства</w:t>
      </w:r>
      <w:proofErr w:type="gramEnd"/>
      <w:r w:rsidRPr="00AB5FB7">
        <w:rPr>
          <w:rFonts w:eastAsiaTheme="minorHAnsi"/>
          <w:sz w:val="26"/>
          <w:szCs w:val="26"/>
          <w:lang w:eastAsia="en-US"/>
        </w:rPr>
        <w:t xml:space="preserve"> </w:t>
      </w:r>
      <w:proofErr w:type="gramStart"/>
      <w:r w:rsidRPr="00AB5FB7">
        <w:rPr>
          <w:rFonts w:eastAsiaTheme="minorHAnsi"/>
          <w:sz w:val="26"/>
          <w:szCs w:val="26"/>
          <w:lang w:eastAsia="en-US"/>
        </w:rPr>
        <w:t>финансов Российской Фе</w:t>
      </w:r>
      <w:r w:rsidR="003C5F07" w:rsidRPr="00AB5FB7">
        <w:rPr>
          <w:rFonts w:eastAsiaTheme="minorHAnsi"/>
          <w:sz w:val="26"/>
          <w:szCs w:val="26"/>
          <w:lang w:eastAsia="en-US"/>
        </w:rPr>
        <w:t>дерации от 30.09.2010</w:t>
      </w:r>
      <w:r w:rsidR="00DA1F27" w:rsidRPr="00AB5FB7">
        <w:rPr>
          <w:rFonts w:eastAsiaTheme="minorHAnsi"/>
          <w:sz w:val="26"/>
          <w:szCs w:val="26"/>
          <w:lang w:eastAsia="en-US"/>
        </w:rPr>
        <w:t xml:space="preserve"> № 114н «</w:t>
      </w:r>
      <w:r w:rsidRPr="00AB5FB7">
        <w:rPr>
          <w:rFonts w:eastAsiaTheme="minorHAnsi"/>
          <w:sz w:val="26"/>
          <w:szCs w:val="26"/>
          <w:lang w:eastAsia="en-US"/>
        </w:rPr>
        <w:t>Об общих требованиях к порядку составления и утверждения отчета о результатах деятельности государственного (муниципального) учреждения и об использовании закрепленного за ним государственного (муниципального) имущ</w:t>
      </w:r>
      <w:r w:rsidR="00DA1F27" w:rsidRPr="00AB5FB7">
        <w:rPr>
          <w:rFonts w:eastAsiaTheme="minorHAnsi"/>
          <w:sz w:val="26"/>
          <w:szCs w:val="26"/>
          <w:lang w:eastAsia="en-US"/>
        </w:rPr>
        <w:t>ества»</w:t>
      </w:r>
      <w:r w:rsidR="003C5F07" w:rsidRPr="00AB5FB7">
        <w:rPr>
          <w:rFonts w:eastAsiaTheme="minorHAnsi"/>
          <w:sz w:val="26"/>
          <w:szCs w:val="26"/>
          <w:lang w:eastAsia="en-US"/>
        </w:rPr>
        <w:t xml:space="preserve"> определить п</w:t>
      </w:r>
      <w:r w:rsidR="00DA1F27" w:rsidRPr="00AB5FB7">
        <w:rPr>
          <w:rFonts w:eastAsiaTheme="minorHAnsi"/>
          <w:sz w:val="26"/>
          <w:szCs w:val="26"/>
          <w:lang w:eastAsia="en-US"/>
        </w:rPr>
        <w:t>орядок составления и утверждения отчета о ре</w:t>
      </w:r>
      <w:r w:rsidR="00CA1DED" w:rsidRPr="00AB5FB7">
        <w:rPr>
          <w:rFonts w:eastAsiaTheme="minorHAnsi"/>
          <w:sz w:val="26"/>
          <w:szCs w:val="26"/>
          <w:lang w:eastAsia="en-US"/>
        </w:rPr>
        <w:t>зультатах</w:t>
      </w:r>
      <w:r w:rsidR="003C5F07" w:rsidRPr="00AB5FB7">
        <w:rPr>
          <w:rFonts w:eastAsiaTheme="minorHAnsi"/>
          <w:sz w:val="26"/>
          <w:szCs w:val="26"/>
          <w:lang w:eastAsia="en-US"/>
        </w:rPr>
        <w:t xml:space="preserve"> деятельности областного</w:t>
      </w:r>
      <w:r w:rsidR="00DA1F27" w:rsidRPr="00AB5FB7">
        <w:rPr>
          <w:rFonts w:eastAsiaTheme="minorHAnsi"/>
          <w:sz w:val="26"/>
          <w:szCs w:val="26"/>
          <w:lang w:eastAsia="en-US"/>
        </w:rPr>
        <w:t xml:space="preserve"> государств</w:t>
      </w:r>
      <w:r w:rsidR="003C5F07" w:rsidRPr="00AB5FB7">
        <w:rPr>
          <w:rFonts w:eastAsiaTheme="minorHAnsi"/>
          <w:sz w:val="26"/>
          <w:szCs w:val="26"/>
          <w:lang w:eastAsia="en-US"/>
        </w:rPr>
        <w:t>енного</w:t>
      </w:r>
      <w:r w:rsidR="00DA1F27" w:rsidRPr="00AB5FB7">
        <w:rPr>
          <w:rFonts w:eastAsiaTheme="minorHAnsi"/>
          <w:sz w:val="26"/>
          <w:szCs w:val="26"/>
          <w:lang w:eastAsia="en-US"/>
        </w:rPr>
        <w:t xml:space="preserve"> </w:t>
      </w:r>
      <w:r w:rsidR="003C5F07" w:rsidRPr="00AB5FB7">
        <w:rPr>
          <w:rFonts w:eastAsiaTheme="minorHAnsi"/>
          <w:sz w:val="26"/>
          <w:szCs w:val="26"/>
          <w:lang w:eastAsia="en-US"/>
        </w:rPr>
        <w:t>учреждения, в отношении которого</w:t>
      </w:r>
      <w:r w:rsidR="00DA1F27" w:rsidRPr="00AB5FB7">
        <w:rPr>
          <w:rFonts w:eastAsiaTheme="minorHAnsi"/>
          <w:sz w:val="26"/>
          <w:szCs w:val="26"/>
          <w:lang w:eastAsia="en-US"/>
        </w:rPr>
        <w:t xml:space="preserve"> функции и полномочия учредителя осуществляет Департамент по управлению государственной собственностью Томской области, и об исп</w:t>
      </w:r>
      <w:r w:rsidR="003C5F07" w:rsidRPr="00AB5FB7">
        <w:rPr>
          <w:rFonts w:eastAsiaTheme="minorHAnsi"/>
          <w:sz w:val="26"/>
          <w:szCs w:val="26"/>
          <w:lang w:eastAsia="en-US"/>
        </w:rPr>
        <w:t>ользовании</w:t>
      </w:r>
      <w:proofErr w:type="gramEnd"/>
      <w:r w:rsidR="003C5F07" w:rsidRPr="00AB5FB7">
        <w:rPr>
          <w:rFonts w:eastAsiaTheme="minorHAnsi"/>
          <w:sz w:val="26"/>
          <w:szCs w:val="26"/>
          <w:lang w:eastAsia="en-US"/>
        </w:rPr>
        <w:t xml:space="preserve"> закрепленного за ним</w:t>
      </w:r>
      <w:r w:rsidR="00DA1F27" w:rsidRPr="00AB5FB7">
        <w:rPr>
          <w:rFonts w:eastAsiaTheme="minorHAnsi"/>
          <w:sz w:val="26"/>
          <w:szCs w:val="26"/>
          <w:lang w:eastAsia="en-US"/>
        </w:rPr>
        <w:t xml:space="preserve"> государственного имущества</w:t>
      </w:r>
      <w:r w:rsidR="005B5C61" w:rsidRPr="00AB5FB7">
        <w:rPr>
          <w:rFonts w:eastAsiaTheme="minorHAnsi"/>
          <w:sz w:val="26"/>
          <w:szCs w:val="26"/>
          <w:lang w:eastAsia="en-US"/>
        </w:rPr>
        <w:t xml:space="preserve"> Томской области</w:t>
      </w:r>
      <w:r w:rsidR="00111616" w:rsidRPr="00AB5FB7">
        <w:rPr>
          <w:rFonts w:eastAsiaTheme="minorHAnsi"/>
          <w:sz w:val="26"/>
          <w:szCs w:val="26"/>
          <w:lang w:eastAsia="en-US"/>
        </w:rPr>
        <w:t xml:space="preserve"> согласно приложению</w:t>
      </w:r>
      <w:r w:rsidR="00B223E1" w:rsidRPr="00AB5FB7">
        <w:rPr>
          <w:rFonts w:eastAsiaTheme="minorHAnsi"/>
          <w:sz w:val="26"/>
          <w:szCs w:val="26"/>
          <w:lang w:eastAsia="en-US"/>
        </w:rPr>
        <w:t xml:space="preserve"> к настоящему </w:t>
      </w:r>
      <w:r w:rsidR="009F0304" w:rsidRPr="00AB5FB7">
        <w:rPr>
          <w:rFonts w:eastAsiaTheme="minorHAnsi"/>
          <w:sz w:val="26"/>
          <w:szCs w:val="26"/>
          <w:lang w:eastAsia="en-US"/>
        </w:rPr>
        <w:t>распоряжению</w:t>
      </w:r>
      <w:r w:rsidR="00B223E1" w:rsidRPr="00AB5FB7">
        <w:rPr>
          <w:rFonts w:eastAsiaTheme="minorHAnsi"/>
          <w:sz w:val="26"/>
          <w:szCs w:val="26"/>
          <w:lang w:eastAsia="en-US"/>
        </w:rPr>
        <w:t>.</w:t>
      </w:r>
    </w:p>
    <w:p w:rsidR="009F0304" w:rsidRPr="00AB5FB7" w:rsidRDefault="009F0304" w:rsidP="00231DEA">
      <w:pPr>
        <w:pStyle w:val="a9"/>
        <w:widowControl/>
        <w:numPr>
          <w:ilvl w:val="0"/>
          <w:numId w:val="24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AB5FB7">
        <w:rPr>
          <w:rFonts w:eastAsiaTheme="minorHAnsi"/>
          <w:sz w:val="26"/>
          <w:szCs w:val="26"/>
          <w:lang w:eastAsia="en-US"/>
        </w:rPr>
        <w:t>Настоящее распоряжение распространяется на отношения, связанные</w:t>
      </w:r>
      <w:r w:rsidR="00E952A2" w:rsidRPr="00AB5FB7">
        <w:rPr>
          <w:rFonts w:eastAsiaTheme="minorHAnsi"/>
          <w:sz w:val="26"/>
          <w:szCs w:val="26"/>
          <w:lang w:eastAsia="en-US"/>
        </w:rPr>
        <w:t xml:space="preserve"> с составлением и </w:t>
      </w:r>
      <w:r w:rsidR="00E6515A" w:rsidRPr="00AB5FB7">
        <w:rPr>
          <w:rFonts w:eastAsiaTheme="minorHAnsi"/>
          <w:sz w:val="26"/>
          <w:szCs w:val="26"/>
          <w:lang w:eastAsia="en-US"/>
        </w:rPr>
        <w:t>утверждением отчета о ре</w:t>
      </w:r>
      <w:r w:rsidR="00CA1DED" w:rsidRPr="00AB5FB7">
        <w:rPr>
          <w:rFonts w:eastAsiaTheme="minorHAnsi"/>
          <w:sz w:val="26"/>
          <w:szCs w:val="26"/>
          <w:lang w:eastAsia="en-US"/>
        </w:rPr>
        <w:t>зультатах деятельности областного государственного учреждения</w:t>
      </w:r>
      <w:r w:rsidR="00E952A2" w:rsidRPr="00AB5FB7">
        <w:rPr>
          <w:rFonts w:eastAsiaTheme="minorHAnsi"/>
          <w:sz w:val="26"/>
          <w:szCs w:val="26"/>
          <w:lang w:eastAsia="en-US"/>
        </w:rPr>
        <w:t>, в отношении кото</w:t>
      </w:r>
      <w:r w:rsidR="00CA1DED" w:rsidRPr="00AB5FB7">
        <w:rPr>
          <w:rFonts w:eastAsiaTheme="minorHAnsi"/>
          <w:sz w:val="26"/>
          <w:szCs w:val="26"/>
          <w:lang w:eastAsia="en-US"/>
        </w:rPr>
        <w:t>рого</w:t>
      </w:r>
      <w:r w:rsidR="00E952A2" w:rsidRPr="00AB5FB7">
        <w:rPr>
          <w:rFonts w:eastAsiaTheme="minorHAnsi"/>
          <w:sz w:val="26"/>
          <w:szCs w:val="26"/>
          <w:lang w:eastAsia="en-US"/>
        </w:rPr>
        <w:t xml:space="preserve"> функции и полномочия учредителя осуществляет Департамент по управлению государственной собственностью Томской области, и об использовании закрепленного за ним государственного имущества</w:t>
      </w:r>
      <w:r w:rsidR="00A85583" w:rsidRPr="00AB5FB7">
        <w:rPr>
          <w:rFonts w:eastAsiaTheme="minorHAnsi"/>
          <w:sz w:val="26"/>
          <w:szCs w:val="26"/>
          <w:lang w:eastAsia="en-US"/>
        </w:rPr>
        <w:t xml:space="preserve"> Томской области</w:t>
      </w:r>
      <w:r w:rsidR="00E6515A" w:rsidRPr="00AB5FB7">
        <w:rPr>
          <w:rFonts w:eastAsiaTheme="minorHAnsi"/>
          <w:sz w:val="26"/>
          <w:szCs w:val="26"/>
          <w:lang w:eastAsia="en-US"/>
        </w:rPr>
        <w:t>, начиная с отчета областных государственных</w:t>
      </w:r>
      <w:r w:rsidR="00E952A2" w:rsidRPr="00AB5FB7">
        <w:rPr>
          <w:rFonts w:eastAsiaTheme="minorHAnsi"/>
          <w:sz w:val="26"/>
          <w:szCs w:val="26"/>
          <w:lang w:eastAsia="en-US"/>
        </w:rPr>
        <w:t xml:space="preserve"> </w:t>
      </w:r>
      <w:r w:rsidR="00E6515A" w:rsidRPr="00AB5FB7">
        <w:rPr>
          <w:rFonts w:eastAsiaTheme="minorHAnsi"/>
          <w:sz w:val="26"/>
          <w:szCs w:val="26"/>
          <w:lang w:eastAsia="en-US"/>
        </w:rPr>
        <w:t>учреждений</w:t>
      </w:r>
      <w:r w:rsidR="00231DEA" w:rsidRPr="00AB5FB7">
        <w:rPr>
          <w:rFonts w:eastAsiaTheme="minorHAnsi"/>
          <w:sz w:val="26"/>
          <w:szCs w:val="26"/>
          <w:lang w:eastAsia="en-US"/>
        </w:rPr>
        <w:t xml:space="preserve"> (</w:t>
      </w:r>
      <w:r w:rsidR="00783ED1" w:rsidRPr="00AB5FB7">
        <w:rPr>
          <w:rFonts w:eastAsiaTheme="minorHAnsi"/>
          <w:sz w:val="26"/>
          <w:szCs w:val="26"/>
          <w:lang w:eastAsia="en-US"/>
        </w:rPr>
        <w:t>за исключением</w:t>
      </w:r>
      <w:r w:rsidR="00231DEA" w:rsidRPr="00AB5FB7">
        <w:rPr>
          <w:rFonts w:eastAsiaTheme="minorHAnsi"/>
          <w:sz w:val="26"/>
          <w:szCs w:val="26"/>
          <w:lang w:eastAsia="en-US"/>
        </w:rPr>
        <w:t xml:space="preserve"> областных государственных учреждений,</w:t>
      </w:r>
      <w:r w:rsidR="00783ED1" w:rsidRPr="00AB5FB7">
        <w:rPr>
          <w:rFonts w:eastAsiaTheme="minorHAnsi"/>
          <w:sz w:val="26"/>
          <w:szCs w:val="26"/>
          <w:lang w:eastAsia="en-US"/>
        </w:rPr>
        <w:t xml:space="preserve"> </w:t>
      </w:r>
      <w:r w:rsidR="00231DEA" w:rsidRPr="00AB5FB7">
        <w:rPr>
          <w:rFonts w:eastAsiaTheme="minorHAnsi"/>
          <w:sz w:val="26"/>
          <w:szCs w:val="26"/>
          <w:lang w:eastAsia="en-US"/>
        </w:rPr>
        <w:t>которые в случаях, предусмотренных федеральными законами, наделены</w:t>
      </w:r>
      <w:proofErr w:type="gramEnd"/>
      <w:r w:rsidR="00231DEA" w:rsidRPr="00AB5FB7">
        <w:rPr>
          <w:rFonts w:eastAsiaTheme="minorHAnsi"/>
          <w:sz w:val="26"/>
          <w:szCs w:val="26"/>
          <w:lang w:eastAsia="en-US"/>
        </w:rPr>
        <w:t xml:space="preserve"> </w:t>
      </w:r>
      <w:proofErr w:type="gramStart"/>
      <w:r w:rsidR="00231DEA" w:rsidRPr="00AB5FB7">
        <w:rPr>
          <w:rFonts w:eastAsiaTheme="minorHAnsi"/>
          <w:sz w:val="26"/>
          <w:szCs w:val="26"/>
          <w:lang w:eastAsia="en-US"/>
        </w:rPr>
        <w:t>полномочиями по исполнению государственных функций, а также осуществляют полномочия по обеспечению деятельности</w:t>
      </w:r>
      <w:r w:rsidR="00A07799" w:rsidRPr="00AB5FB7">
        <w:rPr>
          <w:rFonts w:eastAsiaTheme="minorHAnsi"/>
          <w:sz w:val="26"/>
          <w:szCs w:val="26"/>
          <w:lang w:eastAsia="en-US"/>
        </w:rPr>
        <w:t xml:space="preserve"> Департамента по управлению государственной собственностью Томской области</w:t>
      </w:r>
      <w:r w:rsidR="00231DEA" w:rsidRPr="00AB5FB7">
        <w:rPr>
          <w:rFonts w:eastAsiaTheme="minorHAnsi"/>
          <w:sz w:val="26"/>
          <w:szCs w:val="26"/>
          <w:lang w:eastAsia="en-US"/>
        </w:rPr>
        <w:t>) за 2019 год, отчета областных государственных учреждений,</w:t>
      </w:r>
      <w:r w:rsidR="00E952A2" w:rsidRPr="00AB5FB7">
        <w:rPr>
          <w:rFonts w:eastAsiaTheme="minorHAnsi"/>
          <w:sz w:val="26"/>
          <w:szCs w:val="26"/>
          <w:lang w:eastAsia="en-US"/>
        </w:rPr>
        <w:t xml:space="preserve"> </w:t>
      </w:r>
      <w:r w:rsidR="00231DEA" w:rsidRPr="00AB5FB7">
        <w:rPr>
          <w:rFonts w:eastAsiaTheme="minorHAnsi"/>
          <w:sz w:val="26"/>
          <w:szCs w:val="26"/>
          <w:lang w:eastAsia="en-US"/>
        </w:rPr>
        <w:t>которые в случаях, предусмотренных федеральными законами, наделены полномочиями по исполнению государственных функций, а также осуществляют полномочия по обеспечению деятельности</w:t>
      </w:r>
      <w:r w:rsidR="00A07799" w:rsidRPr="00AB5FB7">
        <w:rPr>
          <w:rFonts w:eastAsiaTheme="minorHAnsi"/>
          <w:sz w:val="26"/>
          <w:szCs w:val="26"/>
          <w:lang w:eastAsia="en-US"/>
        </w:rPr>
        <w:t xml:space="preserve"> Департамента по управлению государственной собственностью Томской области</w:t>
      </w:r>
      <w:r w:rsidR="00265C4E" w:rsidRPr="00AB5FB7">
        <w:rPr>
          <w:rFonts w:eastAsiaTheme="minorHAnsi"/>
          <w:sz w:val="26"/>
          <w:szCs w:val="26"/>
          <w:lang w:eastAsia="en-US"/>
        </w:rPr>
        <w:t>,</w:t>
      </w:r>
      <w:r w:rsidR="00E952A2" w:rsidRPr="00AB5FB7">
        <w:rPr>
          <w:rFonts w:eastAsiaTheme="minorHAnsi"/>
          <w:sz w:val="26"/>
          <w:szCs w:val="26"/>
          <w:lang w:eastAsia="en-US"/>
        </w:rPr>
        <w:t xml:space="preserve"> за 2020 год.</w:t>
      </w:r>
      <w:proofErr w:type="gramEnd"/>
    </w:p>
    <w:p w:rsidR="00186BCB" w:rsidRPr="00AB5FB7" w:rsidRDefault="006835E7" w:rsidP="009F0304">
      <w:pPr>
        <w:pStyle w:val="a9"/>
        <w:widowControl/>
        <w:numPr>
          <w:ilvl w:val="0"/>
          <w:numId w:val="24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AB5FB7">
        <w:rPr>
          <w:rFonts w:eastAsiaTheme="minorHAnsi"/>
          <w:sz w:val="26"/>
          <w:szCs w:val="26"/>
          <w:lang w:eastAsia="en-US"/>
        </w:rPr>
        <w:lastRenderedPageBreak/>
        <w:t>Контроль за</w:t>
      </w:r>
      <w:proofErr w:type="gramEnd"/>
      <w:r w:rsidRPr="00AB5FB7">
        <w:rPr>
          <w:rFonts w:eastAsiaTheme="minorHAnsi"/>
          <w:sz w:val="26"/>
          <w:szCs w:val="26"/>
          <w:lang w:eastAsia="en-US"/>
        </w:rPr>
        <w:t xml:space="preserve"> исполнением настоящего </w:t>
      </w:r>
      <w:r w:rsidR="00265C4E" w:rsidRPr="00AB5FB7">
        <w:rPr>
          <w:rFonts w:eastAsiaTheme="minorHAnsi"/>
          <w:sz w:val="26"/>
          <w:szCs w:val="26"/>
          <w:lang w:eastAsia="en-US"/>
        </w:rPr>
        <w:t>распоряжения</w:t>
      </w:r>
      <w:r w:rsidRPr="00AB5FB7">
        <w:rPr>
          <w:rFonts w:eastAsiaTheme="minorHAnsi"/>
          <w:sz w:val="26"/>
          <w:szCs w:val="26"/>
          <w:lang w:eastAsia="en-US"/>
        </w:rPr>
        <w:t xml:space="preserve"> </w:t>
      </w:r>
      <w:r w:rsidR="00AB6AF5" w:rsidRPr="00AB5FB7">
        <w:rPr>
          <w:rFonts w:eastAsiaTheme="minorHAnsi"/>
          <w:sz w:val="26"/>
          <w:szCs w:val="26"/>
          <w:lang w:eastAsia="en-US"/>
        </w:rPr>
        <w:t>оставляю за собой</w:t>
      </w:r>
      <w:r w:rsidR="00DB53F3" w:rsidRPr="00AB5FB7">
        <w:rPr>
          <w:rFonts w:eastAsiaTheme="minorHAnsi"/>
          <w:sz w:val="26"/>
          <w:szCs w:val="26"/>
          <w:lang w:eastAsia="en-US"/>
        </w:rPr>
        <w:t xml:space="preserve">. </w:t>
      </w:r>
    </w:p>
    <w:p w:rsidR="0066467C" w:rsidRPr="00AB5FB7" w:rsidRDefault="0066467C" w:rsidP="003D536A">
      <w:pPr>
        <w:pStyle w:val="a7"/>
        <w:jc w:val="both"/>
        <w:rPr>
          <w:sz w:val="26"/>
          <w:szCs w:val="26"/>
        </w:rPr>
      </w:pPr>
    </w:p>
    <w:p w:rsidR="00890E71" w:rsidRDefault="00890E71" w:rsidP="003D536A">
      <w:pPr>
        <w:pStyle w:val="a7"/>
        <w:jc w:val="both"/>
        <w:rPr>
          <w:sz w:val="26"/>
          <w:szCs w:val="26"/>
        </w:rPr>
      </w:pPr>
    </w:p>
    <w:p w:rsidR="00AB5FB7" w:rsidRPr="00AB5FB7" w:rsidRDefault="00AB5FB7" w:rsidP="003D536A">
      <w:pPr>
        <w:pStyle w:val="a7"/>
        <w:jc w:val="both"/>
        <w:rPr>
          <w:sz w:val="26"/>
          <w:szCs w:val="26"/>
        </w:rPr>
      </w:pPr>
    </w:p>
    <w:p w:rsidR="00890E71" w:rsidRPr="00AB5FB7" w:rsidRDefault="00506D4B" w:rsidP="009B7253">
      <w:pPr>
        <w:tabs>
          <w:tab w:val="left" w:pos="7655"/>
        </w:tabs>
        <w:ind w:right="-1"/>
        <w:jc w:val="both"/>
        <w:rPr>
          <w:sz w:val="26"/>
          <w:szCs w:val="26"/>
        </w:rPr>
      </w:pPr>
      <w:r w:rsidRPr="00AB5FB7">
        <w:rPr>
          <w:sz w:val="26"/>
          <w:szCs w:val="26"/>
        </w:rPr>
        <w:t>Н</w:t>
      </w:r>
      <w:r w:rsidR="003D536A" w:rsidRPr="00AB5FB7">
        <w:rPr>
          <w:sz w:val="26"/>
          <w:szCs w:val="26"/>
        </w:rPr>
        <w:t>ачальник</w:t>
      </w:r>
      <w:r w:rsidR="00B52082" w:rsidRPr="00AB5FB7">
        <w:rPr>
          <w:sz w:val="26"/>
          <w:szCs w:val="26"/>
        </w:rPr>
        <w:t xml:space="preserve"> </w:t>
      </w:r>
      <w:r w:rsidR="003D536A" w:rsidRPr="00AB5FB7">
        <w:rPr>
          <w:sz w:val="26"/>
          <w:szCs w:val="26"/>
        </w:rPr>
        <w:t>Департамента</w:t>
      </w:r>
      <w:r w:rsidR="00EA1D6B" w:rsidRPr="00AB5FB7">
        <w:rPr>
          <w:sz w:val="26"/>
          <w:szCs w:val="26"/>
        </w:rPr>
        <w:t xml:space="preserve"> </w:t>
      </w:r>
      <w:r w:rsidR="008E1D7D" w:rsidRPr="00AB5FB7">
        <w:rPr>
          <w:sz w:val="26"/>
          <w:szCs w:val="26"/>
        </w:rPr>
        <w:t xml:space="preserve">   </w:t>
      </w:r>
      <w:r w:rsidR="00746FDC" w:rsidRPr="00AB5FB7">
        <w:rPr>
          <w:sz w:val="26"/>
          <w:szCs w:val="26"/>
        </w:rPr>
        <w:t xml:space="preserve">    </w:t>
      </w:r>
      <w:r w:rsidR="00835685" w:rsidRPr="00AB5FB7">
        <w:rPr>
          <w:sz w:val="26"/>
          <w:szCs w:val="26"/>
        </w:rPr>
        <w:t xml:space="preserve">              </w:t>
      </w:r>
      <w:r w:rsidR="00231DEA" w:rsidRPr="00AB5FB7">
        <w:rPr>
          <w:sz w:val="26"/>
          <w:szCs w:val="26"/>
        </w:rPr>
        <w:t xml:space="preserve">           </w:t>
      </w:r>
      <w:r w:rsidR="00835685" w:rsidRPr="00AB5FB7">
        <w:rPr>
          <w:sz w:val="26"/>
          <w:szCs w:val="26"/>
        </w:rPr>
        <w:t xml:space="preserve">           </w:t>
      </w:r>
      <w:r w:rsidR="004C7B8C" w:rsidRPr="00AB5FB7">
        <w:rPr>
          <w:sz w:val="26"/>
          <w:szCs w:val="26"/>
        </w:rPr>
        <w:t xml:space="preserve">  </w:t>
      </w:r>
      <w:r w:rsidR="00A64237" w:rsidRPr="00AB5FB7">
        <w:rPr>
          <w:sz w:val="26"/>
          <w:szCs w:val="26"/>
        </w:rPr>
        <w:t xml:space="preserve"> </w:t>
      </w:r>
      <w:r w:rsidR="009B7253" w:rsidRPr="00AB5FB7">
        <w:rPr>
          <w:sz w:val="26"/>
          <w:szCs w:val="26"/>
        </w:rPr>
        <w:t xml:space="preserve"> </w:t>
      </w:r>
      <w:r w:rsidR="009E51CF" w:rsidRPr="00AB5FB7">
        <w:rPr>
          <w:sz w:val="26"/>
          <w:szCs w:val="26"/>
        </w:rPr>
        <w:t xml:space="preserve">  </w:t>
      </w:r>
      <w:r w:rsidRPr="00AB5FB7">
        <w:rPr>
          <w:sz w:val="26"/>
          <w:szCs w:val="26"/>
        </w:rPr>
        <w:t xml:space="preserve">        </w:t>
      </w:r>
      <w:r w:rsidR="00231DEA" w:rsidRPr="00AB5FB7">
        <w:rPr>
          <w:sz w:val="26"/>
          <w:szCs w:val="26"/>
        </w:rPr>
        <w:t xml:space="preserve"> </w:t>
      </w:r>
      <w:r w:rsidRPr="00AB5FB7">
        <w:rPr>
          <w:sz w:val="26"/>
          <w:szCs w:val="26"/>
        </w:rPr>
        <w:t xml:space="preserve">    </w:t>
      </w:r>
      <w:r w:rsidR="009E51CF" w:rsidRPr="00AB5FB7">
        <w:rPr>
          <w:sz w:val="26"/>
          <w:szCs w:val="26"/>
        </w:rPr>
        <w:t xml:space="preserve"> </w:t>
      </w:r>
      <w:r w:rsidR="00E1766E" w:rsidRPr="00AB5FB7">
        <w:rPr>
          <w:sz w:val="26"/>
          <w:szCs w:val="26"/>
        </w:rPr>
        <w:t xml:space="preserve"> </w:t>
      </w:r>
      <w:r w:rsidR="008E08BC" w:rsidRPr="00AB5FB7">
        <w:rPr>
          <w:sz w:val="26"/>
          <w:szCs w:val="26"/>
        </w:rPr>
        <w:t xml:space="preserve">      </w:t>
      </w:r>
      <w:r w:rsidR="008E1D7D" w:rsidRPr="00AB5FB7">
        <w:rPr>
          <w:sz w:val="26"/>
          <w:szCs w:val="26"/>
        </w:rPr>
        <w:t xml:space="preserve">      </w:t>
      </w:r>
      <w:r w:rsidR="00AB5FB7">
        <w:rPr>
          <w:sz w:val="26"/>
          <w:szCs w:val="26"/>
        </w:rPr>
        <w:t xml:space="preserve">           </w:t>
      </w:r>
      <w:r w:rsidR="008E1D7D" w:rsidRPr="00AB5FB7">
        <w:rPr>
          <w:sz w:val="26"/>
          <w:szCs w:val="26"/>
        </w:rPr>
        <w:t xml:space="preserve">  </w:t>
      </w:r>
      <w:r w:rsidR="0082539C" w:rsidRPr="00AB5FB7">
        <w:rPr>
          <w:sz w:val="26"/>
          <w:szCs w:val="26"/>
        </w:rPr>
        <w:t xml:space="preserve"> </w:t>
      </w:r>
      <w:r w:rsidRPr="00AB5FB7">
        <w:rPr>
          <w:sz w:val="26"/>
          <w:szCs w:val="26"/>
        </w:rPr>
        <w:t>Т.А. Исакова</w:t>
      </w:r>
    </w:p>
    <w:p w:rsidR="000947C5" w:rsidRDefault="000947C5" w:rsidP="009B7253">
      <w:pPr>
        <w:tabs>
          <w:tab w:val="left" w:pos="7655"/>
        </w:tabs>
        <w:ind w:right="-1"/>
        <w:jc w:val="both"/>
        <w:rPr>
          <w:sz w:val="26"/>
          <w:szCs w:val="26"/>
        </w:rPr>
        <w:sectPr w:rsidR="000947C5" w:rsidSect="00B74093">
          <w:headerReference w:type="first" r:id="rId11"/>
          <w:pgSz w:w="11906" w:h="16838"/>
          <w:pgMar w:top="1134" w:right="567" w:bottom="1134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b"/>
        <w:tblW w:w="4354" w:type="dxa"/>
        <w:tblInd w:w="59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4"/>
      </w:tblGrid>
      <w:tr w:rsidR="006E6DBB" w:rsidRPr="00AB5FB7" w:rsidTr="006E6DBB">
        <w:tc>
          <w:tcPr>
            <w:tcW w:w="4354" w:type="dxa"/>
          </w:tcPr>
          <w:p w:rsidR="006E6DBB" w:rsidRPr="00AB5FB7" w:rsidRDefault="006E6DBB" w:rsidP="006E6DBB">
            <w:pPr>
              <w:widowControl/>
              <w:jc w:val="both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AB5FB7">
              <w:rPr>
                <w:rFonts w:eastAsiaTheme="minorHAnsi"/>
                <w:sz w:val="26"/>
                <w:szCs w:val="26"/>
                <w:lang w:eastAsia="en-US"/>
              </w:rPr>
              <w:lastRenderedPageBreak/>
              <w:t>Приложение</w:t>
            </w:r>
          </w:p>
          <w:p w:rsidR="006E6DBB" w:rsidRPr="00AB5FB7" w:rsidRDefault="006E6DBB" w:rsidP="006E6DBB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AB5FB7">
              <w:rPr>
                <w:rFonts w:eastAsiaTheme="minorHAnsi"/>
                <w:sz w:val="26"/>
                <w:szCs w:val="26"/>
                <w:lang w:eastAsia="en-US"/>
              </w:rPr>
              <w:t>к распоряжению Департамента по управлению государственной собственностью Томской области</w:t>
            </w:r>
          </w:p>
          <w:p w:rsidR="006E6DBB" w:rsidRPr="00AB5FB7" w:rsidRDefault="0032229C" w:rsidP="0032229C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от _______________ № ________</w:t>
            </w:r>
          </w:p>
        </w:tc>
      </w:tr>
    </w:tbl>
    <w:p w:rsidR="006E6DBB" w:rsidRPr="00AB5FB7" w:rsidRDefault="006E6DBB" w:rsidP="006E6DBB">
      <w:pPr>
        <w:widowControl/>
        <w:ind w:firstLine="539"/>
        <w:jc w:val="center"/>
        <w:rPr>
          <w:rFonts w:eastAsiaTheme="minorHAnsi"/>
          <w:sz w:val="26"/>
          <w:szCs w:val="26"/>
          <w:lang w:eastAsia="en-US"/>
        </w:rPr>
      </w:pPr>
    </w:p>
    <w:p w:rsidR="006E6DBB" w:rsidRDefault="006E6DBB" w:rsidP="006E6DBB">
      <w:pPr>
        <w:widowControl/>
        <w:jc w:val="right"/>
        <w:outlineLvl w:val="0"/>
        <w:rPr>
          <w:rFonts w:eastAsiaTheme="minorHAnsi"/>
          <w:sz w:val="26"/>
          <w:szCs w:val="26"/>
          <w:lang w:eastAsia="en-US"/>
        </w:rPr>
      </w:pPr>
      <w:r w:rsidRPr="00AB5FB7">
        <w:rPr>
          <w:rFonts w:eastAsiaTheme="minorHAnsi"/>
          <w:sz w:val="26"/>
          <w:szCs w:val="26"/>
          <w:lang w:eastAsia="en-US"/>
        </w:rPr>
        <w:t xml:space="preserve">Порядок составления и утверждения отчета о результатах деятельности областного государственного учреждения, в отношении которого функции и полномочия учредителя осуществляет Департамент по управлению государственной собственностью Томской </w:t>
      </w:r>
    </w:p>
    <w:p w:rsidR="006E6DBB" w:rsidRPr="00AB5FB7" w:rsidRDefault="006E6DBB" w:rsidP="006E6DBB">
      <w:pPr>
        <w:widowControl/>
        <w:ind w:firstLine="539"/>
        <w:jc w:val="center"/>
        <w:rPr>
          <w:rFonts w:eastAsiaTheme="minorHAnsi"/>
          <w:sz w:val="26"/>
          <w:szCs w:val="26"/>
          <w:lang w:eastAsia="en-US"/>
        </w:rPr>
      </w:pPr>
      <w:r w:rsidRPr="00AB5FB7">
        <w:rPr>
          <w:rFonts w:eastAsiaTheme="minorHAnsi"/>
          <w:sz w:val="26"/>
          <w:szCs w:val="26"/>
          <w:lang w:eastAsia="en-US"/>
        </w:rPr>
        <w:t>области, и об использовании закрепленного за ним государственного имущества Томской области</w:t>
      </w:r>
    </w:p>
    <w:p w:rsidR="006E6DBB" w:rsidRPr="00AB5FB7" w:rsidRDefault="006E6DBB" w:rsidP="006E6DBB">
      <w:pPr>
        <w:pStyle w:val="a9"/>
        <w:widowControl/>
        <w:ind w:left="0" w:firstLine="709"/>
        <w:rPr>
          <w:rFonts w:eastAsiaTheme="minorHAnsi"/>
          <w:sz w:val="26"/>
          <w:szCs w:val="26"/>
          <w:lang w:eastAsia="en-US"/>
        </w:rPr>
      </w:pPr>
    </w:p>
    <w:p w:rsidR="006E6DBB" w:rsidRPr="00AB5FB7" w:rsidRDefault="006E6DBB" w:rsidP="006E6DBB">
      <w:pPr>
        <w:pStyle w:val="a9"/>
        <w:widowControl/>
        <w:numPr>
          <w:ilvl w:val="0"/>
          <w:numId w:val="35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AB5FB7">
        <w:rPr>
          <w:rFonts w:eastAsiaTheme="minorHAnsi"/>
          <w:sz w:val="26"/>
          <w:szCs w:val="26"/>
          <w:lang w:eastAsia="en-US"/>
        </w:rPr>
        <w:t xml:space="preserve">Настоящий </w:t>
      </w:r>
      <w:r>
        <w:rPr>
          <w:rFonts w:eastAsiaTheme="minorHAnsi"/>
          <w:sz w:val="26"/>
          <w:szCs w:val="26"/>
          <w:lang w:eastAsia="en-US"/>
        </w:rPr>
        <w:t>п</w:t>
      </w:r>
      <w:r w:rsidRPr="00AB5FB7">
        <w:rPr>
          <w:rFonts w:eastAsiaTheme="minorHAnsi"/>
          <w:sz w:val="26"/>
          <w:szCs w:val="26"/>
          <w:lang w:eastAsia="en-US"/>
        </w:rPr>
        <w:t>орядок определяет правила составления и утверждения отчета о результатах деятельности областного государственного учреждения, в отношении которого функции и полномочия учредителя осуществляет Департамент по управлению государственной собственностью Томской области (далее – учреждение, департамент), и об исп</w:t>
      </w:r>
      <w:r>
        <w:rPr>
          <w:rFonts w:eastAsiaTheme="minorHAnsi"/>
          <w:sz w:val="26"/>
          <w:szCs w:val="26"/>
          <w:lang w:eastAsia="en-US"/>
        </w:rPr>
        <w:t>ользовании закрепленного за ним</w:t>
      </w:r>
      <w:r w:rsidRPr="00AB5FB7">
        <w:rPr>
          <w:rFonts w:eastAsiaTheme="minorHAnsi"/>
          <w:sz w:val="26"/>
          <w:szCs w:val="26"/>
          <w:lang w:eastAsia="en-US"/>
        </w:rPr>
        <w:t xml:space="preserve"> государственного имущества Томской области (далее – отчет).</w:t>
      </w:r>
    </w:p>
    <w:p w:rsidR="006E6DBB" w:rsidRPr="00AB5FB7" w:rsidRDefault="006E6DBB" w:rsidP="006E6DBB">
      <w:pPr>
        <w:pStyle w:val="a9"/>
        <w:widowControl/>
        <w:numPr>
          <w:ilvl w:val="0"/>
          <w:numId w:val="36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AB5FB7">
        <w:rPr>
          <w:rFonts w:eastAsiaTheme="minorHAnsi"/>
          <w:sz w:val="26"/>
          <w:szCs w:val="26"/>
          <w:lang w:eastAsia="en-US"/>
        </w:rPr>
        <w:t>Отчет составляется учреждением по состоянию на 1 января года, следующего за годом, за который представляется отчет (далее – отчетный год)</w:t>
      </w:r>
      <w:r>
        <w:rPr>
          <w:rFonts w:eastAsiaTheme="minorHAnsi"/>
          <w:sz w:val="26"/>
          <w:szCs w:val="26"/>
          <w:lang w:eastAsia="en-US"/>
        </w:rPr>
        <w:t>,</w:t>
      </w:r>
      <w:r w:rsidRPr="00AB5FB7">
        <w:rPr>
          <w:rFonts w:eastAsiaTheme="minorHAnsi"/>
          <w:sz w:val="26"/>
          <w:szCs w:val="26"/>
          <w:lang w:eastAsia="en-US"/>
        </w:rPr>
        <w:t xml:space="preserve"> по форме согласно приложению</w:t>
      </w:r>
      <w:r>
        <w:rPr>
          <w:rFonts w:eastAsiaTheme="minorHAnsi"/>
          <w:sz w:val="26"/>
          <w:szCs w:val="26"/>
          <w:lang w:eastAsia="en-US"/>
        </w:rPr>
        <w:t xml:space="preserve"> к настоящему п</w:t>
      </w:r>
      <w:r w:rsidRPr="00AB5FB7">
        <w:rPr>
          <w:rFonts w:eastAsiaTheme="minorHAnsi"/>
          <w:sz w:val="26"/>
          <w:szCs w:val="26"/>
          <w:lang w:eastAsia="en-US"/>
        </w:rPr>
        <w:t>орядку.</w:t>
      </w:r>
    </w:p>
    <w:p w:rsidR="006E6DBB" w:rsidRPr="00AB5FB7" w:rsidRDefault="006E6DBB" w:rsidP="006E6DBB">
      <w:pPr>
        <w:pStyle w:val="a9"/>
        <w:widowControl/>
        <w:numPr>
          <w:ilvl w:val="0"/>
          <w:numId w:val="36"/>
        </w:numPr>
        <w:spacing w:before="260"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AB5FB7">
        <w:rPr>
          <w:rFonts w:eastAsiaTheme="minorHAnsi"/>
          <w:sz w:val="26"/>
          <w:szCs w:val="26"/>
          <w:lang w:eastAsia="en-US"/>
        </w:rPr>
        <w:t xml:space="preserve">При наличии </w:t>
      </w:r>
      <w:proofErr w:type="gramStart"/>
      <w:r w:rsidRPr="00AB5FB7">
        <w:rPr>
          <w:rFonts w:eastAsiaTheme="minorHAnsi"/>
          <w:sz w:val="26"/>
          <w:szCs w:val="26"/>
          <w:lang w:eastAsia="en-US"/>
        </w:rPr>
        <w:t>отклонений значений показателей плана финансово-хозяйственной деятельности</w:t>
      </w:r>
      <w:proofErr w:type="gramEnd"/>
      <w:r w:rsidRPr="00AB5FB7">
        <w:rPr>
          <w:rFonts w:eastAsiaTheme="minorHAnsi"/>
          <w:sz w:val="26"/>
          <w:szCs w:val="26"/>
          <w:lang w:eastAsia="en-US"/>
        </w:rPr>
        <w:t xml:space="preserve"> или бюджетной сметы учреждения от значений показателей отчета к отчету прилагается пояснительная записка, содержащая информацию о причинах таких отклонений.</w:t>
      </w:r>
    </w:p>
    <w:p w:rsidR="006E6DBB" w:rsidRPr="00AB5FB7" w:rsidRDefault="006E6DBB" w:rsidP="006E6DBB">
      <w:pPr>
        <w:pStyle w:val="a9"/>
        <w:widowControl/>
        <w:numPr>
          <w:ilvl w:val="0"/>
          <w:numId w:val="36"/>
        </w:numPr>
        <w:spacing w:before="200"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AB5FB7">
        <w:rPr>
          <w:rFonts w:eastAsiaTheme="minorHAnsi"/>
          <w:sz w:val="26"/>
          <w:szCs w:val="26"/>
          <w:lang w:eastAsia="en-US"/>
        </w:rPr>
        <w:t>Бюджетное и казенное учр</w:t>
      </w:r>
      <w:r>
        <w:rPr>
          <w:rFonts w:eastAsiaTheme="minorHAnsi"/>
          <w:sz w:val="26"/>
          <w:szCs w:val="26"/>
          <w:lang w:eastAsia="en-US"/>
        </w:rPr>
        <w:t>еждения</w:t>
      </w:r>
      <w:r w:rsidRPr="00AB5FB7">
        <w:rPr>
          <w:rFonts w:eastAsiaTheme="minorHAnsi"/>
          <w:sz w:val="26"/>
          <w:szCs w:val="26"/>
          <w:lang w:eastAsia="en-US"/>
        </w:rPr>
        <w:t xml:space="preserve"> представляют на согласование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AB5FB7">
        <w:rPr>
          <w:rFonts w:eastAsiaTheme="minorHAnsi"/>
          <w:sz w:val="26"/>
          <w:szCs w:val="26"/>
          <w:lang w:eastAsia="en-US"/>
        </w:rPr>
        <w:t>в департамент отчет на бумажном носителе в двух экземплярах в срок не позднее 15 марта года, следующего за отчетным</w:t>
      </w:r>
      <w:r>
        <w:rPr>
          <w:rFonts w:eastAsiaTheme="minorHAnsi"/>
          <w:sz w:val="26"/>
          <w:szCs w:val="26"/>
          <w:lang w:eastAsia="en-US"/>
        </w:rPr>
        <w:t xml:space="preserve"> годом.</w:t>
      </w:r>
      <w:proofErr w:type="gramEnd"/>
    </w:p>
    <w:p w:rsidR="006E6DBB" w:rsidRPr="00AB5FB7" w:rsidRDefault="006E6DBB" w:rsidP="006E6DBB">
      <w:pPr>
        <w:pStyle w:val="a9"/>
        <w:widowControl/>
        <w:numPr>
          <w:ilvl w:val="0"/>
          <w:numId w:val="36"/>
        </w:numPr>
        <w:ind w:left="0" w:firstLine="709"/>
        <w:jc w:val="both"/>
        <w:rPr>
          <w:rFonts w:eastAsiaTheme="minorHAnsi"/>
          <w:color w:val="000000" w:themeColor="text1"/>
          <w:sz w:val="26"/>
          <w:szCs w:val="26"/>
          <w:lang w:eastAsia="en-US"/>
        </w:rPr>
      </w:pPr>
      <w:r w:rsidRPr="00AB5FB7">
        <w:rPr>
          <w:rFonts w:eastAsiaTheme="minorHAnsi"/>
          <w:color w:val="000000" w:themeColor="text1"/>
          <w:sz w:val="26"/>
          <w:szCs w:val="26"/>
          <w:lang w:eastAsia="en-US"/>
        </w:rPr>
        <w:t xml:space="preserve">Автономное учреждение представляет </w:t>
      </w:r>
      <w:proofErr w:type="gramStart"/>
      <w:r w:rsidRPr="00AB5FB7">
        <w:rPr>
          <w:rFonts w:eastAsiaTheme="minorHAnsi"/>
          <w:color w:val="000000" w:themeColor="text1"/>
          <w:sz w:val="26"/>
          <w:szCs w:val="26"/>
          <w:lang w:eastAsia="en-US"/>
        </w:rPr>
        <w:t xml:space="preserve">на согласование в департамент отчет на бумажном </w:t>
      </w:r>
      <w:r>
        <w:rPr>
          <w:rFonts w:eastAsiaTheme="minorHAnsi"/>
          <w:color w:val="000000" w:themeColor="text1"/>
          <w:sz w:val="26"/>
          <w:szCs w:val="26"/>
          <w:lang w:eastAsia="en-US"/>
        </w:rPr>
        <w:t>носителе в двух экземплярах</w:t>
      </w:r>
      <w:r w:rsidRPr="00AB5FB7">
        <w:rPr>
          <w:rFonts w:eastAsiaTheme="minorHAnsi"/>
          <w:color w:val="000000" w:themeColor="text1"/>
          <w:sz w:val="26"/>
          <w:szCs w:val="26"/>
          <w:lang w:eastAsia="en-US"/>
        </w:rPr>
        <w:t xml:space="preserve"> с приложением</w:t>
      </w:r>
      <w:proofErr w:type="gramEnd"/>
      <w:r w:rsidRPr="00AB5FB7">
        <w:rPr>
          <w:rFonts w:eastAsiaTheme="minorHAnsi"/>
          <w:color w:val="000000" w:themeColor="text1"/>
          <w:sz w:val="26"/>
          <w:szCs w:val="26"/>
          <w:lang w:eastAsia="en-US"/>
        </w:rPr>
        <w:t xml:space="preserve"> рекомендаций наблюдательного совета автономного учреждения в срок не позднее 15 апреля года, следующего за отчетным</w:t>
      </w:r>
      <w:r>
        <w:rPr>
          <w:rFonts w:eastAsiaTheme="minorHAnsi"/>
          <w:color w:val="000000" w:themeColor="text1"/>
          <w:sz w:val="26"/>
          <w:szCs w:val="26"/>
          <w:lang w:eastAsia="en-US"/>
        </w:rPr>
        <w:t xml:space="preserve"> годом.</w:t>
      </w:r>
    </w:p>
    <w:p w:rsidR="006E6DBB" w:rsidRDefault="006E6DBB" w:rsidP="006E6DBB">
      <w:pPr>
        <w:pStyle w:val="a9"/>
        <w:widowControl/>
        <w:numPr>
          <w:ilvl w:val="0"/>
          <w:numId w:val="36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t>Согласованный департаментом о</w:t>
      </w:r>
      <w:r w:rsidRPr="00AB5FB7">
        <w:rPr>
          <w:rFonts w:eastAsiaTheme="minorHAnsi"/>
          <w:sz w:val="26"/>
          <w:szCs w:val="26"/>
          <w:lang w:eastAsia="en-US"/>
        </w:rPr>
        <w:t xml:space="preserve">тчет размещается учреждением на официальном сайте для размещения информации о государственных и муниципальных учреждениях в информационно-телекоммуникационной сети «Интернет» </w:t>
      </w:r>
      <w:r w:rsidRPr="00AB5FB7">
        <w:rPr>
          <w:rFonts w:eastAsiaTheme="minorHAnsi"/>
          <w:sz w:val="26"/>
          <w:szCs w:val="26"/>
          <w:lang w:val="en-US" w:eastAsia="en-US"/>
        </w:rPr>
        <w:t>http</w:t>
      </w:r>
      <w:r w:rsidRPr="00AB5FB7">
        <w:rPr>
          <w:rFonts w:eastAsiaTheme="minorHAnsi"/>
          <w:sz w:val="26"/>
          <w:szCs w:val="26"/>
          <w:lang w:eastAsia="en-US"/>
        </w:rPr>
        <w:t>://</w:t>
      </w:r>
      <w:hyperlink r:id="rId12" w:history="1">
        <w:r w:rsidRPr="00AB5FB7">
          <w:rPr>
            <w:rFonts w:eastAsiaTheme="minorHAnsi"/>
            <w:sz w:val="26"/>
            <w:szCs w:val="26"/>
            <w:lang w:eastAsia="en-US"/>
          </w:rPr>
          <w:t>www.bus.gov.ru</w:t>
        </w:r>
      </w:hyperlink>
      <w:r w:rsidRPr="00AB5FB7">
        <w:rPr>
          <w:rFonts w:eastAsiaTheme="minorHAnsi"/>
          <w:sz w:val="26"/>
          <w:szCs w:val="26"/>
          <w:lang w:eastAsia="en-US"/>
        </w:rPr>
        <w:t xml:space="preserve"> в срок, установленный пунктом 15 Порядка предоставления информации государственным (муниципальным) учреждением, ее размещения на официальном сайте в сети Интернет и ведения у</w:t>
      </w:r>
      <w:r>
        <w:rPr>
          <w:rFonts w:eastAsiaTheme="minorHAnsi"/>
          <w:sz w:val="26"/>
          <w:szCs w:val="26"/>
          <w:lang w:eastAsia="en-US"/>
        </w:rPr>
        <w:t>казанного сайта, утвержденного П</w:t>
      </w:r>
      <w:r w:rsidRPr="00AB5FB7">
        <w:rPr>
          <w:rFonts w:eastAsiaTheme="minorHAnsi"/>
          <w:sz w:val="26"/>
          <w:szCs w:val="26"/>
          <w:lang w:eastAsia="en-US"/>
        </w:rPr>
        <w:t>риказом Министерства финансов Российской Федерации от 21.07.2011 № 86н «Об утверждении порядка</w:t>
      </w:r>
      <w:proofErr w:type="gramEnd"/>
      <w:r w:rsidRPr="00AB5FB7">
        <w:rPr>
          <w:rFonts w:eastAsiaTheme="minorHAnsi"/>
          <w:sz w:val="26"/>
          <w:szCs w:val="26"/>
          <w:lang w:eastAsia="en-US"/>
        </w:rPr>
        <w:t xml:space="preserve"> предоставления информации государственным (муниципальным) учреждением, ее размещения на официальном сайте в сети Интернет и ведения указанного сайта»</w:t>
      </w:r>
      <w:r>
        <w:rPr>
          <w:rFonts w:eastAsiaTheme="minorHAnsi"/>
          <w:sz w:val="26"/>
          <w:szCs w:val="26"/>
          <w:lang w:eastAsia="en-US"/>
        </w:rPr>
        <w:t>,</w:t>
      </w:r>
      <w:r w:rsidRPr="00AB5FB7">
        <w:rPr>
          <w:rFonts w:eastAsiaTheme="minorHAnsi"/>
          <w:sz w:val="26"/>
          <w:szCs w:val="26"/>
          <w:lang w:eastAsia="en-US"/>
        </w:rPr>
        <w:t xml:space="preserve"> но не позднее 1 июня года, следующего за отчетным</w:t>
      </w:r>
      <w:r>
        <w:rPr>
          <w:rFonts w:eastAsiaTheme="minorHAnsi"/>
          <w:sz w:val="26"/>
          <w:szCs w:val="26"/>
          <w:lang w:eastAsia="en-US"/>
        </w:rPr>
        <w:t xml:space="preserve"> годом</w:t>
      </w:r>
      <w:r w:rsidRPr="00AB5FB7">
        <w:rPr>
          <w:rFonts w:eastAsiaTheme="minorHAnsi"/>
          <w:sz w:val="26"/>
          <w:szCs w:val="26"/>
          <w:lang w:eastAsia="en-US"/>
        </w:rPr>
        <w:t>.</w:t>
      </w:r>
    </w:p>
    <w:p w:rsidR="006E6DBB" w:rsidRPr="00AB5FB7" w:rsidRDefault="006E6DBB" w:rsidP="006E6DBB">
      <w:pPr>
        <w:pStyle w:val="a9"/>
        <w:widowControl/>
        <w:numPr>
          <w:ilvl w:val="0"/>
          <w:numId w:val="36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color w:val="000000" w:themeColor="text1"/>
          <w:sz w:val="26"/>
          <w:szCs w:val="26"/>
          <w:lang w:eastAsia="en-US"/>
        </w:rPr>
        <w:t>Отчет автономного</w:t>
      </w:r>
      <w:r w:rsidRPr="00AB5FB7">
        <w:rPr>
          <w:rFonts w:eastAsiaTheme="minorHAnsi"/>
          <w:color w:val="000000" w:themeColor="text1"/>
          <w:sz w:val="26"/>
          <w:szCs w:val="26"/>
          <w:lang w:eastAsia="en-US"/>
        </w:rPr>
        <w:t xml:space="preserve"> учрежд</w:t>
      </w:r>
      <w:r>
        <w:rPr>
          <w:rFonts w:eastAsiaTheme="minorHAnsi"/>
          <w:color w:val="000000" w:themeColor="text1"/>
          <w:sz w:val="26"/>
          <w:szCs w:val="26"/>
          <w:lang w:eastAsia="en-US"/>
        </w:rPr>
        <w:t>ения</w:t>
      </w:r>
      <w:r w:rsidRPr="00AB5FB7">
        <w:rPr>
          <w:rFonts w:eastAsiaTheme="minorHAnsi"/>
          <w:color w:val="000000" w:themeColor="text1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 xml:space="preserve">публикуется в печатном средстве массовой информации для размещения нормативных правовых актов и иных официальных документов </w:t>
      </w:r>
      <w:r w:rsidRPr="00AB5FB7">
        <w:rPr>
          <w:rFonts w:eastAsiaTheme="minorHAnsi"/>
          <w:color w:val="000000" w:themeColor="text1"/>
          <w:sz w:val="26"/>
          <w:szCs w:val="26"/>
          <w:lang w:eastAsia="en-US"/>
        </w:rPr>
        <w:t xml:space="preserve">в срок не позднее </w:t>
      </w:r>
      <w:r>
        <w:rPr>
          <w:rFonts w:eastAsiaTheme="minorHAnsi"/>
          <w:color w:val="000000" w:themeColor="text1"/>
          <w:sz w:val="26"/>
          <w:szCs w:val="26"/>
          <w:lang w:eastAsia="en-US"/>
        </w:rPr>
        <w:t>1</w:t>
      </w:r>
      <w:r w:rsidRPr="00AB5FB7">
        <w:rPr>
          <w:rFonts w:eastAsiaTheme="minorHAnsi"/>
          <w:color w:val="000000" w:themeColor="text1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000000" w:themeColor="text1"/>
          <w:sz w:val="26"/>
          <w:szCs w:val="26"/>
          <w:lang w:eastAsia="en-US"/>
        </w:rPr>
        <w:t>июня</w:t>
      </w:r>
      <w:r w:rsidRPr="00AB5FB7">
        <w:rPr>
          <w:rFonts w:eastAsiaTheme="minorHAnsi"/>
          <w:color w:val="000000" w:themeColor="text1"/>
          <w:sz w:val="26"/>
          <w:szCs w:val="26"/>
          <w:lang w:eastAsia="en-US"/>
        </w:rPr>
        <w:t xml:space="preserve"> года, следующего за отчетным</w:t>
      </w:r>
      <w:r>
        <w:rPr>
          <w:rFonts w:eastAsiaTheme="minorHAnsi"/>
          <w:color w:val="000000" w:themeColor="text1"/>
          <w:sz w:val="26"/>
          <w:szCs w:val="26"/>
          <w:lang w:eastAsia="en-US"/>
        </w:rPr>
        <w:t xml:space="preserve"> годом.</w:t>
      </w:r>
    </w:p>
    <w:p w:rsidR="006E6DBB" w:rsidRPr="00AB5FB7" w:rsidRDefault="006E6DBB" w:rsidP="006E6DBB">
      <w:pPr>
        <w:widowControl/>
        <w:jc w:val="both"/>
        <w:rPr>
          <w:rFonts w:eastAsiaTheme="minorHAnsi"/>
          <w:sz w:val="26"/>
          <w:szCs w:val="26"/>
          <w:lang w:eastAsia="en-US"/>
        </w:rPr>
      </w:pPr>
    </w:p>
    <w:p w:rsidR="006E6DBB" w:rsidRDefault="006E6DBB" w:rsidP="006E6DBB">
      <w:pPr>
        <w:rPr>
          <w:sz w:val="24"/>
          <w:szCs w:val="24"/>
        </w:rPr>
        <w:sectPr w:rsidR="006E6DBB" w:rsidSect="00B74093">
          <w:headerReference w:type="first" r:id="rId13"/>
          <w:pgSz w:w="11906" w:h="16838"/>
          <w:pgMar w:top="1134" w:right="567" w:bottom="1134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b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2"/>
      </w:tblGrid>
      <w:tr w:rsidR="006E6DBB" w:rsidRPr="00972CBB" w:rsidTr="006E6DBB">
        <w:tc>
          <w:tcPr>
            <w:tcW w:w="4642" w:type="dxa"/>
          </w:tcPr>
          <w:p w:rsidR="006E6DBB" w:rsidRPr="00972CBB" w:rsidRDefault="006E6DBB" w:rsidP="006E6DBB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lastRenderedPageBreak/>
              <w:t xml:space="preserve">Приложение </w:t>
            </w:r>
          </w:p>
          <w:p w:rsidR="006E6DBB" w:rsidRPr="00972CBB" w:rsidRDefault="006E6DBB" w:rsidP="006E6DBB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к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п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орядку составления и утверждения отчета о результатах деятельности областного государственного учреждения, в отношении которого функции и полномочия учредителя осуществляет Департамент по управлению государственной собственностью Томской области, и об использовании закрепленного за ним государственного имущества Томской области</w:t>
            </w:r>
          </w:p>
        </w:tc>
      </w:tr>
    </w:tbl>
    <w:p w:rsidR="006E6DBB" w:rsidRPr="00972CBB" w:rsidRDefault="006E6DBB" w:rsidP="006E6DBB">
      <w:pPr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br w:type="textWrapping" w:clear="all"/>
      </w:r>
    </w:p>
    <w:p w:rsidR="006E6DBB" w:rsidRPr="00972CBB" w:rsidRDefault="006E6DBB" w:rsidP="006E6DBB">
      <w:pPr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t>Форма</w:t>
      </w:r>
    </w:p>
    <w:p w:rsidR="006E6DBB" w:rsidRPr="00972CBB" w:rsidRDefault="006E6DBB" w:rsidP="006E6DBB">
      <w:pPr>
        <w:rPr>
          <w:rFonts w:eastAsiaTheme="minorHAnsi"/>
          <w:sz w:val="26"/>
          <w:szCs w:val="26"/>
          <w:lang w:eastAsia="en-US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20"/>
        <w:gridCol w:w="3119"/>
        <w:gridCol w:w="5747"/>
      </w:tblGrid>
      <w:tr w:rsidR="006E6DBB" w:rsidRPr="00972CBB" w:rsidTr="006E6DBB">
        <w:tc>
          <w:tcPr>
            <w:tcW w:w="5920" w:type="dxa"/>
          </w:tcPr>
          <w:p w:rsidR="006E6DBB" w:rsidRPr="00972CBB" w:rsidRDefault="006E6DBB" w:rsidP="006E6DBB">
            <w:pPr>
              <w:rPr>
                <w:rFonts w:eastAsiaTheme="minorHAnsi"/>
                <w:bCs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СОГЛАСОВАН</w:t>
            </w:r>
          </w:p>
          <w:p w:rsidR="006E6DBB" w:rsidRPr="00972CBB" w:rsidRDefault="006E6DBB" w:rsidP="006E6DBB">
            <w:pPr>
              <w:rPr>
                <w:rFonts w:eastAsiaTheme="minorHAnsi"/>
                <w:bCs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Начальник Департамента по управлению государственной собственностью Томской области</w:t>
            </w:r>
          </w:p>
          <w:p w:rsidR="006E6DBB" w:rsidRPr="00972CBB" w:rsidRDefault="006E6DBB" w:rsidP="006E6DBB">
            <w:pPr>
              <w:rPr>
                <w:rFonts w:eastAsiaTheme="minorHAnsi"/>
                <w:bCs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_____________</w:t>
            </w:r>
            <w:r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   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____________________________   </w:t>
            </w:r>
          </w:p>
          <w:p w:rsidR="006E6DBB" w:rsidRPr="00972CBB" w:rsidRDefault="006E6DBB" w:rsidP="006E6DBB">
            <w:pPr>
              <w:rPr>
                <w:rFonts w:eastAsiaTheme="minorHAnsi"/>
                <w:bCs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     </w:t>
            </w:r>
            <w:r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подпись                 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Ф</w:t>
            </w:r>
            <w:r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амилия, имя, 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отчество </w:t>
            </w:r>
          </w:p>
          <w:p w:rsidR="006E6DBB" w:rsidRPr="00972CBB" w:rsidRDefault="006E6DBB" w:rsidP="006E6DBB">
            <w:pPr>
              <w:rPr>
                <w:rFonts w:eastAsiaTheme="minorHAnsi"/>
                <w:bCs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                              </w:t>
            </w:r>
            <w:r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   (последнее – 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при наличии)    </w:t>
            </w:r>
          </w:p>
          <w:p w:rsidR="006E6DBB" w:rsidRPr="00972CBB" w:rsidRDefault="006E6DBB" w:rsidP="006E6DBB">
            <w:pPr>
              <w:rPr>
                <w:rFonts w:eastAsiaTheme="minorHAnsi"/>
                <w:bCs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______________________ </w:t>
            </w:r>
          </w:p>
          <w:p w:rsidR="006E6DBB" w:rsidRPr="00972CBB" w:rsidRDefault="006E6DBB" w:rsidP="006E6DBB">
            <w:pPr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                дата</w:t>
            </w:r>
          </w:p>
        </w:tc>
        <w:tc>
          <w:tcPr>
            <w:tcW w:w="3119" w:type="dxa"/>
          </w:tcPr>
          <w:p w:rsidR="006E6DBB" w:rsidRPr="00972CBB" w:rsidRDefault="006E6DBB" w:rsidP="006E6DBB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Theme="minorHAnsi"/>
                <w:sz w:val="26"/>
                <w:szCs w:val="26"/>
                <w:lang w:eastAsia="en-US"/>
              </w:rPr>
            </w:pPr>
          </w:p>
          <w:p w:rsidR="006E6DBB" w:rsidRPr="00972CBB" w:rsidRDefault="006E6DBB" w:rsidP="006E6DBB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Theme="minorHAnsi"/>
                <w:sz w:val="26"/>
                <w:szCs w:val="26"/>
                <w:lang w:eastAsia="en-US"/>
              </w:rPr>
            </w:pPr>
          </w:p>
          <w:p w:rsidR="006E6DBB" w:rsidRPr="00972CBB" w:rsidRDefault="006E6DBB" w:rsidP="006E6DBB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Theme="minorHAnsi"/>
                <w:sz w:val="26"/>
                <w:szCs w:val="26"/>
                <w:lang w:eastAsia="en-US"/>
              </w:rPr>
            </w:pPr>
          </w:p>
          <w:p w:rsidR="006E6DBB" w:rsidRPr="00972CBB" w:rsidRDefault="006E6DBB" w:rsidP="006E6DBB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Theme="minorHAnsi"/>
                <w:sz w:val="26"/>
                <w:szCs w:val="26"/>
                <w:lang w:eastAsia="en-US"/>
              </w:rPr>
            </w:pPr>
          </w:p>
          <w:p w:rsidR="006E6DBB" w:rsidRPr="00972CBB" w:rsidRDefault="006E6DBB" w:rsidP="006E6DBB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Theme="minorHAnsi"/>
                <w:sz w:val="26"/>
                <w:szCs w:val="26"/>
                <w:lang w:eastAsia="en-US"/>
              </w:rPr>
            </w:pPr>
          </w:p>
          <w:p w:rsidR="006E6DBB" w:rsidRPr="00972CBB" w:rsidRDefault="006E6DBB" w:rsidP="006E6DBB">
            <w:pPr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5747" w:type="dxa"/>
          </w:tcPr>
          <w:p w:rsidR="006E6DBB" w:rsidRPr="00972CBB" w:rsidRDefault="006E6DBB" w:rsidP="006E6DBB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УТВЕРЖДЕН</w:t>
            </w:r>
          </w:p>
          <w:p w:rsidR="006E6DBB" w:rsidRPr="00972CBB" w:rsidRDefault="006E6DBB" w:rsidP="006E6DBB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Руководитель областного государственного учреждения</w:t>
            </w:r>
          </w:p>
          <w:p w:rsidR="006E6DBB" w:rsidRDefault="006E6DBB" w:rsidP="006E6DBB">
            <w:pPr>
              <w:rPr>
                <w:rFonts w:eastAsiaTheme="minorHAnsi"/>
                <w:bCs/>
                <w:sz w:val="26"/>
                <w:szCs w:val="26"/>
                <w:lang w:eastAsia="en-US"/>
              </w:rPr>
            </w:pPr>
          </w:p>
          <w:p w:rsidR="006E6DBB" w:rsidRPr="00972CBB" w:rsidRDefault="006E6DBB" w:rsidP="006E6DBB">
            <w:pPr>
              <w:rPr>
                <w:rFonts w:eastAsiaTheme="minorHAnsi"/>
                <w:bCs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_____________</w:t>
            </w:r>
            <w:r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  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____________________________   </w:t>
            </w:r>
          </w:p>
          <w:p w:rsidR="006E6DBB" w:rsidRPr="00972CBB" w:rsidRDefault="006E6DBB" w:rsidP="006E6DBB">
            <w:pPr>
              <w:rPr>
                <w:rFonts w:eastAsiaTheme="minorHAnsi"/>
                <w:bCs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      подпись                 Фамилия, имя отчество </w:t>
            </w:r>
          </w:p>
          <w:p w:rsidR="006E6DBB" w:rsidRPr="00972CBB" w:rsidRDefault="006E6DBB" w:rsidP="006E6DBB">
            <w:pPr>
              <w:rPr>
                <w:rFonts w:eastAsiaTheme="minorHAnsi"/>
                <w:bCs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                              </w:t>
            </w:r>
            <w:r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   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(последнее </w:t>
            </w:r>
            <w:r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– 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при наличии)    </w:t>
            </w:r>
          </w:p>
          <w:p w:rsidR="006E6DBB" w:rsidRPr="00972CBB" w:rsidRDefault="006E6DBB" w:rsidP="006E6DBB">
            <w:pPr>
              <w:rPr>
                <w:rFonts w:eastAsiaTheme="minorHAnsi"/>
                <w:bCs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______________________ </w:t>
            </w:r>
          </w:p>
          <w:p w:rsidR="006E6DBB" w:rsidRPr="00972CBB" w:rsidRDefault="006E6DBB" w:rsidP="006E6DBB">
            <w:pPr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                дата</w:t>
            </w:r>
          </w:p>
        </w:tc>
      </w:tr>
    </w:tbl>
    <w:p w:rsidR="006E6DBB" w:rsidRPr="00972CBB" w:rsidRDefault="006E6DBB" w:rsidP="006E6DBB">
      <w:pPr>
        <w:widowControl/>
        <w:jc w:val="center"/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t>Отчет о результатах деятельности</w:t>
      </w:r>
    </w:p>
    <w:p w:rsidR="006E6DBB" w:rsidRPr="00972CBB" w:rsidRDefault="006E6DBB" w:rsidP="006E6DBB">
      <w:pPr>
        <w:widowControl/>
        <w:jc w:val="center"/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t>___________________________________________________________________________</w:t>
      </w:r>
    </w:p>
    <w:p w:rsidR="006E6DBB" w:rsidRPr="00972CBB" w:rsidRDefault="006E6DBB" w:rsidP="006E6DBB">
      <w:pPr>
        <w:widowControl/>
        <w:jc w:val="center"/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t>(полное наименование областного государственного учреждения)</w:t>
      </w:r>
    </w:p>
    <w:p w:rsidR="006E6DBB" w:rsidRPr="00972CBB" w:rsidRDefault="006E6DBB" w:rsidP="006E6DBB">
      <w:pPr>
        <w:widowControl/>
        <w:jc w:val="center"/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t>и об использовании закрепленного за ним государственного имущества за _______ год</w:t>
      </w:r>
    </w:p>
    <w:p w:rsidR="006E6DBB" w:rsidRPr="00972CBB" w:rsidRDefault="006E6DBB" w:rsidP="006E6DBB">
      <w:pPr>
        <w:ind w:firstLine="709"/>
        <w:jc w:val="center"/>
        <w:rPr>
          <w:rFonts w:eastAsiaTheme="minorHAnsi"/>
          <w:sz w:val="26"/>
          <w:szCs w:val="26"/>
          <w:lang w:eastAsia="en-US"/>
        </w:rPr>
      </w:pPr>
    </w:p>
    <w:p w:rsidR="006E6DBB" w:rsidRPr="00972CBB" w:rsidRDefault="006E6DBB" w:rsidP="006E6DBB">
      <w:pPr>
        <w:widowControl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t>Раздел № 1 «Общие сведения об областном государственном учреждении»</w:t>
      </w:r>
    </w:p>
    <w:p w:rsidR="00E21AFF" w:rsidRDefault="00E21AFF" w:rsidP="006E6DBB">
      <w:pPr>
        <w:widowControl/>
        <w:ind w:firstLine="709"/>
        <w:jc w:val="both"/>
        <w:rPr>
          <w:rFonts w:eastAsiaTheme="minorHAnsi"/>
          <w:sz w:val="26"/>
          <w:szCs w:val="26"/>
          <w:lang w:eastAsia="en-US"/>
        </w:rPr>
        <w:sectPr w:rsidR="00E21AFF" w:rsidSect="00E21AFF">
          <w:headerReference w:type="default" r:id="rId14"/>
          <w:pgSz w:w="16838" w:h="11906" w:orient="landscape"/>
          <w:pgMar w:top="1134" w:right="1134" w:bottom="567" w:left="1134" w:header="567" w:footer="567" w:gutter="0"/>
          <w:pgNumType w:start="1"/>
          <w:cols w:space="708"/>
          <w:docGrid w:linePitch="360"/>
        </w:sectPr>
      </w:pPr>
    </w:p>
    <w:p w:rsidR="006E6DBB" w:rsidRPr="00972CBB" w:rsidRDefault="006E6DBB" w:rsidP="006E6DBB">
      <w:pPr>
        <w:widowControl/>
        <w:ind w:firstLine="709"/>
        <w:jc w:val="both"/>
        <w:outlineLvl w:val="1"/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lastRenderedPageBreak/>
        <w:t>Таблица 1. Виды деятельности областного государственного учреждения</w:t>
      </w:r>
      <w:r>
        <w:rPr>
          <w:rFonts w:eastAsiaTheme="minorHAnsi"/>
          <w:sz w:val="26"/>
          <w:szCs w:val="26"/>
          <w:lang w:eastAsia="en-US"/>
        </w:rPr>
        <w:t xml:space="preserve"> (далее – учреждение)</w:t>
      </w:r>
      <w:r w:rsidRPr="00972CBB">
        <w:rPr>
          <w:rFonts w:eastAsiaTheme="minorHAnsi"/>
          <w:sz w:val="26"/>
          <w:szCs w:val="26"/>
          <w:lang w:eastAsia="en-US"/>
        </w:rPr>
        <w:t xml:space="preserve"> в соответствии с учредительными документами</w:t>
      </w:r>
    </w:p>
    <w:tbl>
      <w:tblPr>
        <w:tblW w:w="14742" w:type="dxa"/>
        <w:tblInd w:w="4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7371"/>
        <w:gridCol w:w="7371"/>
      </w:tblGrid>
      <w:tr w:rsidR="006E6DBB" w:rsidRPr="00972CBB" w:rsidTr="006E6DBB">
        <w:trPr>
          <w:trHeight w:val="160"/>
        </w:trPr>
        <w:tc>
          <w:tcPr>
            <w:tcW w:w="7371" w:type="dxa"/>
            <w:vAlign w:val="center"/>
          </w:tcPr>
          <w:p w:rsidR="006E6DBB" w:rsidRPr="008448C9" w:rsidRDefault="006E6DBB" w:rsidP="008448C9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8448C9">
              <w:rPr>
                <w:rFonts w:eastAsiaTheme="minorHAnsi"/>
                <w:sz w:val="26"/>
                <w:szCs w:val="26"/>
                <w:lang w:eastAsia="en-US"/>
              </w:rPr>
              <w:t>Наименование вида деятельности учреждения</w:t>
            </w:r>
          </w:p>
        </w:tc>
        <w:tc>
          <w:tcPr>
            <w:tcW w:w="7371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Н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аименование вида деятельности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учреждения</w:t>
            </w:r>
          </w:p>
        </w:tc>
      </w:tr>
      <w:tr w:rsidR="006E6DBB" w:rsidRPr="00972CBB" w:rsidTr="006E6DBB">
        <w:trPr>
          <w:trHeight w:val="160"/>
        </w:trPr>
        <w:tc>
          <w:tcPr>
            <w:tcW w:w="7371" w:type="dxa"/>
            <w:vAlign w:val="center"/>
          </w:tcPr>
          <w:p w:rsidR="006E6DBB" w:rsidRPr="008448C9" w:rsidRDefault="006E6DBB" w:rsidP="008448C9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 w:rsidRPr="008448C9">
              <w:rPr>
                <w:rFonts w:eastAsiaTheme="minorHAnsi"/>
                <w:sz w:val="26"/>
                <w:szCs w:val="26"/>
                <w:lang w:eastAsia="en-US"/>
              </w:rPr>
              <w:t xml:space="preserve">по состоянию на 1 января года, за который представляется отчет (далее – отчетный год) </w:t>
            </w:r>
          </w:p>
        </w:tc>
        <w:tc>
          <w:tcPr>
            <w:tcW w:w="7371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 состоянию на 1 января года, следующего за отчетным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годом</w:t>
            </w:r>
          </w:p>
        </w:tc>
      </w:tr>
      <w:tr w:rsidR="006E6DBB" w:rsidRPr="00972CBB" w:rsidTr="006E6DBB">
        <w:trPr>
          <w:trHeight w:val="160"/>
        </w:trPr>
        <w:tc>
          <w:tcPr>
            <w:tcW w:w="7371" w:type="dxa"/>
            <w:vAlign w:val="center"/>
          </w:tcPr>
          <w:p w:rsidR="006E6DBB" w:rsidRPr="008448C9" w:rsidRDefault="006E6DBB" w:rsidP="008448C9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8448C9">
              <w:rPr>
                <w:rFonts w:eastAsiaTheme="minorHAns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371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</w:tr>
      <w:tr w:rsidR="006E6DBB" w:rsidRPr="00972CBB" w:rsidTr="006E6DBB">
        <w:trPr>
          <w:trHeight w:val="160"/>
        </w:trPr>
        <w:tc>
          <w:tcPr>
            <w:tcW w:w="7371" w:type="dxa"/>
            <w:vAlign w:val="center"/>
          </w:tcPr>
          <w:p w:rsidR="006E6DBB" w:rsidRPr="008448C9" w:rsidRDefault="006E6DBB" w:rsidP="006E6DBB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 w:rsidRPr="008448C9">
              <w:rPr>
                <w:rFonts w:eastAsiaTheme="minorHAnsi"/>
                <w:sz w:val="26"/>
                <w:szCs w:val="26"/>
                <w:lang w:eastAsia="en-US"/>
              </w:rPr>
              <w:t>Основные виды деятельности учреждения:</w:t>
            </w:r>
          </w:p>
        </w:tc>
        <w:tc>
          <w:tcPr>
            <w:tcW w:w="7371" w:type="dxa"/>
            <w:vAlign w:val="center"/>
          </w:tcPr>
          <w:p w:rsidR="006E6DBB" w:rsidRPr="00972CBB" w:rsidRDefault="006E6DBB" w:rsidP="006E6DBB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Основные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виды деятельности учреждения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:</w:t>
            </w:r>
          </w:p>
        </w:tc>
      </w:tr>
      <w:tr w:rsidR="006E6DBB" w:rsidRPr="00972CBB" w:rsidTr="006E6DBB">
        <w:trPr>
          <w:trHeight w:val="160"/>
        </w:trPr>
        <w:tc>
          <w:tcPr>
            <w:tcW w:w="7371" w:type="dxa"/>
            <w:vAlign w:val="center"/>
          </w:tcPr>
          <w:p w:rsidR="006E6DBB" w:rsidRPr="008448C9" w:rsidRDefault="006E6DBB" w:rsidP="006E6DBB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6E6DBB" w:rsidRPr="00972CBB" w:rsidRDefault="006E6DBB" w:rsidP="006E6DBB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rPr>
          <w:trHeight w:val="160"/>
        </w:trPr>
        <w:tc>
          <w:tcPr>
            <w:tcW w:w="7371" w:type="dxa"/>
            <w:vAlign w:val="center"/>
          </w:tcPr>
          <w:p w:rsidR="006E6DBB" w:rsidRPr="008448C9" w:rsidRDefault="006E6DBB" w:rsidP="006E6DBB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 w:rsidRPr="008448C9">
              <w:rPr>
                <w:rFonts w:eastAsiaTheme="minorHAnsi"/>
                <w:sz w:val="26"/>
                <w:szCs w:val="26"/>
                <w:lang w:eastAsia="en-US"/>
              </w:rPr>
              <w:t>Иные виды деятельности учреждения, не являющиеся основными:</w:t>
            </w:r>
          </w:p>
        </w:tc>
        <w:tc>
          <w:tcPr>
            <w:tcW w:w="7371" w:type="dxa"/>
            <w:vAlign w:val="center"/>
          </w:tcPr>
          <w:p w:rsidR="006E6DBB" w:rsidRPr="00972CBB" w:rsidRDefault="006E6DBB" w:rsidP="006E6DBB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Иные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виды деятельности учреждения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, не являющиеся основными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:</w:t>
            </w:r>
          </w:p>
        </w:tc>
      </w:tr>
      <w:tr w:rsidR="006E6DBB" w:rsidRPr="00972CBB" w:rsidTr="006E6DBB">
        <w:trPr>
          <w:trHeight w:val="344"/>
        </w:trPr>
        <w:tc>
          <w:tcPr>
            <w:tcW w:w="7371" w:type="dxa"/>
            <w:vAlign w:val="center"/>
          </w:tcPr>
          <w:p w:rsidR="006E6DBB" w:rsidRPr="008448C9" w:rsidRDefault="006E6DBB" w:rsidP="006E6DBB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6E6DBB" w:rsidRPr="00972CBB" w:rsidRDefault="006E6DBB" w:rsidP="006E6DBB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rPr>
          <w:trHeight w:val="819"/>
        </w:trPr>
        <w:tc>
          <w:tcPr>
            <w:tcW w:w="7371" w:type="dxa"/>
            <w:vAlign w:val="center"/>
          </w:tcPr>
          <w:p w:rsidR="006E6DBB" w:rsidRPr="008448C9" w:rsidRDefault="006E6DBB" w:rsidP="006E6DBB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 w:rsidRPr="008448C9">
              <w:rPr>
                <w:rFonts w:eastAsiaTheme="minorHAnsi"/>
                <w:sz w:val="26"/>
                <w:szCs w:val="26"/>
                <w:lang w:eastAsia="en-US"/>
              </w:rPr>
              <w:t xml:space="preserve">Виды деятельности автономного учреждения, связанные с выполнением работ или оказанием услуг, в соответствии с обязательствами перед страховщиком по обязательному социальному страхованию </w:t>
            </w:r>
          </w:p>
        </w:tc>
        <w:tc>
          <w:tcPr>
            <w:tcW w:w="7371" w:type="dxa"/>
            <w:vAlign w:val="center"/>
          </w:tcPr>
          <w:p w:rsidR="006E6DBB" w:rsidRPr="00972CBB" w:rsidRDefault="006E6DBB" w:rsidP="006E6DBB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Виды деятельности автономного учреждения, с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вязанные с выполн</w:t>
            </w:r>
            <w:r>
              <w:rPr>
                <w:rFonts w:eastAsiaTheme="minorHAnsi"/>
                <w:bCs/>
                <w:sz w:val="26"/>
                <w:szCs w:val="26"/>
                <w:lang w:eastAsia="en-US"/>
              </w:rPr>
              <w:t>ением работ или оказанием услуг,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в соответствии с обязательствами перед страховщиком по обязательному социальному страхованию</w:t>
            </w:r>
          </w:p>
        </w:tc>
      </w:tr>
      <w:tr w:rsidR="006E6DBB" w:rsidRPr="00972CBB" w:rsidTr="006E6DBB">
        <w:trPr>
          <w:trHeight w:val="169"/>
        </w:trPr>
        <w:tc>
          <w:tcPr>
            <w:tcW w:w="7371" w:type="dxa"/>
            <w:vAlign w:val="center"/>
          </w:tcPr>
          <w:p w:rsidR="006E6DBB" w:rsidRPr="008448C9" w:rsidRDefault="006E6DBB" w:rsidP="006E6DBB">
            <w:pPr>
              <w:widowControl/>
              <w:jc w:val="center"/>
              <w:rPr>
                <w:rFonts w:eastAsiaTheme="minorHAnsi"/>
                <w:i/>
                <w:sz w:val="26"/>
                <w:szCs w:val="26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</w:tbl>
    <w:p w:rsidR="006E6DBB" w:rsidRPr="00972CBB" w:rsidRDefault="006E6DBB" w:rsidP="006E6DBB">
      <w:pPr>
        <w:widowControl/>
        <w:jc w:val="both"/>
        <w:rPr>
          <w:rFonts w:eastAsiaTheme="minorHAnsi"/>
          <w:sz w:val="26"/>
          <w:szCs w:val="26"/>
          <w:lang w:eastAsia="en-US"/>
        </w:rPr>
      </w:pPr>
    </w:p>
    <w:p w:rsidR="006E6DBB" w:rsidRPr="00972CBB" w:rsidRDefault="006E6DBB" w:rsidP="006E6DBB">
      <w:pPr>
        <w:widowControl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t>Таблица 2. Перечень услуг (работ), оказываемых</w:t>
      </w:r>
      <w:r>
        <w:rPr>
          <w:rFonts w:eastAsiaTheme="minorHAnsi"/>
          <w:sz w:val="26"/>
          <w:szCs w:val="26"/>
          <w:lang w:eastAsia="en-US"/>
        </w:rPr>
        <w:t xml:space="preserve"> (выполняемых) учреждением</w:t>
      </w:r>
      <w:r w:rsidRPr="00972CBB">
        <w:rPr>
          <w:rFonts w:eastAsiaTheme="minorHAnsi"/>
          <w:sz w:val="26"/>
          <w:szCs w:val="26"/>
          <w:lang w:eastAsia="en-US"/>
        </w:rPr>
        <w:t xml:space="preserve"> за плату в случаях, предусмотренных </w:t>
      </w:r>
      <w:r>
        <w:rPr>
          <w:rFonts w:eastAsiaTheme="minorHAnsi"/>
          <w:sz w:val="26"/>
          <w:szCs w:val="26"/>
          <w:lang w:eastAsia="en-US"/>
        </w:rPr>
        <w:t xml:space="preserve">правовыми </w:t>
      </w:r>
      <w:r w:rsidRPr="00972CBB">
        <w:rPr>
          <w:rFonts w:eastAsiaTheme="minorHAnsi"/>
          <w:sz w:val="26"/>
          <w:szCs w:val="26"/>
          <w:lang w:eastAsia="en-US"/>
        </w:rPr>
        <w:t>актами</w:t>
      </w:r>
    </w:p>
    <w:tbl>
      <w:tblPr>
        <w:tblW w:w="14742" w:type="dxa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969"/>
        <w:gridCol w:w="5812"/>
        <w:gridCol w:w="4961"/>
      </w:tblGrid>
      <w:tr w:rsidR="006E6DBB" w:rsidRPr="00972CBB" w:rsidTr="006E6DBB">
        <w:trPr>
          <w:trHeight w:val="299"/>
        </w:trPr>
        <w:tc>
          <w:tcPr>
            <w:tcW w:w="396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Наименование услуги (работы)</w:t>
            </w:r>
          </w:p>
        </w:tc>
        <w:tc>
          <w:tcPr>
            <w:tcW w:w="5812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Потребитель государственной услуги (работы)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(физическое или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юридическое лицо)</w:t>
            </w:r>
          </w:p>
        </w:tc>
        <w:tc>
          <w:tcPr>
            <w:tcW w:w="4961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proofErr w:type="gramStart"/>
            <w:r>
              <w:rPr>
                <w:rFonts w:eastAsiaTheme="minorHAnsi"/>
                <w:sz w:val="26"/>
                <w:szCs w:val="26"/>
                <w:lang w:eastAsia="en-US"/>
              </w:rPr>
              <w:t>Правовой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акт, предусматривающий оказание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(выполнение)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услуги (работы)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(наименование, дата принятия, номер)</w:t>
            </w:r>
            <w:proofErr w:type="gramEnd"/>
          </w:p>
        </w:tc>
      </w:tr>
      <w:tr w:rsidR="006E6DBB" w:rsidRPr="00972CBB" w:rsidTr="006E6DBB">
        <w:trPr>
          <w:trHeight w:val="299"/>
        </w:trPr>
        <w:tc>
          <w:tcPr>
            <w:tcW w:w="396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4961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rPr>
          <w:trHeight w:val="160"/>
        </w:trPr>
        <w:tc>
          <w:tcPr>
            <w:tcW w:w="3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58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4961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</w:tr>
      <w:tr w:rsidR="006E6DBB" w:rsidRPr="00972CBB" w:rsidTr="006E6DBB">
        <w:trPr>
          <w:trHeight w:val="27"/>
        </w:trPr>
        <w:tc>
          <w:tcPr>
            <w:tcW w:w="396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58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4961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</w:tbl>
    <w:p w:rsidR="006E6DBB" w:rsidRDefault="006E6DBB" w:rsidP="006E6DBB">
      <w:pPr>
        <w:widowControl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6E6DBB" w:rsidRDefault="006E6DBB" w:rsidP="006E6DBB">
      <w:pPr>
        <w:widowControl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6E6DBB" w:rsidRDefault="006E6DBB" w:rsidP="00E21AFF">
      <w:pPr>
        <w:widowControl/>
        <w:jc w:val="both"/>
        <w:rPr>
          <w:rFonts w:eastAsiaTheme="minorHAnsi"/>
          <w:sz w:val="26"/>
          <w:szCs w:val="26"/>
          <w:lang w:eastAsia="en-US"/>
        </w:rPr>
      </w:pPr>
    </w:p>
    <w:p w:rsidR="006E6DBB" w:rsidRPr="00972CBB" w:rsidRDefault="006E6DBB" w:rsidP="006E6DBB">
      <w:pPr>
        <w:pStyle w:val="a9"/>
        <w:widowControl/>
        <w:ind w:left="0" w:firstLine="709"/>
        <w:jc w:val="both"/>
        <w:outlineLvl w:val="1"/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lastRenderedPageBreak/>
        <w:t>Таблица 3. Перечень разрешительных документов, на основании которых учреждение осуществляет деятельность</w:t>
      </w:r>
    </w:p>
    <w:tbl>
      <w:tblPr>
        <w:tblW w:w="1478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7411"/>
        <w:gridCol w:w="7371"/>
      </w:tblGrid>
      <w:tr w:rsidR="006E6DBB" w:rsidRPr="00972CBB" w:rsidTr="006E6DBB">
        <w:trPr>
          <w:trHeight w:val="603"/>
        </w:trPr>
        <w:tc>
          <w:tcPr>
            <w:tcW w:w="7411" w:type="dxa"/>
            <w:vAlign w:val="center"/>
          </w:tcPr>
          <w:p w:rsidR="006E6D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Сведения о разрешительном документе </w:t>
            </w:r>
          </w:p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(название, номер, дата выдачи, срок действия) </w:t>
            </w:r>
          </w:p>
        </w:tc>
        <w:tc>
          <w:tcPr>
            <w:tcW w:w="7371" w:type="dxa"/>
            <w:vAlign w:val="center"/>
          </w:tcPr>
          <w:p w:rsidR="006E6D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Сведения о разрешительном документе </w:t>
            </w:r>
          </w:p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(название, номер, дата выдачи, срок действия)</w:t>
            </w:r>
          </w:p>
        </w:tc>
      </w:tr>
      <w:tr w:rsidR="006E6DBB" w:rsidRPr="00972CBB" w:rsidTr="006E6DBB">
        <w:trPr>
          <w:trHeight w:val="25"/>
        </w:trPr>
        <w:tc>
          <w:tcPr>
            <w:tcW w:w="7411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 состоянию на 1 января отчетного года</w:t>
            </w:r>
          </w:p>
        </w:tc>
        <w:tc>
          <w:tcPr>
            <w:tcW w:w="7371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 состоянию на 1 января года, следующего за отчетным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годом</w:t>
            </w:r>
          </w:p>
        </w:tc>
      </w:tr>
      <w:tr w:rsidR="006E6DBB" w:rsidRPr="00972CBB" w:rsidTr="006E6DBB">
        <w:trPr>
          <w:trHeight w:val="27"/>
        </w:trPr>
        <w:tc>
          <w:tcPr>
            <w:tcW w:w="7411" w:type="dxa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371" w:type="dxa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</w:tr>
      <w:tr w:rsidR="006E6DBB" w:rsidRPr="00972CBB" w:rsidTr="006E6DBB">
        <w:trPr>
          <w:trHeight w:val="240"/>
        </w:trPr>
        <w:tc>
          <w:tcPr>
            <w:tcW w:w="7411" w:type="dxa"/>
          </w:tcPr>
          <w:p w:rsidR="006E6DBB" w:rsidRPr="00972CBB" w:rsidRDefault="006E6DBB" w:rsidP="006E6DBB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7371" w:type="dxa"/>
          </w:tcPr>
          <w:p w:rsidR="006E6DBB" w:rsidRPr="00972CBB" w:rsidRDefault="006E6DBB" w:rsidP="006E6DBB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</w:tbl>
    <w:p w:rsidR="006E6DBB" w:rsidRPr="00972CBB" w:rsidRDefault="006E6DBB" w:rsidP="006E6DBB">
      <w:pPr>
        <w:widowControl/>
        <w:outlineLvl w:val="1"/>
        <w:rPr>
          <w:rFonts w:eastAsiaTheme="minorHAnsi"/>
          <w:sz w:val="26"/>
          <w:szCs w:val="26"/>
          <w:lang w:eastAsia="en-US"/>
        </w:rPr>
      </w:pPr>
    </w:p>
    <w:p w:rsidR="006E6DBB" w:rsidRPr="00972CBB" w:rsidRDefault="006E6DBB" w:rsidP="006E6DBB">
      <w:pPr>
        <w:pStyle w:val="a9"/>
        <w:widowControl/>
        <w:ind w:left="0" w:firstLine="709"/>
        <w:jc w:val="both"/>
        <w:outlineLvl w:val="1"/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t>Таблица 4. Состав наблюдательного совета</w:t>
      </w:r>
      <w:r>
        <w:rPr>
          <w:rFonts w:eastAsiaTheme="minorHAnsi"/>
          <w:sz w:val="26"/>
          <w:szCs w:val="26"/>
          <w:lang w:eastAsia="en-US"/>
        </w:rPr>
        <w:t xml:space="preserve"> автономного учреждения</w:t>
      </w:r>
      <w:r w:rsidRPr="00972CBB">
        <w:rPr>
          <w:rFonts w:eastAsiaTheme="minorHAnsi"/>
          <w:sz w:val="26"/>
          <w:szCs w:val="26"/>
          <w:lang w:eastAsia="en-US"/>
        </w:rPr>
        <w:t xml:space="preserve"> </w:t>
      </w:r>
    </w:p>
    <w:tbl>
      <w:tblPr>
        <w:tblW w:w="1478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7411"/>
        <w:gridCol w:w="7371"/>
      </w:tblGrid>
      <w:tr w:rsidR="006E6DBB" w:rsidRPr="00972CBB" w:rsidTr="006E6DBB">
        <w:trPr>
          <w:trHeight w:val="160"/>
        </w:trPr>
        <w:tc>
          <w:tcPr>
            <w:tcW w:w="7411" w:type="dxa"/>
            <w:vAlign w:val="center"/>
          </w:tcPr>
          <w:p w:rsidR="006E6DBB" w:rsidRDefault="006E6DBB" w:rsidP="006E6DBB">
            <w:pPr>
              <w:widowControl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Сведения о члене наблюдательного совета автономного учреждения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</w:p>
          <w:p w:rsidR="006E6DBB" w:rsidRPr="00972CBB" w:rsidRDefault="006E6DBB" w:rsidP="006E6DBB">
            <w:pPr>
              <w:widowControl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proofErr w:type="gramStart"/>
            <w:r>
              <w:rPr>
                <w:rFonts w:eastAsiaTheme="minorHAnsi"/>
                <w:sz w:val="26"/>
                <w:szCs w:val="26"/>
                <w:lang w:eastAsia="en-US"/>
              </w:rPr>
              <w:t>(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должность, фамилия, имя, отчество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(последнее – 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при наличии)</w:t>
            </w:r>
            <w:proofErr w:type="gramEnd"/>
          </w:p>
        </w:tc>
        <w:tc>
          <w:tcPr>
            <w:tcW w:w="7371" w:type="dxa"/>
            <w:vAlign w:val="center"/>
          </w:tcPr>
          <w:p w:rsidR="006E6DBB" w:rsidRDefault="006E6DBB" w:rsidP="006E6DBB">
            <w:pPr>
              <w:widowControl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Сведения о члене наблюдательного совета автономного учреждения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</w:p>
          <w:p w:rsidR="006E6DBB" w:rsidRPr="00972CBB" w:rsidRDefault="006E6DBB" w:rsidP="006E6DBB">
            <w:pPr>
              <w:widowControl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proofErr w:type="gramStart"/>
            <w:r>
              <w:rPr>
                <w:rFonts w:eastAsiaTheme="minorHAnsi"/>
                <w:sz w:val="26"/>
                <w:szCs w:val="26"/>
                <w:lang w:eastAsia="en-US"/>
              </w:rPr>
              <w:t>(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должность, фамилия, имя, отчество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(последнее – 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при наличии)</w:t>
            </w:r>
            <w:proofErr w:type="gramEnd"/>
          </w:p>
        </w:tc>
      </w:tr>
      <w:tr w:rsidR="006E6DBB" w:rsidRPr="00972CBB" w:rsidTr="006E6DBB">
        <w:trPr>
          <w:trHeight w:val="160"/>
        </w:trPr>
        <w:tc>
          <w:tcPr>
            <w:tcW w:w="7411" w:type="dxa"/>
            <w:vAlign w:val="center"/>
          </w:tcPr>
          <w:p w:rsidR="006E6DBB" w:rsidRPr="00972CBB" w:rsidRDefault="006E6DBB" w:rsidP="006E6DBB">
            <w:pPr>
              <w:pStyle w:val="a9"/>
              <w:widowControl/>
              <w:ind w:left="0"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о состоянию на 1 января отчетного года </w:t>
            </w:r>
          </w:p>
        </w:tc>
        <w:tc>
          <w:tcPr>
            <w:tcW w:w="7371" w:type="dxa"/>
            <w:vAlign w:val="center"/>
          </w:tcPr>
          <w:p w:rsidR="006E6DBB" w:rsidRPr="00972CBB" w:rsidRDefault="006E6DBB" w:rsidP="006E6DBB">
            <w:pPr>
              <w:pStyle w:val="a9"/>
              <w:widowControl/>
              <w:ind w:left="0"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 состоянию на 1 января года, следующего за отчетным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годом</w:t>
            </w:r>
          </w:p>
        </w:tc>
      </w:tr>
      <w:tr w:rsidR="006E6DBB" w:rsidRPr="00972CBB" w:rsidTr="006E6DBB">
        <w:trPr>
          <w:trHeight w:val="160"/>
        </w:trPr>
        <w:tc>
          <w:tcPr>
            <w:tcW w:w="7411" w:type="dxa"/>
            <w:vAlign w:val="center"/>
          </w:tcPr>
          <w:p w:rsidR="006E6DBB" w:rsidRPr="00972CBB" w:rsidRDefault="006E6DBB" w:rsidP="006E6DBB">
            <w:pPr>
              <w:pStyle w:val="a9"/>
              <w:widowControl/>
              <w:ind w:left="709"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7371" w:type="dxa"/>
            <w:vAlign w:val="center"/>
          </w:tcPr>
          <w:p w:rsidR="006E6DBB" w:rsidRPr="00972CBB" w:rsidRDefault="006E6DBB" w:rsidP="006E6DBB">
            <w:pPr>
              <w:pStyle w:val="a9"/>
              <w:widowControl/>
              <w:ind w:left="709"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</w:tr>
      <w:tr w:rsidR="006E6DBB" w:rsidRPr="00972CBB" w:rsidTr="006E6DBB">
        <w:trPr>
          <w:trHeight w:val="160"/>
        </w:trPr>
        <w:tc>
          <w:tcPr>
            <w:tcW w:w="7411" w:type="dxa"/>
            <w:vAlign w:val="center"/>
          </w:tcPr>
          <w:p w:rsidR="006E6DBB" w:rsidRPr="00972CBB" w:rsidRDefault="006E6DBB" w:rsidP="006E6DBB">
            <w:pPr>
              <w:pStyle w:val="a9"/>
              <w:widowControl/>
              <w:ind w:left="709"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7371" w:type="dxa"/>
            <w:vAlign w:val="center"/>
          </w:tcPr>
          <w:p w:rsidR="006E6DBB" w:rsidRPr="00972CBB" w:rsidRDefault="006E6DBB" w:rsidP="006E6DBB">
            <w:pPr>
              <w:pStyle w:val="a9"/>
              <w:widowControl/>
              <w:ind w:left="709"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</w:tbl>
    <w:p w:rsidR="006E6DBB" w:rsidRPr="00972CBB" w:rsidRDefault="006E6DBB" w:rsidP="006E6DBB">
      <w:pPr>
        <w:widowControl/>
        <w:outlineLvl w:val="1"/>
        <w:rPr>
          <w:rFonts w:eastAsiaTheme="minorHAnsi"/>
          <w:sz w:val="26"/>
          <w:szCs w:val="26"/>
          <w:lang w:eastAsia="en-US"/>
        </w:rPr>
      </w:pPr>
    </w:p>
    <w:p w:rsidR="006E6DBB" w:rsidRPr="00972CBB" w:rsidRDefault="006E6DBB" w:rsidP="006E6DBB">
      <w:pPr>
        <w:pStyle w:val="a9"/>
        <w:widowControl/>
        <w:ind w:left="709"/>
        <w:jc w:val="both"/>
        <w:outlineLvl w:val="1"/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t xml:space="preserve">Таблица 5. Сведения о численности работников </w:t>
      </w:r>
      <w:r>
        <w:rPr>
          <w:rFonts w:eastAsiaTheme="minorHAnsi"/>
          <w:sz w:val="26"/>
          <w:szCs w:val="26"/>
          <w:lang w:eastAsia="en-US"/>
        </w:rPr>
        <w:t>учреждения</w:t>
      </w:r>
    </w:p>
    <w:tbl>
      <w:tblPr>
        <w:tblStyle w:val="ab"/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938"/>
        <w:gridCol w:w="3544"/>
        <w:gridCol w:w="3260"/>
      </w:tblGrid>
      <w:tr w:rsidR="006E6DBB" w:rsidRPr="00972CBB" w:rsidTr="006E6DBB">
        <w:tc>
          <w:tcPr>
            <w:tcW w:w="7938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Наименование показателя</w:t>
            </w:r>
          </w:p>
        </w:tc>
        <w:tc>
          <w:tcPr>
            <w:tcW w:w="3544" w:type="dxa"/>
            <w:tcBorders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отчетного года</w:t>
            </w:r>
          </w:p>
        </w:tc>
        <w:tc>
          <w:tcPr>
            <w:tcW w:w="3260" w:type="dxa"/>
            <w:tcBorders>
              <w:lef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года, следующего за отчетным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годом</w:t>
            </w:r>
          </w:p>
        </w:tc>
      </w:tr>
      <w:tr w:rsidR="006E6DBB" w:rsidRPr="00972CBB" w:rsidTr="006E6DBB">
        <w:trPr>
          <w:trHeight w:val="386"/>
        </w:trPr>
        <w:tc>
          <w:tcPr>
            <w:tcW w:w="7938" w:type="dxa"/>
            <w:vAlign w:val="center"/>
          </w:tcPr>
          <w:p w:rsidR="006E6DBB" w:rsidRPr="00972CBB" w:rsidRDefault="006E6DBB" w:rsidP="006E6DBB">
            <w:pPr>
              <w:widowControl/>
              <w:spacing w:line="276" w:lineRule="auto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3544" w:type="dxa"/>
            <w:tcBorders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spacing w:line="276" w:lineRule="auto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3260" w:type="dxa"/>
            <w:tcBorders>
              <w:lef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spacing w:line="276" w:lineRule="auto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</w:tr>
      <w:tr w:rsidR="006E6DBB" w:rsidRPr="00972CBB" w:rsidTr="006E6DBB">
        <w:tc>
          <w:tcPr>
            <w:tcW w:w="7938" w:type="dxa"/>
          </w:tcPr>
          <w:p w:rsidR="006E6DBB" w:rsidRPr="00972CBB" w:rsidRDefault="006E6DBB" w:rsidP="006E6DBB">
            <w:pPr>
              <w:pStyle w:val="a9"/>
              <w:widowControl/>
              <w:ind w:left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Ч</w:t>
            </w:r>
            <w:r w:rsidRPr="007B24AB">
              <w:rPr>
                <w:rFonts w:eastAsiaTheme="minorHAnsi"/>
                <w:sz w:val="26"/>
                <w:szCs w:val="26"/>
                <w:lang w:eastAsia="en-US"/>
              </w:rPr>
              <w:t>исленность работников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казенного учреждения</w:t>
            </w:r>
            <w:r w:rsidRPr="007B24AB">
              <w:rPr>
                <w:rFonts w:eastAsiaTheme="minorHAnsi"/>
                <w:sz w:val="26"/>
                <w:szCs w:val="26"/>
                <w:lang w:eastAsia="en-US"/>
              </w:rPr>
              <w:t>, установленная нормативным правовым актом, определяющим предельную штатную численность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этого учреждения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, единиц </w:t>
            </w:r>
          </w:p>
        </w:tc>
        <w:tc>
          <w:tcPr>
            <w:tcW w:w="3544" w:type="dxa"/>
            <w:tcBorders>
              <w:right w:val="single" w:sz="8" w:space="0" w:color="auto"/>
            </w:tcBorders>
          </w:tcPr>
          <w:p w:rsidR="006E6DBB" w:rsidRPr="00972CBB" w:rsidRDefault="006E6DBB" w:rsidP="006E6DBB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260" w:type="dxa"/>
            <w:tcBorders>
              <w:left w:val="single" w:sz="8" w:space="0" w:color="auto"/>
            </w:tcBorders>
          </w:tcPr>
          <w:p w:rsidR="006E6DBB" w:rsidRPr="00972CBB" w:rsidRDefault="006E6DBB" w:rsidP="006E6DBB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c>
          <w:tcPr>
            <w:tcW w:w="7938" w:type="dxa"/>
          </w:tcPr>
          <w:p w:rsidR="006E6DBB" w:rsidRPr="00972CBB" w:rsidRDefault="006E6DBB" w:rsidP="006E6DBB">
            <w:pPr>
              <w:pStyle w:val="a9"/>
              <w:widowControl/>
              <w:ind w:left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Штатная численность работников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бюджетного, автономного учреждений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, единиц </w:t>
            </w:r>
          </w:p>
        </w:tc>
        <w:tc>
          <w:tcPr>
            <w:tcW w:w="3544" w:type="dxa"/>
            <w:tcBorders>
              <w:right w:val="single" w:sz="8" w:space="0" w:color="auto"/>
            </w:tcBorders>
          </w:tcPr>
          <w:p w:rsidR="006E6DBB" w:rsidRPr="00972CBB" w:rsidRDefault="006E6DBB" w:rsidP="006E6DBB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260" w:type="dxa"/>
            <w:tcBorders>
              <w:left w:val="single" w:sz="8" w:space="0" w:color="auto"/>
            </w:tcBorders>
          </w:tcPr>
          <w:p w:rsidR="006E6DBB" w:rsidRPr="00972CBB" w:rsidRDefault="006E6DBB" w:rsidP="006E6DBB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c>
          <w:tcPr>
            <w:tcW w:w="7938" w:type="dxa"/>
          </w:tcPr>
          <w:p w:rsidR="006E6DBB" w:rsidRPr="00972CBB" w:rsidRDefault="006E6DBB" w:rsidP="006E6DBB">
            <w:pPr>
              <w:pStyle w:val="a9"/>
              <w:widowControl/>
              <w:ind w:left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Среднегодовая численность работников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автономного учреждения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, единиц</w:t>
            </w:r>
          </w:p>
        </w:tc>
        <w:tc>
          <w:tcPr>
            <w:tcW w:w="3544" w:type="dxa"/>
            <w:tcBorders>
              <w:right w:val="single" w:sz="8" w:space="0" w:color="auto"/>
            </w:tcBorders>
          </w:tcPr>
          <w:p w:rsidR="006E6DBB" w:rsidRPr="00972CBB" w:rsidRDefault="006E6DBB" w:rsidP="006E6DBB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260" w:type="dxa"/>
            <w:tcBorders>
              <w:left w:val="single" w:sz="8" w:space="0" w:color="auto"/>
            </w:tcBorders>
          </w:tcPr>
          <w:p w:rsidR="006E6DBB" w:rsidRPr="00972CBB" w:rsidRDefault="006E6DBB" w:rsidP="006E6DBB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</w:tbl>
    <w:p w:rsidR="006E6DBB" w:rsidRPr="00972CBB" w:rsidRDefault="006E6DBB" w:rsidP="006E6DBB">
      <w:pPr>
        <w:rPr>
          <w:sz w:val="26"/>
          <w:szCs w:val="26"/>
        </w:rPr>
      </w:pPr>
    </w:p>
    <w:p w:rsidR="006E6DBB" w:rsidRPr="00972CBB" w:rsidRDefault="006E6DBB" w:rsidP="006E6DBB">
      <w:pPr>
        <w:widowControl/>
        <w:ind w:firstLine="709"/>
        <w:jc w:val="both"/>
        <w:outlineLvl w:val="0"/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lastRenderedPageBreak/>
        <w:t>Таблица 6. Сведения о средней заработной плате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72CBB">
        <w:rPr>
          <w:rFonts w:eastAsiaTheme="minorHAnsi"/>
          <w:sz w:val="26"/>
          <w:szCs w:val="26"/>
          <w:lang w:eastAsia="en-US"/>
        </w:rPr>
        <w:t xml:space="preserve">работников </w:t>
      </w:r>
      <w:r>
        <w:rPr>
          <w:rFonts w:eastAsiaTheme="minorHAnsi"/>
          <w:sz w:val="26"/>
          <w:szCs w:val="26"/>
          <w:lang w:eastAsia="en-US"/>
        </w:rPr>
        <w:t>учреждения</w:t>
      </w:r>
    </w:p>
    <w:tbl>
      <w:tblPr>
        <w:tblStyle w:val="ab"/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639"/>
        <w:gridCol w:w="1985"/>
        <w:gridCol w:w="3118"/>
      </w:tblGrid>
      <w:tr w:rsidR="006E6DBB" w:rsidRPr="00972CBB" w:rsidTr="006E6DBB">
        <w:tc>
          <w:tcPr>
            <w:tcW w:w="9639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Наименование показателя</w:t>
            </w:r>
          </w:p>
        </w:tc>
        <w:tc>
          <w:tcPr>
            <w:tcW w:w="1985" w:type="dxa"/>
            <w:tcBorders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отчетного года</w:t>
            </w:r>
          </w:p>
        </w:tc>
        <w:tc>
          <w:tcPr>
            <w:tcW w:w="3118" w:type="dxa"/>
            <w:tcBorders>
              <w:lef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года, следующего за отчетным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годом</w:t>
            </w:r>
          </w:p>
        </w:tc>
      </w:tr>
      <w:tr w:rsidR="006E6DBB" w:rsidRPr="00972CBB" w:rsidTr="006E6DBB">
        <w:trPr>
          <w:trHeight w:val="395"/>
        </w:trPr>
        <w:tc>
          <w:tcPr>
            <w:tcW w:w="9639" w:type="dxa"/>
            <w:vAlign w:val="center"/>
          </w:tcPr>
          <w:p w:rsidR="006E6DBB" w:rsidRPr="00972CBB" w:rsidRDefault="006E6DBB" w:rsidP="006E6DBB">
            <w:pPr>
              <w:pStyle w:val="a9"/>
              <w:widowControl/>
              <w:ind w:left="0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985" w:type="dxa"/>
            <w:tcBorders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3118" w:type="dxa"/>
            <w:tcBorders>
              <w:lef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</w:tr>
      <w:tr w:rsidR="006E6DBB" w:rsidRPr="00972CBB" w:rsidTr="006E6DBB">
        <w:tc>
          <w:tcPr>
            <w:tcW w:w="9639" w:type="dxa"/>
            <w:vAlign w:val="center"/>
          </w:tcPr>
          <w:p w:rsidR="006E6DBB" w:rsidRPr="00972CBB" w:rsidRDefault="006E6DBB" w:rsidP="006E6DBB">
            <w:pPr>
              <w:pStyle w:val="a9"/>
              <w:widowControl/>
              <w:ind w:left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Средняя заработная плата работников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учреждения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, рублей</w:t>
            </w:r>
          </w:p>
        </w:tc>
        <w:tc>
          <w:tcPr>
            <w:tcW w:w="1985" w:type="dxa"/>
            <w:tcBorders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118" w:type="dxa"/>
            <w:tcBorders>
              <w:lef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rPr>
          <w:trHeight w:val="394"/>
        </w:trPr>
        <w:tc>
          <w:tcPr>
            <w:tcW w:w="9639" w:type="dxa"/>
            <w:vAlign w:val="center"/>
          </w:tcPr>
          <w:p w:rsidR="006E6DBB" w:rsidRPr="00972CBB" w:rsidRDefault="006E6DBB" w:rsidP="006E6DBB">
            <w:pPr>
              <w:pStyle w:val="a9"/>
              <w:widowControl/>
              <w:ind w:left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Средняя заработная плата руководителя</w:t>
            </w:r>
            <w:r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учреждения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, рублей</w:t>
            </w:r>
          </w:p>
        </w:tc>
        <w:tc>
          <w:tcPr>
            <w:tcW w:w="1985" w:type="dxa"/>
            <w:tcBorders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118" w:type="dxa"/>
            <w:tcBorders>
              <w:lef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rPr>
          <w:trHeight w:val="394"/>
        </w:trPr>
        <w:tc>
          <w:tcPr>
            <w:tcW w:w="9639" w:type="dxa"/>
            <w:vAlign w:val="center"/>
          </w:tcPr>
          <w:p w:rsidR="006E6DBB" w:rsidRPr="00972CBB" w:rsidRDefault="006E6DBB" w:rsidP="006E6DBB">
            <w:pPr>
              <w:pStyle w:val="a9"/>
              <w:widowControl/>
              <w:ind w:left="0"/>
              <w:jc w:val="both"/>
              <w:rPr>
                <w:rFonts w:eastAsiaTheme="minorHAnsi"/>
                <w:bCs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Средняя заработная плата заместителей руководителя и главного бухгалтера</w:t>
            </w:r>
            <w:r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учреждения</w:t>
            </w:r>
            <w:r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(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по каждому отдельно), рублей</w:t>
            </w:r>
          </w:p>
        </w:tc>
        <w:tc>
          <w:tcPr>
            <w:tcW w:w="1985" w:type="dxa"/>
            <w:tcBorders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118" w:type="dxa"/>
            <w:tcBorders>
              <w:lef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rPr>
          <w:trHeight w:val="394"/>
        </w:trPr>
        <w:tc>
          <w:tcPr>
            <w:tcW w:w="9639" w:type="dxa"/>
            <w:vAlign w:val="center"/>
          </w:tcPr>
          <w:p w:rsidR="006E6DBB" w:rsidRPr="00972CBB" w:rsidRDefault="006E6DBB" w:rsidP="006E6DBB">
            <w:pPr>
              <w:pStyle w:val="a9"/>
              <w:widowControl/>
              <w:ind w:left="0"/>
              <w:jc w:val="both"/>
              <w:rPr>
                <w:rFonts w:eastAsiaTheme="minorHAnsi"/>
                <w:bCs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Средняя заработная плата работников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учреждения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(без учета</w:t>
            </w:r>
            <w:r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средней заработной платы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руководителя, его заместителей и главного бухгалтера), рублей</w:t>
            </w:r>
          </w:p>
        </w:tc>
        <w:tc>
          <w:tcPr>
            <w:tcW w:w="1985" w:type="dxa"/>
            <w:tcBorders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118" w:type="dxa"/>
            <w:tcBorders>
              <w:lef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</w:tbl>
    <w:p w:rsidR="006E6DBB" w:rsidRPr="00972CBB" w:rsidRDefault="006E6DBB" w:rsidP="006E6DBB">
      <w:pPr>
        <w:rPr>
          <w:rFonts w:eastAsiaTheme="minorHAnsi"/>
          <w:sz w:val="26"/>
          <w:szCs w:val="26"/>
          <w:lang w:eastAsia="en-US"/>
        </w:rPr>
      </w:pPr>
    </w:p>
    <w:p w:rsidR="006E6DBB" w:rsidRPr="00972CBB" w:rsidRDefault="006E6DBB" w:rsidP="006E6DBB">
      <w:pPr>
        <w:ind w:firstLine="709"/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t>Таблица 7. Количественный состав работников</w:t>
      </w:r>
      <w:r>
        <w:rPr>
          <w:rFonts w:eastAsiaTheme="minorHAnsi"/>
          <w:sz w:val="26"/>
          <w:szCs w:val="26"/>
          <w:lang w:eastAsia="en-US"/>
        </w:rPr>
        <w:t xml:space="preserve"> учреждения</w:t>
      </w:r>
    </w:p>
    <w:tbl>
      <w:tblPr>
        <w:tblStyle w:val="ab"/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639"/>
        <w:gridCol w:w="1985"/>
        <w:gridCol w:w="3118"/>
      </w:tblGrid>
      <w:tr w:rsidR="006E6DBB" w:rsidRPr="00972CBB" w:rsidTr="006E6DBB">
        <w:tc>
          <w:tcPr>
            <w:tcW w:w="9639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Наименование показателя</w:t>
            </w:r>
          </w:p>
        </w:tc>
        <w:tc>
          <w:tcPr>
            <w:tcW w:w="1985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отчетного года</w:t>
            </w:r>
          </w:p>
        </w:tc>
        <w:tc>
          <w:tcPr>
            <w:tcW w:w="3118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года, следующего за отчетным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годом</w:t>
            </w:r>
          </w:p>
        </w:tc>
      </w:tr>
      <w:tr w:rsidR="006E6DBB" w:rsidRPr="00972CBB" w:rsidTr="006E6DBB">
        <w:trPr>
          <w:trHeight w:val="371"/>
        </w:trPr>
        <w:tc>
          <w:tcPr>
            <w:tcW w:w="9639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985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3118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</w:tr>
      <w:tr w:rsidR="006E6DBB" w:rsidRPr="00972CBB" w:rsidTr="006E6DBB">
        <w:trPr>
          <w:trHeight w:val="503"/>
        </w:trPr>
        <w:tc>
          <w:tcPr>
            <w:tcW w:w="9639" w:type="dxa"/>
            <w:vAlign w:val="center"/>
          </w:tcPr>
          <w:p w:rsidR="006E6DBB" w:rsidRPr="00972CBB" w:rsidRDefault="006E6DBB" w:rsidP="006E6DBB">
            <w:pPr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Фактическая численность работников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учреждения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, единиц</w:t>
            </w:r>
          </w:p>
        </w:tc>
        <w:tc>
          <w:tcPr>
            <w:tcW w:w="1985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118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c>
          <w:tcPr>
            <w:tcW w:w="9639" w:type="dxa"/>
            <w:vAlign w:val="center"/>
          </w:tcPr>
          <w:p w:rsidR="006E6DBB" w:rsidRPr="00972CBB" w:rsidRDefault="006E6DBB" w:rsidP="006E6DBB">
            <w:pPr>
              <w:rPr>
                <w:rFonts w:eastAsiaTheme="minorHAnsi"/>
                <w:sz w:val="26"/>
                <w:szCs w:val="26"/>
                <w:lang w:eastAsia="en-US"/>
              </w:rPr>
            </w:pPr>
            <w:proofErr w:type="gramStart"/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Структурные подразделения</w:t>
            </w:r>
            <w:r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учреждения 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(за исключением обособленных структурных подразделений (филиалов), 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единиц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&lt;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sym w:font="Symbol" w:char="F02A"/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&gt;</w:t>
            </w:r>
            <w:proofErr w:type="gramEnd"/>
          </w:p>
        </w:tc>
        <w:tc>
          <w:tcPr>
            <w:tcW w:w="1985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118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c>
          <w:tcPr>
            <w:tcW w:w="9639" w:type="dxa"/>
            <w:vAlign w:val="center"/>
          </w:tcPr>
          <w:p w:rsidR="006E6DBB" w:rsidRPr="00972CBB" w:rsidRDefault="006E6DBB" w:rsidP="006E6DBB">
            <w:pPr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Штатные единицы</w:t>
            </w:r>
            <w:r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учреждения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, задействованные в осуществлении основных видов деятельности, единиц 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&lt;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sym w:font="Symbol" w:char="F02A"/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&gt;</w:t>
            </w:r>
          </w:p>
        </w:tc>
        <w:tc>
          <w:tcPr>
            <w:tcW w:w="1985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118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c>
          <w:tcPr>
            <w:tcW w:w="9639" w:type="dxa"/>
            <w:vAlign w:val="center"/>
          </w:tcPr>
          <w:p w:rsidR="006E6DBB" w:rsidRPr="00972CBB" w:rsidRDefault="006E6DBB" w:rsidP="006E6DBB">
            <w:pPr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Штатные единицы</w:t>
            </w:r>
            <w:r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учреждения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, осуществляющие правовое и кадровое обеспечение, единиц 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&lt;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sym w:font="Symbol" w:char="F02A"/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&gt;</w:t>
            </w:r>
          </w:p>
        </w:tc>
        <w:tc>
          <w:tcPr>
            <w:tcW w:w="1985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118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rPr>
          <w:trHeight w:val="483"/>
        </w:trPr>
        <w:tc>
          <w:tcPr>
            <w:tcW w:w="9639" w:type="dxa"/>
            <w:vAlign w:val="center"/>
          </w:tcPr>
          <w:p w:rsidR="006E6DBB" w:rsidRPr="00972CBB" w:rsidRDefault="006E6DBB" w:rsidP="006E6DBB">
            <w:pPr>
              <w:pStyle w:val="a9"/>
              <w:widowControl/>
              <w:ind w:left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Штатные единицы</w:t>
            </w:r>
            <w:r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учреждения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, осуществляющие бухгалтерский учет, единиц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&lt;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sym w:font="Symbol" w:char="F02A"/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&gt;</w:t>
            </w:r>
          </w:p>
        </w:tc>
        <w:tc>
          <w:tcPr>
            <w:tcW w:w="1985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118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rPr>
          <w:trHeight w:val="483"/>
        </w:trPr>
        <w:tc>
          <w:tcPr>
            <w:tcW w:w="9639" w:type="dxa"/>
            <w:vAlign w:val="center"/>
          </w:tcPr>
          <w:p w:rsidR="006E6DBB" w:rsidRPr="00972CBB" w:rsidRDefault="006E6DBB" w:rsidP="006E6DBB">
            <w:pPr>
              <w:pStyle w:val="a9"/>
              <w:widowControl/>
              <w:ind w:left="0"/>
              <w:jc w:val="both"/>
              <w:rPr>
                <w:rFonts w:eastAsiaTheme="minorHAnsi"/>
                <w:bCs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Штатные единицы</w:t>
            </w:r>
            <w:r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учреждения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, осуществляющие административно-хозяйственное обеспечение, единиц 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&lt;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sym w:font="Symbol" w:char="F02A"/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&gt;</w:t>
            </w:r>
          </w:p>
        </w:tc>
        <w:tc>
          <w:tcPr>
            <w:tcW w:w="1985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118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c>
          <w:tcPr>
            <w:tcW w:w="9639" w:type="dxa"/>
            <w:vAlign w:val="center"/>
          </w:tcPr>
          <w:p w:rsidR="006E6DBB" w:rsidRPr="00972CBB" w:rsidRDefault="006E6DBB" w:rsidP="006E6DBB">
            <w:pPr>
              <w:pStyle w:val="a9"/>
              <w:widowControl/>
              <w:ind w:left="0"/>
              <w:jc w:val="both"/>
              <w:rPr>
                <w:rFonts w:eastAsiaTheme="minorHAnsi"/>
                <w:bCs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Штатные единицы</w:t>
            </w:r>
            <w:r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учреждения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, осуществляющие информационно-техническое обеспечение, единиц 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&lt;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sym w:font="Symbol" w:char="F02A"/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&gt;</w:t>
            </w:r>
          </w:p>
        </w:tc>
        <w:tc>
          <w:tcPr>
            <w:tcW w:w="1985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118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</w:tbl>
    <w:p w:rsidR="006E6DBB" w:rsidRDefault="006E6DBB" w:rsidP="006E6DBB">
      <w:r>
        <w:br w:type="page"/>
      </w:r>
    </w:p>
    <w:tbl>
      <w:tblPr>
        <w:tblStyle w:val="ab"/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639"/>
        <w:gridCol w:w="1985"/>
        <w:gridCol w:w="3118"/>
      </w:tblGrid>
      <w:tr w:rsidR="006E6DBB" w:rsidRPr="00972CBB" w:rsidTr="006E6DBB">
        <w:tc>
          <w:tcPr>
            <w:tcW w:w="9639" w:type="dxa"/>
            <w:vAlign w:val="center"/>
          </w:tcPr>
          <w:p w:rsidR="006E6DBB" w:rsidRPr="00972CBB" w:rsidRDefault="006E6DBB" w:rsidP="006E6DBB">
            <w:pPr>
              <w:pStyle w:val="a9"/>
              <w:widowControl/>
              <w:ind w:left="0"/>
              <w:jc w:val="center"/>
              <w:rPr>
                <w:rFonts w:eastAsiaTheme="minorHAnsi"/>
                <w:bCs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Cs/>
                <w:sz w:val="26"/>
                <w:szCs w:val="26"/>
                <w:lang w:eastAsia="en-US"/>
              </w:rPr>
              <w:lastRenderedPageBreak/>
              <w:t>1</w:t>
            </w:r>
          </w:p>
        </w:tc>
        <w:tc>
          <w:tcPr>
            <w:tcW w:w="1985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3118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</w:tr>
      <w:tr w:rsidR="006E6DBB" w:rsidRPr="00972CBB" w:rsidTr="006E6DBB">
        <w:tc>
          <w:tcPr>
            <w:tcW w:w="9639" w:type="dxa"/>
            <w:vAlign w:val="center"/>
          </w:tcPr>
          <w:p w:rsidR="006E6DBB" w:rsidRPr="00972CBB" w:rsidRDefault="006E6DBB" w:rsidP="006E6DBB">
            <w:pPr>
              <w:pStyle w:val="a9"/>
              <w:widowControl/>
              <w:ind w:left="0"/>
              <w:jc w:val="both"/>
              <w:rPr>
                <w:rFonts w:eastAsiaTheme="minorHAnsi"/>
                <w:bCs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Штатные единицы</w:t>
            </w:r>
            <w:r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учреждения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, осуществляющие делопроизводство, единиц 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&lt;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sym w:font="Symbol" w:char="F02A"/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&gt;</w:t>
            </w:r>
            <w:r w:rsidRPr="00972CBB">
              <w:rPr>
                <w:sz w:val="26"/>
                <w:szCs w:val="26"/>
              </w:rPr>
              <w:br w:type="page"/>
            </w:r>
          </w:p>
        </w:tc>
        <w:tc>
          <w:tcPr>
            <w:tcW w:w="1985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118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rPr>
          <w:trHeight w:val="409"/>
        </w:trPr>
        <w:tc>
          <w:tcPr>
            <w:tcW w:w="9639" w:type="dxa"/>
            <w:vAlign w:val="center"/>
          </w:tcPr>
          <w:p w:rsidR="006E6DBB" w:rsidRPr="00972CBB" w:rsidRDefault="006E6DBB" w:rsidP="006E6DBB">
            <w:pPr>
              <w:pStyle w:val="a9"/>
              <w:widowControl/>
              <w:ind w:left="0"/>
              <w:jc w:val="both"/>
              <w:rPr>
                <w:rFonts w:eastAsiaTheme="minorHAnsi"/>
                <w:bCs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Вакантные должности</w:t>
            </w:r>
            <w:r>
              <w:rPr>
                <w:rFonts w:eastAsiaTheme="minorHAnsi"/>
                <w:bCs/>
                <w:sz w:val="26"/>
                <w:szCs w:val="26"/>
                <w:lang w:eastAsia="en-US"/>
              </w:rPr>
              <w:t>, имеющиеся в учреждении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, 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единиц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&lt;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sym w:font="Symbol" w:char="F02A"/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&gt;</w:t>
            </w:r>
          </w:p>
        </w:tc>
        <w:tc>
          <w:tcPr>
            <w:tcW w:w="1985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118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rPr>
          <w:trHeight w:val="374"/>
        </w:trPr>
        <w:tc>
          <w:tcPr>
            <w:tcW w:w="9639" w:type="dxa"/>
            <w:vAlign w:val="center"/>
          </w:tcPr>
          <w:p w:rsidR="006E6DBB" w:rsidRPr="00972CBB" w:rsidRDefault="006E6DBB" w:rsidP="006E6DBB">
            <w:pPr>
              <w:pStyle w:val="a9"/>
              <w:widowControl/>
              <w:ind w:left="0"/>
              <w:jc w:val="both"/>
              <w:rPr>
                <w:rFonts w:eastAsiaTheme="minorHAnsi"/>
                <w:bCs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Работники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>
              <w:rPr>
                <w:rFonts w:eastAsiaTheme="minorHAnsi"/>
                <w:bCs/>
                <w:sz w:val="26"/>
                <w:szCs w:val="26"/>
                <w:lang w:eastAsia="en-US"/>
              </w:rPr>
              <w:t>учреждения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, имеющие ученую степень, единиц</w:t>
            </w:r>
          </w:p>
        </w:tc>
        <w:tc>
          <w:tcPr>
            <w:tcW w:w="1985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118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rPr>
          <w:trHeight w:val="377"/>
        </w:trPr>
        <w:tc>
          <w:tcPr>
            <w:tcW w:w="9639" w:type="dxa"/>
            <w:vAlign w:val="center"/>
          </w:tcPr>
          <w:p w:rsidR="006E6DBB" w:rsidRPr="00972CBB" w:rsidRDefault="006E6DBB" w:rsidP="006E6DBB">
            <w:pPr>
              <w:pStyle w:val="a9"/>
              <w:widowControl/>
              <w:ind w:left="0"/>
              <w:jc w:val="both"/>
              <w:rPr>
                <w:rFonts w:eastAsiaTheme="minorHAnsi"/>
                <w:bCs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Работники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>
              <w:rPr>
                <w:rFonts w:eastAsiaTheme="minorHAnsi"/>
                <w:bCs/>
                <w:sz w:val="26"/>
                <w:szCs w:val="26"/>
                <w:lang w:eastAsia="en-US"/>
              </w:rPr>
              <w:t>учреждения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, имеющие высшее образование, единиц</w:t>
            </w:r>
          </w:p>
        </w:tc>
        <w:tc>
          <w:tcPr>
            <w:tcW w:w="1985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118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rPr>
          <w:trHeight w:val="428"/>
        </w:trPr>
        <w:tc>
          <w:tcPr>
            <w:tcW w:w="9639" w:type="dxa"/>
            <w:vAlign w:val="center"/>
          </w:tcPr>
          <w:p w:rsidR="006E6DBB" w:rsidRPr="00972CBB" w:rsidRDefault="006E6DBB" w:rsidP="006E6DBB">
            <w:pPr>
              <w:pStyle w:val="a9"/>
              <w:widowControl/>
              <w:ind w:left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Работники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Pr="004533A7">
              <w:rPr>
                <w:rFonts w:eastAsiaTheme="minorHAnsi"/>
                <w:sz w:val="26"/>
                <w:szCs w:val="26"/>
                <w:lang w:eastAsia="en-US"/>
              </w:rPr>
              <w:t>учреждения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, имеющие среднее профессиональное образование, единиц</w:t>
            </w:r>
          </w:p>
        </w:tc>
        <w:tc>
          <w:tcPr>
            <w:tcW w:w="1985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118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rPr>
          <w:trHeight w:val="368"/>
        </w:trPr>
        <w:tc>
          <w:tcPr>
            <w:tcW w:w="9639" w:type="dxa"/>
            <w:vAlign w:val="center"/>
          </w:tcPr>
          <w:p w:rsidR="006E6DBB" w:rsidRPr="00972CBB" w:rsidRDefault="006E6DBB" w:rsidP="006E6DBB">
            <w:pPr>
              <w:pStyle w:val="a9"/>
              <w:widowControl/>
              <w:ind w:left="0"/>
              <w:jc w:val="both"/>
              <w:rPr>
                <w:rFonts w:eastAsiaTheme="minorHAnsi"/>
                <w:bCs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Работники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>
              <w:rPr>
                <w:rFonts w:eastAsiaTheme="minorHAnsi"/>
                <w:bCs/>
                <w:sz w:val="26"/>
                <w:szCs w:val="26"/>
                <w:lang w:eastAsia="en-US"/>
              </w:rPr>
              <w:t>учреждения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, имеющие общее образование, единиц</w:t>
            </w:r>
          </w:p>
        </w:tc>
        <w:tc>
          <w:tcPr>
            <w:tcW w:w="1985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118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</w:tbl>
    <w:p w:rsidR="006E6DBB" w:rsidRPr="00972CBB" w:rsidRDefault="006E6DBB" w:rsidP="006E6DBB">
      <w:pPr>
        <w:widowControl/>
        <w:ind w:firstLine="709"/>
        <w:jc w:val="both"/>
        <w:outlineLvl w:val="0"/>
        <w:rPr>
          <w:rFonts w:eastAsiaTheme="minorHAnsi"/>
          <w:sz w:val="26"/>
          <w:szCs w:val="26"/>
          <w:lang w:eastAsia="en-US"/>
        </w:rPr>
      </w:pPr>
    </w:p>
    <w:p w:rsidR="006E6DBB" w:rsidRPr="00972CBB" w:rsidRDefault="006E6DBB" w:rsidP="006E6DBB">
      <w:pPr>
        <w:widowControl/>
        <w:ind w:firstLine="709"/>
        <w:jc w:val="both"/>
        <w:outlineLvl w:val="0"/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t>Раздел № 2. «Результаты деятельности учреждения»</w:t>
      </w:r>
    </w:p>
    <w:p w:rsidR="006E6DBB" w:rsidRPr="00972CBB" w:rsidRDefault="006E6DBB" w:rsidP="006E6DBB">
      <w:pPr>
        <w:widowControl/>
        <w:ind w:firstLine="709"/>
        <w:outlineLvl w:val="0"/>
        <w:rPr>
          <w:rFonts w:eastAsiaTheme="minorHAnsi"/>
          <w:sz w:val="26"/>
          <w:szCs w:val="26"/>
          <w:lang w:eastAsia="en-US"/>
        </w:rPr>
      </w:pPr>
    </w:p>
    <w:p w:rsidR="006E6DBB" w:rsidRPr="00972CBB" w:rsidRDefault="006E6DBB" w:rsidP="006E6DBB">
      <w:pPr>
        <w:widowControl/>
        <w:ind w:firstLine="709"/>
        <w:outlineLvl w:val="0"/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t>Таблица 8. Сведения о нефинансовых активах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bCs/>
          <w:sz w:val="26"/>
          <w:szCs w:val="26"/>
          <w:lang w:eastAsia="en-US"/>
        </w:rPr>
        <w:t>учреждения</w:t>
      </w:r>
    </w:p>
    <w:tbl>
      <w:tblPr>
        <w:tblW w:w="14742" w:type="dxa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701"/>
        <w:gridCol w:w="1276"/>
        <w:gridCol w:w="1276"/>
        <w:gridCol w:w="1276"/>
        <w:gridCol w:w="1275"/>
        <w:gridCol w:w="2268"/>
        <w:gridCol w:w="2268"/>
        <w:gridCol w:w="1701"/>
        <w:gridCol w:w="1701"/>
      </w:tblGrid>
      <w:tr w:rsidR="006E6DBB" w:rsidRPr="00972CBB" w:rsidTr="006E6DBB">
        <w:trPr>
          <w:trHeight w:val="486"/>
        </w:trPr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ind w:right="-40"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Вид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нефинансовых активов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отчетного го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да</w:t>
            </w:r>
          </w:p>
        </w:tc>
        <w:tc>
          <w:tcPr>
            <w:tcW w:w="255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состоянию на 1 янва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ря года, следующего за отчетным годом</w:t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Изменение</w:t>
            </w:r>
            <w:r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балансовой стоимости нефинансовых активов (увеличение или уменьшение)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относительно предыдущего отчетного года,</w:t>
            </w:r>
            <w:r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процентов</w:t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ind w:left="-40" w:right="-40"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Изменение</w:t>
            </w:r>
            <w:r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остаточной стоимости нефинансовых активов (увеличение или уменьшение)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относительно предыдущего отчетного года,</w:t>
            </w:r>
            <w:r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процентов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ind w:right="-40"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Причины изменения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балансовой</w:t>
            </w:r>
            <w:r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стоимости нефинансовых активов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ind w:left="-40" w:right="-40"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Причины изменения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остаточной</w:t>
            </w:r>
            <w:r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стоимости нефинансовых активов</w:t>
            </w:r>
          </w:p>
        </w:tc>
      </w:tr>
      <w:tr w:rsidR="006E6DBB" w:rsidRPr="00972CBB" w:rsidTr="006E6DBB">
        <w:trPr>
          <w:trHeight w:val="1576"/>
        </w:trPr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ind w:right="-40"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балансовая стоимость, рублей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ind w:right="-40"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остаточная стоимость, рублей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ind w:right="-40"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балансовая стоимость, рублей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ind w:left="-40"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остаточная стоимость, рублей</w:t>
            </w:r>
          </w:p>
        </w:tc>
        <w:tc>
          <w:tcPr>
            <w:tcW w:w="2268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rPr>
          <w:trHeight w:val="240"/>
        </w:trPr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8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9</w:t>
            </w:r>
          </w:p>
        </w:tc>
      </w:tr>
      <w:tr w:rsidR="006E6DBB" w:rsidRPr="00972CBB" w:rsidTr="006E6DBB">
        <w:trPr>
          <w:trHeight w:val="240"/>
        </w:trPr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</w:tbl>
    <w:p w:rsidR="006E6DBB" w:rsidRDefault="006E6DBB" w:rsidP="006E6DBB">
      <w:pPr>
        <w:widowControl/>
        <w:outlineLvl w:val="0"/>
        <w:rPr>
          <w:rFonts w:eastAsiaTheme="minorHAnsi"/>
          <w:sz w:val="26"/>
          <w:szCs w:val="26"/>
          <w:lang w:eastAsia="en-US"/>
        </w:rPr>
      </w:pPr>
    </w:p>
    <w:p w:rsidR="006E6DBB" w:rsidRDefault="006E6DBB" w:rsidP="006E6DBB">
      <w:pPr>
        <w:widowControl/>
        <w:outlineLvl w:val="0"/>
        <w:rPr>
          <w:rFonts w:eastAsiaTheme="minorHAnsi"/>
          <w:sz w:val="26"/>
          <w:szCs w:val="26"/>
          <w:lang w:eastAsia="en-US"/>
        </w:rPr>
      </w:pPr>
    </w:p>
    <w:p w:rsidR="006E6DBB" w:rsidRDefault="006E6DBB" w:rsidP="006E6DBB">
      <w:pPr>
        <w:widowControl/>
        <w:outlineLvl w:val="0"/>
        <w:rPr>
          <w:rFonts w:eastAsiaTheme="minorHAnsi"/>
          <w:sz w:val="26"/>
          <w:szCs w:val="26"/>
          <w:lang w:eastAsia="en-US"/>
        </w:rPr>
      </w:pPr>
    </w:p>
    <w:p w:rsidR="006E6DBB" w:rsidRDefault="006E6DBB" w:rsidP="006E6DBB">
      <w:pPr>
        <w:widowControl/>
        <w:outlineLvl w:val="0"/>
        <w:rPr>
          <w:rFonts w:eastAsiaTheme="minorHAnsi"/>
          <w:sz w:val="26"/>
          <w:szCs w:val="26"/>
          <w:lang w:eastAsia="en-US"/>
        </w:rPr>
      </w:pPr>
    </w:p>
    <w:p w:rsidR="006E6DBB" w:rsidRDefault="006E6DBB" w:rsidP="006E6DBB">
      <w:pPr>
        <w:widowControl/>
        <w:outlineLvl w:val="0"/>
        <w:rPr>
          <w:rFonts w:eastAsiaTheme="minorHAnsi"/>
          <w:sz w:val="26"/>
          <w:szCs w:val="26"/>
          <w:lang w:eastAsia="en-US"/>
        </w:rPr>
      </w:pPr>
    </w:p>
    <w:p w:rsidR="006E6DBB" w:rsidRPr="00972CBB" w:rsidRDefault="006E6DBB" w:rsidP="006E6DBB">
      <w:pPr>
        <w:widowControl/>
        <w:outlineLvl w:val="0"/>
        <w:rPr>
          <w:rFonts w:eastAsiaTheme="minorHAnsi"/>
          <w:sz w:val="26"/>
          <w:szCs w:val="26"/>
          <w:lang w:eastAsia="en-US"/>
        </w:rPr>
      </w:pPr>
    </w:p>
    <w:p w:rsidR="006E6DBB" w:rsidRPr="00972CBB" w:rsidRDefault="006E6DBB" w:rsidP="006E6DBB">
      <w:pPr>
        <w:widowControl/>
        <w:ind w:firstLine="709"/>
        <w:outlineLvl w:val="0"/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lastRenderedPageBreak/>
        <w:t>Таблица 9. Сумма выставленных</w:t>
      </w:r>
      <w:r>
        <w:rPr>
          <w:rFonts w:eastAsiaTheme="minorHAnsi"/>
          <w:sz w:val="26"/>
          <w:szCs w:val="26"/>
          <w:lang w:eastAsia="en-US"/>
        </w:rPr>
        <w:t xml:space="preserve"> учреждением</w:t>
      </w:r>
      <w:r w:rsidRPr="00972CBB">
        <w:rPr>
          <w:rFonts w:eastAsiaTheme="minorHAnsi"/>
          <w:sz w:val="26"/>
          <w:szCs w:val="26"/>
          <w:lang w:eastAsia="en-US"/>
        </w:rPr>
        <w:t xml:space="preserve"> требований в возмещение ущерба</w:t>
      </w:r>
    </w:p>
    <w:tbl>
      <w:tblPr>
        <w:tblW w:w="14742" w:type="dxa"/>
        <w:tblInd w:w="4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119"/>
        <w:gridCol w:w="2410"/>
        <w:gridCol w:w="3118"/>
        <w:gridCol w:w="2410"/>
        <w:gridCol w:w="3685"/>
      </w:tblGrid>
      <w:tr w:rsidR="006E6DBB" w:rsidRPr="00972CBB" w:rsidTr="006E6DBB">
        <w:trPr>
          <w:trHeight w:val="240"/>
        </w:trPr>
        <w:tc>
          <w:tcPr>
            <w:tcW w:w="14742" w:type="dxa"/>
            <w:gridSpan w:val="5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Сумма выставленных требований в возмещение ущерба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года, следующего за отчетным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годом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, рублей</w:t>
            </w:r>
          </w:p>
        </w:tc>
      </w:tr>
      <w:tr w:rsidR="006E6DBB" w:rsidRPr="00972CBB" w:rsidTr="006E6DBB">
        <w:trPr>
          <w:trHeight w:val="270"/>
        </w:trPr>
        <w:tc>
          <w:tcPr>
            <w:tcW w:w="5529" w:type="dxa"/>
            <w:gridSpan w:val="2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недостача</w:t>
            </w:r>
          </w:p>
        </w:tc>
        <w:tc>
          <w:tcPr>
            <w:tcW w:w="5528" w:type="dxa"/>
            <w:gridSpan w:val="2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хищение</w:t>
            </w:r>
          </w:p>
        </w:tc>
        <w:tc>
          <w:tcPr>
            <w:tcW w:w="3685" w:type="dxa"/>
            <w:vMerge w:val="restart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порча материальных ценностей</w:t>
            </w:r>
          </w:p>
        </w:tc>
      </w:tr>
      <w:tr w:rsidR="006E6DBB" w:rsidRPr="00972CBB" w:rsidTr="006E6DBB">
        <w:trPr>
          <w:trHeight w:val="262"/>
        </w:trPr>
        <w:tc>
          <w:tcPr>
            <w:tcW w:w="3119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материальных ценностей</w:t>
            </w:r>
          </w:p>
        </w:tc>
        <w:tc>
          <w:tcPr>
            <w:tcW w:w="2410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денежных средств</w:t>
            </w:r>
          </w:p>
        </w:tc>
        <w:tc>
          <w:tcPr>
            <w:tcW w:w="3118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материальных ценностей</w:t>
            </w:r>
          </w:p>
        </w:tc>
        <w:tc>
          <w:tcPr>
            <w:tcW w:w="2410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денежных средств</w:t>
            </w:r>
          </w:p>
        </w:tc>
        <w:tc>
          <w:tcPr>
            <w:tcW w:w="3685" w:type="dxa"/>
            <w:vMerge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rPr>
          <w:trHeight w:val="183"/>
        </w:trPr>
        <w:tc>
          <w:tcPr>
            <w:tcW w:w="3119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2410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3118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2410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3685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5</w:t>
            </w:r>
          </w:p>
        </w:tc>
      </w:tr>
      <w:tr w:rsidR="006E6DBB" w:rsidRPr="00972CBB" w:rsidTr="006E6DBB">
        <w:trPr>
          <w:trHeight w:val="240"/>
        </w:trPr>
        <w:tc>
          <w:tcPr>
            <w:tcW w:w="3119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410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118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410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685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</w:tbl>
    <w:p w:rsidR="006E6DBB" w:rsidRDefault="006E6DBB" w:rsidP="006E6DBB">
      <w:pPr>
        <w:widowControl/>
        <w:ind w:firstLine="709"/>
        <w:outlineLvl w:val="0"/>
        <w:rPr>
          <w:rFonts w:eastAsiaTheme="minorHAnsi"/>
          <w:sz w:val="26"/>
          <w:szCs w:val="26"/>
          <w:lang w:eastAsia="en-US"/>
        </w:rPr>
      </w:pPr>
    </w:p>
    <w:p w:rsidR="006E6DBB" w:rsidRPr="00972CBB" w:rsidRDefault="006E6DBB" w:rsidP="006E6DBB">
      <w:pPr>
        <w:widowControl/>
        <w:ind w:firstLine="709"/>
        <w:outlineLvl w:val="0"/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t>Таблица 10. Информация о дебиторской задолженности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bCs/>
          <w:sz w:val="26"/>
          <w:szCs w:val="26"/>
          <w:lang w:eastAsia="en-US"/>
        </w:rPr>
        <w:t>учреждения</w:t>
      </w:r>
    </w:p>
    <w:tbl>
      <w:tblPr>
        <w:tblW w:w="14742" w:type="dxa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261"/>
        <w:gridCol w:w="1559"/>
        <w:gridCol w:w="1984"/>
        <w:gridCol w:w="3402"/>
        <w:gridCol w:w="2977"/>
        <w:gridCol w:w="1559"/>
      </w:tblGrid>
      <w:tr w:rsidR="006E6DBB" w:rsidRPr="00972CBB" w:rsidTr="006E6DBB">
        <w:trPr>
          <w:trHeight w:val="178"/>
        </w:trPr>
        <w:tc>
          <w:tcPr>
            <w:tcW w:w="32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ind w:left="-40" w:right="-40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Наименование</w:t>
            </w:r>
          </w:p>
          <w:p w:rsidR="006E6DBB" w:rsidRPr="00972CBB" w:rsidRDefault="006E6DBB" w:rsidP="006E6DBB">
            <w:pPr>
              <w:widowControl/>
              <w:ind w:left="-40" w:right="-40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поступлений (выплат), предусмотренных планом финансово-хозяйственной деятельности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или бюджетной сметой учреждения</w:t>
            </w:r>
          </w:p>
        </w:tc>
        <w:tc>
          <w:tcPr>
            <w:tcW w:w="992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Дебиторская задолженность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Причины образования дебиторской </w:t>
            </w:r>
            <w:proofErr w:type="gramStart"/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задолжен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-</w:t>
            </w:r>
            <w:proofErr w:type="spellStart"/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ности</w:t>
            </w:r>
            <w:proofErr w:type="spellEnd"/>
            <w:proofErr w:type="gramEnd"/>
            <w:r w:rsidRPr="00972CBB">
              <w:rPr>
                <w:rFonts w:eastAsiaTheme="minorHAnsi"/>
                <w:sz w:val="26"/>
                <w:szCs w:val="26"/>
                <w:lang w:eastAsia="en-US"/>
              </w:rPr>
              <w:t>, нереальной к взысканию</w:t>
            </w:r>
          </w:p>
        </w:tc>
      </w:tr>
      <w:tr w:rsidR="006E6DBB" w:rsidRPr="00972CBB" w:rsidTr="006E6DBB">
        <w:trPr>
          <w:trHeight w:val="1578"/>
        </w:trPr>
        <w:tc>
          <w:tcPr>
            <w:tcW w:w="326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отчетного года, рублей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ind w:right="-40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года, следующего за отчетным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годом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, рублей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ind w:right="-40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и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зменение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размера дебиторской задолженности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>
              <w:rPr>
                <w:rFonts w:eastAsiaTheme="minorHAnsi"/>
                <w:bCs/>
                <w:sz w:val="26"/>
                <w:szCs w:val="26"/>
                <w:lang w:eastAsia="en-US"/>
              </w:rPr>
              <w:t>(увеличение или уменьшение)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относительно предыдущего отчетного года, процентов</w:t>
            </w:r>
          </w:p>
        </w:tc>
        <w:tc>
          <w:tcPr>
            <w:tcW w:w="297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ind w:right="-40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в том числе </w:t>
            </w:r>
            <w:proofErr w:type="gramStart"/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нереальная</w:t>
            </w:r>
            <w:proofErr w:type="gramEnd"/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к взысканию (по состоянию на 1 января года, следующего за отчетным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годом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), рублей </w:t>
            </w: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rPr>
          <w:trHeight w:val="240"/>
        </w:trPr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6</w:t>
            </w:r>
          </w:p>
        </w:tc>
      </w:tr>
      <w:tr w:rsidR="006E6DBB" w:rsidRPr="00972CBB" w:rsidTr="006E6DBB">
        <w:trPr>
          <w:trHeight w:val="177"/>
        </w:trPr>
        <w:tc>
          <w:tcPr>
            <w:tcW w:w="3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</w:tbl>
    <w:p w:rsidR="006E6DBB" w:rsidRPr="00972CBB" w:rsidRDefault="006E6DBB" w:rsidP="006E6DBB">
      <w:pPr>
        <w:pStyle w:val="a9"/>
        <w:widowControl/>
        <w:ind w:left="709"/>
        <w:rPr>
          <w:rFonts w:eastAsiaTheme="minorHAnsi"/>
          <w:sz w:val="26"/>
          <w:szCs w:val="26"/>
          <w:lang w:eastAsia="en-US"/>
        </w:rPr>
      </w:pPr>
    </w:p>
    <w:p w:rsidR="006E6DBB" w:rsidRPr="00972CBB" w:rsidRDefault="006E6DBB" w:rsidP="006E6DBB">
      <w:pPr>
        <w:widowControl/>
        <w:ind w:firstLine="709"/>
        <w:outlineLvl w:val="0"/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t>Таблица 11. Информация о кредиторской задолженности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bCs/>
          <w:sz w:val="26"/>
          <w:szCs w:val="26"/>
          <w:lang w:eastAsia="en-US"/>
        </w:rPr>
        <w:t>учреждения</w:t>
      </w:r>
    </w:p>
    <w:tbl>
      <w:tblPr>
        <w:tblW w:w="14742" w:type="dxa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2694"/>
        <w:gridCol w:w="1559"/>
        <w:gridCol w:w="1984"/>
        <w:gridCol w:w="3544"/>
        <w:gridCol w:w="3260"/>
        <w:gridCol w:w="1701"/>
      </w:tblGrid>
      <w:tr w:rsidR="006E6DBB" w:rsidRPr="00972CBB" w:rsidTr="006E6DBB">
        <w:trPr>
          <w:trHeight w:val="240"/>
        </w:trPr>
        <w:tc>
          <w:tcPr>
            <w:tcW w:w="26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Наименование</w:t>
            </w:r>
          </w:p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поступлений (выплат), предусмотренных планом финансово-хозяйственной деятельности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учреждения</w:t>
            </w:r>
          </w:p>
        </w:tc>
        <w:tc>
          <w:tcPr>
            <w:tcW w:w="1034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Кредиторская задолженность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Причины образования просроченной кредиторской </w:t>
            </w:r>
            <w:proofErr w:type="gramStart"/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задолжен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-</w:t>
            </w:r>
            <w:proofErr w:type="spellStart"/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ности</w:t>
            </w:r>
            <w:proofErr w:type="spellEnd"/>
            <w:proofErr w:type="gramEnd"/>
          </w:p>
        </w:tc>
      </w:tr>
      <w:tr w:rsidR="006E6DBB" w:rsidRPr="00972CBB" w:rsidTr="006E6DBB">
        <w:trPr>
          <w:trHeight w:val="779"/>
        </w:trPr>
        <w:tc>
          <w:tcPr>
            <w:tcW w:w="269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отчетного года, рублей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года, следующего за отчетным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годом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, рублей</w:t>
            </w:r>
          </w:p>
        </w:tc>
        <w:tc>
          <w:tcPr>
            <w:tcW w:w="35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изменение </w:t>
            </w:r>
            <w:r>
              <w:rPr>
                <w:rFonts w:eastAsiaTheme="minorHAnsi"/>
                <w:bCs/>
                <w:sz w:val="26"/>
                <w:szCs w:val="26"/>
                <w:lang w:eastAsia="en-US"/>
              </w:rPr>
              <w:t>размера кредиторской задолженности (увеличение или уменьшение)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относительно предыдущего отчетного года, процентов</w:t>
            </w:r>
          </w:p>
        </w:tc>
        <w:tc>
          <w:tcPr>
            <w:tcW w:w="3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ind w:right="-40"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росроченная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кредиторская</w:t>
            </w:r>
          </w:p>
          <w:p w:rsidR="006E6DBB" w:rsidRPr="00972CBB" w:rsidRDefault="006E6DBB" w:rsidP="006E6DBB">
            <w:pPr>
              <w:widowControl/>
              <w:ind w:right="-40"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задолженность (по состоянию на 1 января года, следующего за отчетным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годом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), рублей</w:t>
            </w: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rPr>
          <w:trHeight w:val="240"/>
        </w:trPr>
        <w:tc>
          <w:tcPr>
            <w:tcW w:w="2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35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3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6</w:t>
            </w:r>
          </w:p>
        </w:tc>
      </w:tr>
      <w:tr w:rsidR="006E6DBB" w:rsidRPr="00972CBB" w:rsidTr="006E6DBB">
        <w:trPr>
          <w:trHeight w:val="240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3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6</w:t>
            </w:r>
          </w:p>
        </w:tc>
      </w:tr>
      <w:tr w:rsidR="006E6DBB" w:rsidRPr="00972CBB" w:rsidTr="006E6DBB">
        <w:trPr>
          <w:trHeight w:val="240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</w:tbl>
    <w:p w:rsidR="006E6DBB" w:rsidRDefault="006E6DBB" w:rsidP="006E6DBB">
      <w:pPr>
        <w:widowControl/>
        <w:jc w:val="both"/>
        <w:outlineLvl w:val="0"/>
        <w:rPr>
          <w:rFonts w:eastAsiaTheme="minorHAnsi"/>
          <w:sz w:val="26"/>
          <w:szCs w:val="26"/>
          <w:lang w:eastAsia="en-US"/>
        </w:rPr>
      </w:pPr>
    </w:p>
    <w:p w:rsidR="006E6DBB" w:rsidRPr="00972CBB" w:rsidRDefault="006E6DBB" w:rsidP="006E6DBB">
      <w:pPr>
        <w:widowControl/>
        <w:ind w:firstLine="709"/>
        <w:jc w:val="both"/>
        <w:outlineLvl w:val="0"/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t>Таблица 12. Информация о доходах, полученных</w:t>
      </w:r>
      <w:r>
        <w:rPr>
          <w:rFonts w:eastAsiaTheme="minorHAnsi"/>
          <w:sz w:val="26"/>
          <w:szCs w:val="26"/>
          <w:lang w:eastAsia="en-US"/>
        </w:rPr>
        <w:t xml:space="preserve"> учреждением</w:t>
      </w:r>
      <w:r w:rsidRPr="00972CBB">
        <w:rPr>
          <w:rFonts w:eastAsiaTheme="minorHAnsi"/>
          <w:sz w:val="26"/>
          <w:szCs w:val="26"/>
          <w:lang w:eastAsia="en-US"/>
        </w:rPr>
        <w:t xml:space="preserve"> от оказания</w:t>
      </w:r>
      <w:r>
        <w:rPr>
          <w:rFonts w:eastAsiaTheme="minorHAnsi"/>
          <w:sz w:val="26"/>
          <w:szCs w:val="26"/>
          <w:lang w:eastAsia="en-US"/>
        </w:rPr>
        <w:t xml:space="preserve"> (выполнения)</w:t>
      </w:r>
      <w:r w:rsidRPr="00972CBB">
        <w:rPr>
          <w:rFonts w:eastAsiaTheme="minorHAnsi"/>
          <w:sz w:val="26"/>
          <w:szCs w:val="26"/>
          <w:lang w:eastAsia="en-US"/>
        </w:rPr>
        <w:t xml:space="preserve"> платных услуг (работ) (по состоянию на 1 января года, следующего за отчетным</w:t>
      </w:r>
      <w:r>
        <w:rPr>
          <w:rFonts w:eastAsiaTheme="minorHAnsi"/>
          <w:sz w:val="26"/>
          <w:szCs w:val="26"/>
          <w:lang w:eastAsia="en-US"/>
        </w:rPr>
        <w:t xml:space="preserve"> годом</w:t>
      </w:r>
      <w:r w:rsidRPr="00972CBB">
        <w:rPr>
          <w:rFonts w:eastAsiaTheme="minorHAnsi"/>
          <w:sz w:val="26"/>
          <w:szCs w:val="26"/>
          <w:lang w:eastAsia="en-US"/>
        </w:rPr>
        <w:t>)</w:t>
      </w:r>
    </w:p>
    <w:tbl>
      <w:tblPr>
        <w:tblW w:w="14742" w:type="dxa"/>
        <w:tblInd w:w="4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843"/>
        <w:gridCol w:w="2977"/>
        <w:gridCol w:w="5103"/>
        <w:gridCol w:w="4819"/>
      </w:tblGrid>
      <w:tr w:rsidR="006E6DBB" w:rsidRPr="00972CBB" w:rsidTr="006E6DBB">
        <w:trPr>
          <w:trHeight w:val="904"/>
        </w:trPr>
        <w:tc>
          <w:tcPr>
            <w:tcW w:w="1843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Наименование услуги</w:t>
            </w:r>
          </w:p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(работы)</w:t>
            </w:r>
          </w:p>
        </w:tc>
        <w:tc>
          <w:tcPr>
            <w:tcW w:w="2977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Общая сумма доходов, полученных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учреждением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от оказания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(выполнения)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платных услу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г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(работ), рублей</w:t>
            </w:r>
          </w:p>
        </w:tc>
        <w:tc>
          <w:tcPr>
            <w:tcW w:w="5103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Сумма доходов, полученных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учреждением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от оказания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(выполнения)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платных услуг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(работ)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при осуществлении основных видов деятельности сверх доведенного государственного задания, рублей</w:t>
            </w:r>
          </w:p>
        </w:tc>
        <w:tc>
          <w:tcPr>
            <w:tcW w:w="4819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Сумма доходов, полученных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учреждением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от оказания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(выполнения)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платных услуг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(работ)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при осуществлении иных видов деятельности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, не являющихся основными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, рублей</w:t>
            </w:r>
          </w:p>
        </w:tc>
      </w:tr>
      <w:tr w:rsidR="006E6DBB" w:rsidRPr="00972CBB" w:rsidTr="006E6DBB">
        <w:trPr>
          <w:trHeight w:val="256"/>
        </w:trPr>
        <w:tc>
          <w:tcPr>
            <w:tcW w:w="1843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2977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5103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4819" w:type="dxa"/>
            <w:vAlign w:val="center"/>
          </w:tcPr>
          <w:p w:rsidR="006E6DBB" w:rsidRPr="00972CBB" w:rsidRDefault="006E6DBB" w:rsidP="006E6DBB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4</w:t>
            </w:r>
          </w:p>
        </w:tc>
      </w:tr>
      <w:tr w:rsidR="006E6DBB" w:rsidRPr="00972CBB" w:rsidTr="006E6DBB">
        <w:trPr>
          <w:trHeight w:val="240"/>
        </w:trPr>
        <w:tc>
          <w:tcPr>
            <w:tcW w:w="1843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977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5103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4819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</w:tbl>
    <w:p w:rsidR="006E6DBB" w:rsidRPr="00972CBB" w:rsidRDefault="006E6DBB" w:rsidP="006E6DBB">
      <w:pPr>
        <w:widowControl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6E6DBB" w:rsidRPr="00972CBB" w:rsidRDefault="006E6DBB" w:rsidP="006E6DBB">
      <w:pPr>
        <w:widowControl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t>Таблица 13. Информация о потребителях, воспользовавшихся услугами (работами)</w:t>
      </w:r>
      <w:r>
        <w:rPr>
          <w:rFonts w:eastAsiaTheme="minorHAnsi"/>
          <w:sz w:val="26"/>
          <w:szCs w:val="26"/>
          <w:lang w:eastAsia="en-US"/>
        </w:rPr>
        <w:t>, оказываемыми (выполняемыми) учреждением</w:t>
      </w:r>
    </w:p>
    <w:tbl>
      <w:tblPr>
        <w:tblStyle w:val="ab"/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1276"/>
        <w:gridCol w:w="1418"/>
        <w:gridCol w:w="1275"/>
        <w:gridCol w:w="1418"/>
        <w:gridCol w:w="1276"/>
        <w:gridCol w:w="1417"/>
        <w:gridCol w:w="1276"/>
        <w:gridCol w:w="1417"/>
        <w:gridCol w:w="1560"/>
        <w:gridCol w:w="1275"/>
      </w:tblGrid>
      <w:tr w:rsidR="006E6DBB" w:rsidRPr="00972CBB" w:rsidTr="006E6DBB">
        <w:trPr>
          <w:trHeight w:val="260"/>
        </w:trPr>
        <w:tc>
          <w:tcPr>
            <w:tcW w:w="1134" w:type="dxa"/>
            <w:vMerge w:val="restart"/>
            <w:vAlign w:val="center"/>
          </w:tcPr>
          <w:p w:rsidR="006E6DBB" w:rsidRPr="00972CBB" w:rsidRDefault="006E6DBB" w:rsidP="006E6DBB">
            <w:pPr>
              <w:widowControl/>
              <w:ind w:left="-108" w:right="-108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proofErr w:type="spellStart"/>
            <w:proofErr w:type="gramStart"/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Наиме-нование</w:t>
            </w:r>
            <w:proofErr w:type="spellEnd"/>
            <w:proofErr w:type="gramEnd"/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услуги</w:t>
            </w:r>
          </w:p>
          <w:p w:rsidR="006E6DBB" w:rsidRPr="00972CBB" w:rsidRDefault="006E6DBB" w:rsidP="006E6DBB">
            <w:pPr>
              <w:widowControl/>
              <w:ind w:left="-108" w:right="-108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(работы)</w:t>
            </w:r>
          </w:p>
        </w:tc>
        <w:tc>
          <w:tcPr>
            <w:tcW w:w="10773" w:type="dxa"/>
            <w:gridSpan w:val="8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Общее количество потребителей, воспользовавшихся услугами (работами),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оказываемыми (выполняемыми) учреждением,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штук</w:t>
            </w:r>
          </w:p>
        </w:tc>
        <w:tc>
          <w:tcPr>
            <w:tcW w:w="1560" w:type="dxa"/>
            <w:vMerge w:val="restart"/>
            <w:vAlign w:val="center"/>
          </w:tcPr>
          <w:p w:rsidR="006E6DBB" w:rsidRPr="00972CBB" w:rsidRDefault="006E6DBB" w:rsidP="006E6DBB">
            <w:pPr>
              <w:widowControl/>
              <w:ind w:left="-108" w:right="-108"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Количество</w:t>
            </w:r>
          </w:p>
          <w:p w:rsidR="006E6DBB" w:rsidRPr="00972CBB" w:rsidRDefault="006E6DBB" w:rsidP="006E6DBB">
            <w:pPr>
              <w:widowControl/>
              <w:ind w:left="-108" w:right="-108"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жалоб потреби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телей (по состоянию на 1 января года, следующего за отчетным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годом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), штук</w:t>
            </w:r>
          </w:p>
        </w:tc>
        <w:tc>
          <w:tcPr>
            <w:tcW w:w="1275" w:type="dxa"/>
            <w:vMerge w:val="restart"/>
            <w:vAlign w:val="center"/>
          </w:tcPr>
          <w:p w:rsidR="006E6DBB" w:rsidRPr="00972CBB" w:rsidRDefault="006E6DBB" w:rsidP="006E6DBB">
            <w:pPr>
              <w:widowControl/>
              <w:ind w:left="-108" w:right="-108"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Меры, принятые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rFonts w:eastAsiaTheme="minorHAnsi"/>
                <w:sz w:val="26"/>
                <w:szCs w:val="26"/>
                <w:lang w:eastAsia="en-US"/>
              </w:rPr>
              <w:t>учрежде-нием</w:t>
            </w:r>
            <w:proofErr w:type="spellEnd"/>
            <w:proofErr w:type="gramEnd"/>
          </w:p>
          <w:p w:rsidR="006E6DBB" w:rsidRPr="00972CBB" w:rsidRDefault="006E6DBB" w:rsidP="006E6DBB">
            <w:pPr>
              <w:widowControl/>
              <w:ind w:left="-108" w:right="-108"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по </w:t>
            </w:r>
            <w:proofErr w:type="spellStart"/>
            <w:proofErr w:type="gramStart"/>
            <w:r w:rsidRPr="00972CBB">
              <w:rPr>
                <w:rFonts w:eastAsiaTheme="minorHAnsi"/>
                <w:sz w:val="26"/>
                <w:szCs w:val="26"/>
                <w:lang w:eastAsia="en-US"/>
              </w:rPr>
              <w:t>результа</w:t>
            </w:r>
            <w:proofErr w:type="spellEnd"/>
            <w:r>
              <w:rPr>
                <w:rFonts w:eastAsiaTheme="minorHAnsi"/>
                <w:sz w:val="26"/>
                <w:szCs w:val="26"/>
                <w:lang w:eastAsia="en-US"/>
              </w:rPr>
              <w:t>-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там</w:t>
            </w:r>
            <w:proofErr w:type="gramEnd"/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рас-смотрения жалоб</w:t>
            </w:r>
          </w:p>
        </w:tc>
      </w:tr>
      <w:tr w:rsidR="006E6DBB" w:rsidRPr="00972CBB" w:rsidTr="006E6DBB">
        <w:trPr>
          <w:trHeight w:val="240"/>
        </w:trPr>
        <w:tc>
          <w:tcPr>
            <w:tcW w:w="1134" w:type="dxa"/>
            <w:vMerge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694" w:type="dxa"/>
            <w:gridSpan w:val="2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всего, в том числе:</w:t>
            </w:r>
          </w:p>
        </w:tc>
        <w:tc>
          <w:tcPr>
            <w:tcW w:w="2693" w:type="dxa"/>
            <w:gridSpan w:val="2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полностью платными</w:t>
            </w:r>
          </w:p>
        </w:tc>
        <w:tc>
          <w:tcPr>
            <w:tcW w:w="2693" w:type="dxa"/>
            <w:gridSpan w:val="2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частично платными</w:t>
            </w:r>
          </w:p>
        </w:tc>
        <w:tc>
          <w:tcPr>
            <w:tcW w:w="2693" w:type="dxa"/>
            <w:gridSpan w:val="2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бесплатными</w:t>
            </w:r>
          </w:p>
        </w:tc>
        <w:tc>
          <w:tcPr>
            <w:tcW w:w="1560" w:type="dxa"/>
            <w:vMerge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275" w:type="dxa"/>
            <w:vMerge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rPr>
          <w:trHeight w:val="1900"/>
        </w:trPr>
        <w:tc>
          <w:tcPr>
            <w:tcW w:w="1134" w:type="dxa"/>
            <w:vMerge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6E6DBB" w:rsidRPr="00972CBB" w:rsidRDefault="006E6DBB" w:rsidP="006E6DBB">
            <w:pPr>
              <w:ind w:left="-108" w:right="-108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отчетного года</w:t>
            </w:r>
          </w:p>
        </w:tc>
        <w:tc>
          <w:tcPr>
            <w:tcW w:w="1418" w:type="dxa"/>
            <w:vAlign w:val="center"/>
          </w:tcPr>
          <w:p w:rsidR="006E6DBB" w:rsidRPr="00972CBB" w:rsidRDefault="006E6DBB" w:rsidP="006E6DBB">
            <w:pPr>
              <w:ind w:left="-108" w:right="-108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года, следую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щего за отчетным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годом</w:t>
            </w:r>
          </w:p>
        </w:tc>
        <w:tc>
          <w:tcPr>
            <w:tcW w:w="1275" w:type="dxa"/>
            <w:vAlign w:val="center"/>
          </w:tcPr>
          <w:p w:rsidR="006E6DBB" w:rsidRPr="00972CBB" w:rsidRDefault="006E6DBB" w:rsidP="006E6DBB">
            <w:pPr>
              <w:ind w:left="-108" w:right="-108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отчетного года</w:t>
            </w:r>
          </w:p>
        </w:tc>
        <w:tc>
          <w:tcPr>
            <w:tcW w:w="1418" w:type="dxa"/>
            <w:vAlign w:val="center"/>
          </w:tcPr>
          <w:p w:rsidR="006E6DBB" w:rsidRPr="00972CBB" w:rsidRDefault="006E6DBB" w:rsidP="006E6DBB">
            <w:pPr>
              <w:ind w:left="-108" w:right="-108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года, следующего за отчетным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годом</w:t>
            </w:r>
          </w:p>
        </w:tc>
        <w:tc>
          <w:tcPr>
            <w:tcW w:w="1276" w:type="dxa"/>
            <w:vAlign w:val="center"/>
          </w:tcPr>
          <w:p w:rsidR="006E6DBB" w:rsidRPr="00972CBB" w:rsidRDefault="006E6DBB" w:rsidP="006E6DBB">
            <w:pPr>
              <w:ind w:left="-108" w:right="-108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отчетного года</w:t>
            </w:r>
          </w:p>
        </w:tc>
        <w:tc>
          <w:tcPr>
            <w:tcW w:w="1417" w:type="dxa"/>
            <w:vAlign w:val="center"/>
          </w:tcPr>
          <w:p w:rsidR="006E6DBB" w:rsidRPr="00972CBB" w:rsidRDefault="006E6DBB" w:rsidP="006E6DBB">
            <w:pPr>
              <w:ind w:left="-108" w:right="-108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года, следую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щего за отчетным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годом</w:t>
            </w:r>
          </w:p>
        </w:tc>
        <w:tc>
          <w:tcPr>
            <w:tcW w:w="1276" w:type="dxa"/>
            <w:vAlign w:val="center"/>
          </w:tcPr>
          <w:p w:rsidR="006E6DBB" w:rsidRPr="00972CBB" w:rsidRDefault="006E6DBB" w:rsidP="006E6DBB">
            <w:pPr>
              <w:ind w:left="-108" w:right="-108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отчетного года</w:t>
            </w:r>
          </w:p>
        </w:tc>
        <w:tc>
          <w:tcPr>
            <w:tcW w:w="1417" w:type="dxa"/>
            <w:vAlign w:val="center"/>
          </w:tcPr>
          <w:p w:rsidR="006E6DBB" w:rsidRPr="00972CBB" w:rsidRDefault="006E6DBB" w:rsidP="006E6DBB">
            <w:pPr>
              <w:ind w:left="-108" w:right="-108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года, следую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щего за отчетным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годом</w:t>
            </w:r>
          </w:p>
        </w:tc>
        <w:tc>
          <w:tcPr>
            <w:tcW w:w="1560" w:type="dxa"/>
            <w:vMerge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275" w:type="dxa"/>
            <w:vMerge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rPr>
          <w:trHeight w:val="431"/>
        </w:trPr>
        <w:tc>
          <w:tcPr>
            <w:tcW w:w="1134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276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418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1275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1418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1276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1417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1276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8</w:t>
            </w:r>
          </w:p>
        </w:tc>
        <w:tc>
          <w:tcPr>
            <w:tcW w:w="1417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9</w:t>
            </w:r>
          </w:p>
        </w:tc>
        <w:tc>
          <w:tcPr>
            <w:tcW w:w="1560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10</w:t>
            </w:r>
          </w:p>
        </w:tc>
        <w:tc>
          <w:tcPr>
            <w:tcW w:w="1275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11</w:t>
            </w:r>
          </w:p>
        </w:tc>
      </w:tr>
      <w:tr w:rsidR="006E6DBB" w:rsidRPr="00972CBB" w:rsidTr="006E6DBB">
        <w:trPr>
          <w:trHeight w:val="437"/>
        </w:trPr>
        <w:tc>
          <w:tcPr>
            <w:tcW w:w="1134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560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275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</w:tbl>
    <w:p w:rsidR="006E6DBB" w:rsidRDefault="006E6DBB" w:rsidP="006E6DBB">
      <w:pPr>
        <w:widowControl/>
        <w:jc w:val="both"/>
        <w:rPr>
          <w:rFonts w:eastAsiaTheme="minorHAnsi"/>
          <w:sz w:val="26"/>
          <w:szCs w:val="26"/>
          <w:lang w:eastAsia="en-US"/>
        </w:rPr>
      </w:pPr>
    </w:p>
    <w:p w:rsidR="006E6DBB" w:rsidRDefault="006E6DBB" w:rsidP="006E6DBB">
      <w:pPr>
        <w:widowControl/>
        <w:jc w:val="both"/>
        <w:rPr>
          <w:rFonts w:eastAsiaTheme="minorHAnsi"/>
          <w:sz w:val="26"/>
          <w:szCs w:val="26"/>
          <w:lang w:eastAsia="en-US"/>
        </w:rPr>
      </w:pPr>
    </w:p>
    <w:p w:rsidR="006E6DBB" w:rsidRPr="00972CBB" w:rsidRDefault="006E6DBB" w:rsidP="006E6DBB">
      <w:pPr>
        <w:widowControl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lastRenderedPageBreak/>
        <w:t xml:space="preserve">Таблица 14. </w:t>
      </w:r>
      <w:proofErr w:type="gramStart"/>
      <w:r w:rsidRPr="00972CBB">
        <w:rPr>
          <w:rFonts w:eastAsiaTheme="minorHAnsi"/>
          <w:sz w:val="26"/>
          <w:szCs w:val="26"/>
          <w:lang w:eastAsia="en-US"/>
        </w:rPr>
        <w:t>Информация о ценах (тарифах) на платные услуги (работы)</w:t>
      </w:r>
      <w:r>
        <w:rPr>
          <w:rFonts w:eastAsiaTheme="minorHAnsi"/>
          <w:sz w:val="26"/>
          <w:szCs w:val="26"/>
          <w:lang w:eastAsia="en-US"/>
        </w:rPr>
        <w:t>, оказываемые (выполняемые) учреждением</w:t>
      </w:r>
      <w:proofErr w:type="gramEnd"/>
    </w:p>
    <w:tbl>
      <w:tblPr>
        <w:tblStyle w:val="ab"/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2693"/>
        <w:gridCol w:w="3544"/>
        <w:gridCol w:w="2693"/>
        <w:gridCol w:w="3827"/>
      </w:tblGrid>
      <w:tr w:rsidR="006E6DBB" w:rsidRPr="00972CBB" w:rsidTr="006E6DBB">
        <w:trPr>
          <w:trHeight w:val="493"/>
        </w:trPr>
        <w:tc>
          <w:tcPr>
            <w:tcW w:w="1985" w:type="dxa"/>
            <w:vMerge w:val="restart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Наименование услуги</w:t>
            </w:r>
          </w:p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(работы)</w:t>
            </w:r>
          </w:p>
        </w:tc>
        <w:tc>
          <w:tcPr>
            <w:tcW w:w="6237" w:type="dxa"/>
            <w:gridSpan w:val="2"/>
            <w:vMerge w:val="restart"/>
            <w:tcBorders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Цена (тариф) на платную услугу (работу),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оказываемую (выполняемую) учреждением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, рублей</w:t>
            </w:r>
          </w:p>
        </w:tc>
        <w:tc>
          <w:tcPr>
            <w:tcW w:w="6520" w:type="dxa"/>
            <w:gridSpan w:val="2"/>
            <w:vMerge w:val="restart"/>
            <w:tcBorders>
              <w:left w:val="single" w:sz="8" w:space="0" w:color="auto"/>
            </w:tcBorders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proofErr w:type="gramStart"/>
            <w:r w:rsidRPr="00972CBB">
              <w:rPr>
                <w:rFonts w:eastAsiaTheme="minorHAnsi"/>
                <w:sz w:val="26"/>
                <w:szCs w:val="26"/>
                <w:lang w:eastAsia="en-US"/>
              </w:rPr>
              <w:t>Цена (тариф) на частично платную услугу (работу), оказываемую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(выполняемую) учреждением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, рублей</w:t>
            </w:r>
            <w:proofErr w:type="gramEnd"/>
          </w:p>
        </w:tc>
      </w:tr>
      <w:tr w:rsidR="006E6DBB" w:rsidRPr="00972CBB" w:rsidTr="006E6DBB">
        <w:trPr>
          <w:trHeight w:val="299"/>
        </w:trPr>
        <w:tc>
          <w:tcPr>
            <w:tcW w:w="1985" w:type="dxa"/>
            <w:vMerge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6237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6520" w:type="dxa"/>
            <w:gridSpan w:val="2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rPr>
          <w:trHeight w:val="318"/>
        </w:trPr>
        <w:tc>
          <w:tcPr>
            <w:tcW w:w="1985" w:type="dxa"/>
            <w:vMerge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693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отчетного года</w:t>
            </w:r>
          </w:p>
        </w:tc>
        <w:tc>
          <w:tcPr>
            <w:tcW w:w="354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ind w:left="-108" w:right="-108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года, следующего за отчетным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годом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отчетного года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года, следующего за отчетным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годом</w:t>
            </w:r>
          </w:p>
        </w:tc>
      </w:tr>
      <w:tr w:rsidR="006E6DBB" w:rsidRPr="00972CBB" w:rsidTr="006E6DBB">
        <w:trPr>
          <w:trHeight w:val="485"/>
        </w:trPr>
        <w:tc>
          <w:tcPr>
            <w:tcW w:w="1985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2693" w:type="dxa"/>
            <w:tcBorders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3544" w:type="dxa"/>
            <w:tcBorders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2693" w:type="dxa"/>
            <w:tcBorders>
              <w:lef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3827" w:type="dxa"/>
            <w:tcBorders>
              <w:lef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5</w:t>
            </w:r>
          </w:p>
        </w:tc>
      </w:tr>
      <w:tr w:rsidR="006E6DBB" w:rsidRPr="00972CBB" w:rsidTr="006E6DBB">
        <w:trPr>
          <w:trHeight w:val="407"/>
        </w:trPr>
        <w:tc>
          <w:tcPr>
            <w:tcW w:w="1985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693" w:type="dxa"/>
            <w:tcBorders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544" w:type="dxa"/>
            <w:tcBorders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693" w:type="dxa"/>
            <w:tcBorders>
              <w:lef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827" w:type="dxa"/>
            <w:tcBorders>
              <w:lef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</w:tbl>
    <w:p w:rsidR="006E6DBB" w:rsidRPr="00972CBB" w:rsidRDefault="006E6DBB" w:rsidP="006E6DBB">
      <w:pPr>
        <w:widowControl/>
        <w:jc w:val="both"/>
        <w:rPr>
          <w:rFonts w:eastAsiaTheme="minorHAnsi"/>
          <w:sz w:val="26"/>
          <w:szCs w:val="26"/>
          <w:lang w:eastAsia="en-US"/>
        </w:rPr>
      </w:pPr>
    </w:p>
    <w:p w:rsidR="006E6DBB" w:rsidRPr="00972CBB" w:rsidRDefault="006E6DBB" w:rsidP="006E6DBB">
      <w:pPr>
        <w:widowControl/>
        <w:ind w:firstLine="709"/>
        <w:jc w:val="both"/>
        <w:outlineLvl w:val="0"/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t xml:space="preserve">Таблица 15. Информация о поступлениях </w:t>
      </w:r>
      <w:r>
        <w:rPr>
          <w:rFonts w:eastAsiaTheme="minorHAnsi"/>
          <w:sz w:val="26"/>
          <w:szCs w:val="26"/>
          <w:lang w:eastAsia="en-US"/>
        </w:rPr>
        <w:t>бюджетного, автономного учреждения</w:t>
      </w:r>
      <w:r w:rsidRPr="00972CBB">
        <w:rPr>
          <w:rFonts w:eastAsiaTheme="minorHAnsi"/>
          <w:sz w:val="26"/>
          <w:szCs w:val="26"/>
          <w:lang w:eastAsia="en-US"/>
        </w:rPr>
        <w:t xml:space="preserve"> (по состоянию на 1 января года, следующего за отчетным</w:t>
      </w:r>
      <w:r>
        <w:rPr>
          <w:rFonts w:eastAsiaTheme="minorHAnsi"/>
          <w:sz w:val="26"/>
          <w:szCs w:val="26"/>
          <w:lang w:eastAsia="en-US"/>
        </w:rPr>
        <w:t xml:space="preserve"> годом</w:t>
      </w:r>
      <w:r w:rsidRPr="00972CBB">
        <w:rPr>
          <w:rFonts w:eastAsiaTheme="minorHAnsi"/>
          <w:sz w:val="26"/>
          <w:szCs w:val="26"/>
          <w:lang w:eastAsia="en-US"/>
        </w:rPr>
        <w:t>)</w:t>
      </w:r>
    </w:p>
    <w:tbl>
      <w:tblPr>
        <w:tblW w:w="14742" w:type="dxa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843"/>
        <w:gridCol w:w="1843"/>
        <w:gridCol w:w="3827"/>
        <w:gridCol w:w="4394"/>
        <w:gridCol w:w="2835"/>
      </w:tblGrid>
      <w:tr w:rsidR="006E6DBB" w:rsidRPr="00972CBB" w:rsidTr="006E6DBB">
        <w:trPr>
          <w:trHeight w:val="240"/>
        </w:trPr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Наименование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кода</w:t>
            </w:r>
          </w:p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дохода бюджетной классификации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Код дохода по бюджетной классификации</w:t>
            </w:r>
          </w:p>
        </w:tc>
        <w:tc>
          <w:tcPr>
            <w:tcW w:w="382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Поступления согласно плану финансово-хозяйственной деятельности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бюджетного, автономного учреждений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, рублей</w:t>
            </w:r>
          </w:p>
        </w:tc>
        <w:tc>
          <w:tcPr>
            <w:tcW w:w="72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Кассовые поступления (с учетом возвратов), рублей</w:t>
            </w:r>
          </w:p>
        </w:tc>
      </w:tr>
      <w:tr w:rsidR="006E6DBB" w:rsidRPr="00972CBB" w:rsidTr="006E6DBB">
        <w:trPr>
          <w:trHeight w:val="330"/>
        </w:trPr>
        <w:tc>
          <w:tcPr>
            <w:tcW w:w="18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82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43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лицевым счетам, открытым в органах, осуществляющих ведение лицевых счетов</w:t>
            </w: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счетам, открытым в кредитных организациях</w:t>
            </w:r>
          </w:p>
        </w:tc>
      </w:tr>
      <w:tr w:rsidR="006E6DBB" w:rsidRPr="00972CBB" w:rsidTr="006E6DBB">
        <w:trPr>
          <w:trHeight w:val="240"/>
        </w:trPr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382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43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5</w:t>
            </w:r>
          </w:p>
        </w:tc>
      </w:tr>
      <w:tr w:rsidR="006E6DBB" w:rsidRPr="00972CBB" w:rsidTr="006E6DBB">
        <w:trPr>
          <w:trHeight w:val="240"/>
        </w:trPr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82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43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rPr>
          <w:trHeight w:val="240"/>
        </w:trPr>
        <w:tc>
          <w:tcPr>
            <w:tcW w:w="3686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Итого:</w:t>
            </w:r>
          </w:p>
        </w:tc>
        <w:tc>
          <w:tcPr>
            <w:tcW w:w="382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43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</w:tbl>
    <w:p w:rsidR="006E6DBB" w:rsidRPr="00972CBB" w:rsidRDefault="006E6DBB" w:rsidP="006E6DBB">
      <w:pPr>
        <w:widowControl/>
        <w:jc w:val="both"/>
        <w:outlineLvl w:val="0"/>
        <w:rPr>
          <w:rFonts w:eastAsiaTheme="minorHAnsi"/>
          <w:sz w:val="26"/>
          <w:szCs w:val="26"/>
          <w:lang w:eastAsia="en-US"/>
        </w:rPr>
      </w:pPr>
    </w:p>
    <w:p w:rsidR="006E6DBB" w:rsidRPr="00972CBB" w:rsidRDefault="006E6DBB" w:rsidP="006E6DBB">
      <w:pPr>
        <w:widowControl/>
        <w:ind w:firstLine="709"/>
        <w:jc w:val="both"/>
        <w:outlineLvl w:val="0"/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t xml:space="preserve">Таблица 16. </w:t>
      </w:r>
      <w:proofErr w:type="gramStart"/>
      <w:r w:rsidRPr="00972CBB">
        <w:rPr>
          <w:rFonts w:eastAsiaTheme="minorHAnsi"/>
          <w:sz w:val="26"/>
          <w:szCs w:val="26"/>
          <w:lang w:eastAsia="en-US"/>
        </w:rPr>
        <w:t>Информация о выплатах</w:t>
      </w:r>
      <w:r>
        <w:rPr>
          <w:rFonts w:eastAsiaTheme="minorHAnsi"/>
          <w:sz w:val="26"/>
          <w:szCs w:val="26"/>
          <w:lang w:eastAsia="en-US"/>
        </w:rPr>
        <w:t>, произведенных</w:t>
      </w:r>
      <w:r w:rsidRPr="00451DEC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>бюджетным, автономным учреждениями</w:t>
      </w:r>
      <w:r w:rsidRPr="00972CBB">
        <w:rPr>
          <w:rFonts w:eastAsiaTheme="minorHAnsi"/>
          <w:sz w:val="26"/>
          <w:szCs w:val="26"/>
          <w:lang w:eastAsia="en-US"/>
        </w:rPr>
        <w:t xml:space="preserve"> (по состоянию на 1 января года, следующего за отчетным</w:t>
      </w:r>
      <w:r>
        <w:rPr>
          <w:rFonts w:eastAsiaTheme="minorHAnsi"/>
          <w:sz w:val="26"/>
          <w:szCs w:val="26"/>
          <w:lang w:eastAsia="en-US"/>
        </w:rPr>
        <w:t xml:space="preserve"> годом</w:t>
      </w:r>
      <w:r w:rsidRPr="00972CBB">
        <w:rPr>
          <w:rFonts w:eastAsiaTheme="minorHAnsi"/>
          <w:sz w:val="26"/>
          <w:szCs w:val="26"/>
          <w:lang w:eastAsia="en-US"/>
        </w:rPr>
        <w:t>)</w:t>
      </w:r>
      <w:proofErr w:type="gramEnd"/>
    </w:p>
    <w:tbl>
      <w:tblPr>
        <w:tblW w:w="14742" w:type="dxa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843"/>
        <w:gridCol w:w="1843"/>
        <w:gridCol w:w="3827"/>
        <w:gridCol w:w="4394"/>
        <w:gridCol w:w="2835"/>
      </w:tblGrid>
      <w:tr w:rsidR="006E6DBB" w:rsidRPr="00972CBB" w:rsidTr="006E6DBB">
        <w:trPr>
          <w:trHeight w:val="240"/>
        </w:trPr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Наименование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кода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расхода бюджетной классификации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Код расхода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бюджетной классификации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(КВР)</w:t>
            </w:r>
          </w:p>
        </w:tc>
        <w:tc>
          <w:tcPr>
            <w:tcW w:w="382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ind w:right="-40"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Выплаты согласно плану финансово-хозяйственной деятельности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бюджетного, автономного учреждений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, рублей</w:t>
            </w:r>
          </w:p>
        </w:tc>
        <w:tc>
          <w:tcPr>
            <w:tcW w:w="72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Кассовые выплаты (с учетом восстановленных средств), рублей</w:t>
            </w:r>
          </w:p>
        </w:tc>
      </w:tr>
      <w:tr w:rsidR="006E6DBB" w:rsidRPr="00972CBB" w:rsidTr="006E6DBB">
        <w:trPr>
          <w:trHeight w:val="538"/>
        </w:trPr>
        <w:tc>
          <w:tcPr>
            <w:tcW w:w="18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82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43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лицевым счетам, открытым в органах, осуществляющих ведение лицевых счетов</w:t>
            </w: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счетам, открытым в кредитных организациях</w:t>
            </w:r>
          </w:p>
        </w:tc>
      </w:tr>
      <w:tr w:rsidR="006E6DBB" w:rsidRPr="00972CBB" w:rsidTr="006E6DBB">
        <w:trPr>
          <w:trHeight w:val="240"/>
        </w:trPr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382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43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5</w:t>
            </w:r>
          </w:p>
        </w:tc>
      </w:tr>
      <w:tr w:rsidR="006E6DBB" w:rsidRPr="00972CBB" w:rsidTr="006E6DBB">
        <w:trPr>
          <w:trHeight w:val="240"/>
        </w:trPr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82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43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</w:tbl>
    <w:p w:rsidR="006E6DBB" w:rsidRDefault="006E6DBB" w:rsidP="006E6DBB">
      <w:r>
        <w:br w:type="page"/>
      </w:r>
    </w:p>
    <w:tbl>
      <w:tblPr>
        <w:tblW w:w="14742" w:type="dxa"/>
        <w:tblInd w:w="4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843"/>
        <w:gridCol w:w="1843"/>
        <w:gridCol w:w="3827"/>
        <w:gridCol w:w="4394"/>
        <w:gridCol w:w="2835"/>
      </w:tblGrid>
      <w:tr w:rsidR="006E6DBB" w:rsidRPr="00972CBB" w:rsidTr="006E6DBB">
        <w:trPr>
          <w:trHeight w:val="240"/>
        </w:trPr>
        <w:tc>
          <w:tcPr>
            <w:tcW w:w="1843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lastRenderedPageBreak/>
              <w:t>1</w:t>
            </w:r>
          </w:p>
        </w:tc>
        <w:tc>
          <w:tcPr>
            <w:tcW w:w="1843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3827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4394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2835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5</w:t>
            </w:r>
          </w:p>
        </w:tc>
      </w:tr>
      <w:tr w:rsidR="006E6DBB" w:rsidRPr="00972CBB" w:rsidTr="006E6DBB">
        <w:trPr>
          <w:trHeight w:val="240"/>
        </w:trPr>
        <w:tc>
          <w:tcPr>
            <w:tcW w:w="3686" w:type="dxa"/>
            <w:gridSpan w:val="2"/>
            <w:vAlign w:val="center"/>
          </w:tcPr>
          <w:p w:rsidR="006E6DBB" w:rsidRPr="00972CBB" w:rsidRDefault="006E6DBB" w:rsidP="006E6DBB">
            <w:pPr>
              <w:widowControl/>
              <w:jc w:val="both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Итого:</w:t>
            </w:r>
          </w:p>
        </w:tc>
        <w:tc>
          <w:tcPr>
            <w:tcW w:w="3827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4394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835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</w:tbl>
    <w:p w:rsidR="006E6DBB" w:rsidRPr="00972CBB" w:rsidRDefault="006E6DBB" w:rsidP="006E6DBB">
      <w:pPr>
        <w:widowControl/>
        <w:jc w:val="both"/>
        <w:rPr>
          <w:rFonts w:eastAsiaTheme="minorHAnsi"/>
          <w:sz w:val="26"/>
          <w:szCs w:val="26"/>
          <w:lang w:eastAsia="en-US"/>
        </w:rPr>
      </w:pPr>
    </w:p>
    <w:p w:rsidR="006E6DBB" w:rsidRPr="00972CBB" w:rsidRDefault="006E6DBB" w:rsidP="006E6DBB">
      <w:pPr>
        <w:pStyle w:val="a9"/>
        <w:widowControl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t xml:space="preserve">Таблица 17. Показатели </w:t>
      </w:r>
      <w:r>
        <w:rPr>
          <w:rFonts w:eastAsiaTheme="minorHAnsi"/>
          <w:sz w:val="26"/>
          <w:szCs w:val="26"/>
          <w:lang w:eastAsia="en-US"/>
        </w:rPr>
        <w:t xml:space="preserve">кассового </w:t>
      </w:r>
      <w:r w:rsidRPr="00972CBB">
        <w:rPr>
          <w:rFonts w:eastAsiaTheme="minorHAnsi"/>
          <w:sz w:val="26"/>
          <w:szCs w:val="26"/>
          <w:lang w:eastAsia="en-US"/>
        </w:rPr>
        <w:t xml:space="preserve">исполнения бюджетной сметы </w:t>
      </w:r>
      <w:r>
        <w:rPr>
          <w:rFonts w:eastAsiaTheme="minorHAnsi"/>
          <w:sz w:val="26"/>
          <w:szCs w:val="26"/>
          <w:lang w:eastAsia="en-US"/>
        </w:rPr>
        <w:t>казенным учреждением (</w:t>
      </w:r>
      <w:r w:rsidRPr="00972CBB">
        <w:rPr>
          <w:rFonts w:eastAsiaTheme="minorHAnsi"/>
          <w:sz w:val="26"/>
          <w:szCs w:val="26"/>
          <w:lang w:eastAsia="en-US"/>
        </w:rPr>
        <w:t>по состоянию на 1 января года, следующего за отчетным</w:t>
      </w:r>
      <w:r>
        <w:rPr>
          <w:rFonts w:eastAsiaTheme="minorHAnsi"/>
          <w:sz w:val="26"/>
          <w:szCs w:val="26"/>
          <w:lang w:eastAsia="en-US"/>
        </w:rPr>
        <w:t xml:space="preserve"> годом</w:t>
      </w:r>
      <w:r w:rsidRPr="00972CBB">
        <w:rPr>
          <w:rFonts w:eastAsiaTheme="minorHAnsi"/>
          <w:sz w:val="26"/>
          <w:szCs w:val="26"/>
          <w:lang w:eastAsia="en-US"/>
        </w:rPr>
        <w:t>)</w:t>
      </w:r>
    </w:p>
    <w:tbl>
      <w:tblPr>
        <w:tblW w:w="147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77"/>
        <w:gridCol w:w="2268"/>
        <w:gridCol w:w="4394"/>
        <w:gridCol w:w="1701"/>
        <w:gridCol w:w="3402"/>
      </w:tblGrid>
      <w:tr w:rsidR="006E6DBB" w:rsidRPr="00972CBB" w:rsidTr="006E6DBB">
        <w:trPr>
          <w:trHeight w:val="733"/>
        </w:trPr>
        <w:tc>
          <w:tcPr>
            <w:tcW w:w="2977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Наименование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кода бюджетной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классификации расходов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(КВР)</w:t>
            </w:r>
          </w:p>
        </w:tc>
        <w:tc>
          <w:tcPr>
            <w:tcW w:w="2268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Остаток средств на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1 января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отчетного года, рублей</w:t>
            </w:r>
          </w:p>
        </w:tc>
        <w:tc>
          <w:tcPr>
            <w:tcW w:w="4394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Утверждено по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бюджетной 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смете на отчетный год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в соответствии с доведенными лимитами бюджетных обязательств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, рублей</w:t>
            </w:r>
          </w:p>
        </w:tc>
        <w:tc>
          <w:tcPr>
            <w:tcW w:w="1701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Кассовый расход, рублей</w:t>
            </w:r>
          </w:p>
        </w:tc>
        <w:tc>
          <w:tcPr>
            <w:tcW w:w="3402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Остаток средств на 1 января года, следующего за отчетным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годом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, рублей</w:t>
            </w:r>
          </w:p>
        </w:tc>
      </w:tr>
      <w:tr w:rsidR="006E6DBB" w:rsidRPr="00972CBB" w:rsidTr="006E6DBB">
        <w:trPr>
          <w:trHeight w:val="243"/>
        </w:trPr>
        <w:tc>
          <w:tcPr>
            <w:tcW w:w="2977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2268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4394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1701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3402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6</w:t>
            </w:r>
          </w:p>
        </w:tc>
      </w:tr>
      <w:tr w:rsidR="006E6DBB" w:rsidRPr="00972CBB" w:rsidTr="006E6DBB">
        <w:tc>
          <w:tcPr>
            <w:tcW w:w="2977" w:type="dxa"/>
            <w:vAlign w:val="center"/>
          </w:tcPr>
          <w:p w:rsidR="006E6DBB" w:rsidRPr="00972CBB" w:rsidRDefault="006E6DBB" w:rsidP="006E6DBB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268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4394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402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c>
          <w:tcPr>
            <w:tcW w:w="2977" w:type="dxa"/>
            <w:vAlign w:val="center"/>
          </w:tcPr>
          <w:p w:rsidR="006E6DBB" w:rsidRPr="00972CBB" w:rsidRDefault="006E6DBB" w:rsidP="006E6DBB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Итого:</w:t>
            </w:r>
          </w:p>
        </w:tc>
        <w:tc>
          <w:tcPr>
            <w:tcW w:w="2268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4394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402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</w:tbl>
    <w:p w:rsidR="006E6DBB" w:rsidRPr="00972CBB" w:rsidRDefault="006E6DBB" w:rsidP="006E6DBB">
      <w:pPr>
        <w:widowControl/>
        <w:jc w:val="both"/>
        <w:rPr>
          <w:rFonts w:eastAsiaTheme="minorHAnsi"/>
          <w:sz w:val="26"/>
          <w:szCs w:val="26"/>
          <w:lang w:eastAsia="en-US"/>
        </w:rPr>
      </w:pPr>
    </w:p>
    <w:p w:rsidR="006E6DBB" w:rsidRPr="00972CBB" w:rsidRDefault="006E6DBB" w:rsidP="006E6DBB">
      <w:pPr>
        <w:widowControl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t xml:space="preserve">Таблица 18. Объем финансового обеспечения </w:t>
      </w:r>
      <w:r>
        <w:rPr>
          <w:rFonts w:eastAsiaTheme="minorHAnsi"/>
          <w:sz w:val="26"/>
          <w:szCs w:val="26"/>
          <w:lang w:eastAsia="en-US"/>
        </w:rPr>
        <w:t>автономного учреждения</w:t>
      </w:r>
    </w:p>
    <w:tbl>
      <w:tblPr>
        <w:tblW w:w="14742" w:type="dxa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701"/>
        <w:gridCol w:w="2127"/>
        <w:gridCol w:w="2268"/>
        <w:gridCol w:w="2126"/>
        <w:gridCol w:w="3402"/>
        <w:gridCol w:w="3118"/>
      </w:tblGrid>
      <w:tr w:rsidR="006E6DBB" w:rsidRPr="00972CBB" w:rsidTr="006E6DBB">
        <w:trPr>
          <w:trHeight w:val="160"/>
        </w:trPr>
        <w:tc>
          <w:tcPr>
            <w:tcW w:w="382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Объем финансового обеспечения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государственного 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задания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автономного учреждения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, рублей</w:t>
            </w:r>
          </w:p>
        </w:tc>
        <w:tc>
          <w:tcPr>
            <w:tcW w:w="43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Объем финансового обеспечения развития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автономного учреждения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в рамках программ, утвержденных в установленном порядке, рублей</w:t>
            </w:r>
          </w:p>
        </w:tc>
        <w:tc>
          <w:tcPr>
            <w:tcW w:w="65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Объем финансирования обеспечения деятельности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автономного учреждения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, связанной с выполнением работ и оказанием услуг в соответствии с обязательствами перед страховщиком по обязательному социальному страхованию, рублей</w:t>
            </w:r>
          </w:p>
        </w:tc>
      </w:tr>
      <w:tr w:rsidR="006E6DBB" w:rsidRPr="00972CBB" w:rsidTr="006E6DBB">
        <w:trPr>
          <w:trHeight w:val="864"/>
        </w:trPr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отчетного года</w:t>
            </w:r>
          </w:p>
        </w:tc>
        <w:tc>
          <w:tcPr>
            <w:tcW w:w="212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года, следующего за отчетным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годом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отчетного года</w:t>
            </w:r>
          </w:p>
        </w:tc>
        <w:tc>
          <w:tcPr>
            <w:tcW w:w="21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года, следующего за отчетным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годом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отчетного года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года, следующего за отчетным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годом</w:t>
            </w:r>
          </w:p>
        </w:tc>
      </w:tr>
      <w:tr w:rsidR="006E6DBB" w:rsidRPr="00972CBB" w:rsidTr="006E6DBB">
        <w:trPr>
          <w:trHeight w:val="160"/>
        </w:trPr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212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21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6</w:t>
            </w:r>
          </w:p>
        </w:tc>
      </w:tr>
      <w:tr w:rsidR="006E6DBB" w:rsidRPr="00972CBB" w:rsidTr="006E6DBB">
        <w:trPr>
          <w:trHeight w:val="160"/>
        </w:trPr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12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1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</w:tbl>
    <w:p w:rsidR="006E6DBB" w:rsidRDefault="006E6DBB" w:rsidP="006E6DBB">
      <w:pPr>
        <w:widowControl/>
        <w:jc w:val="both"/>
        <w:rPr>
          <w:rFonts w:eastAsiaTheme="minorHAnsi"/>
          <w:sz w:val="26"/>
          <w:szCs w:val="26"/>
          <w:lang w:eastAsia="en-US"/>
        </w:rPr>
      </w:pPr>
    </w:p>
    <w:p w:rsidR="006E6DBB" w:rsidRPr="00972CBB" w:rsidRDefault="006E6DBB" w:rsidP="006E6DBB">
      <w:pPr>
        <w:widowControl/>
        <w:jc w:val="both"/>
        <w:rPr>
          <w:rFonts w:eastAsiaTheme="minorHAnsi"/>
          <w:sz w:val="26"/>
          <w:szCs w:val="26"/>
          <w:lang w:eastAsia="en-US"/>
        </w:rPr>
      </w:pPr>
    </w:p>
    <w:p w:rsidR="006E6DBB" w:rsidRPr="00972CBB" w:rsidRDefault="006E6DBB" w:rsidP="006E6DBB">
      <w:pPr>
        <w:widowControl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lastRenderedPageBreak/>
        <w:t xml:space="preserve">Таблица 19. Сведения о прибыли, </w:t>
      </w:r>
      <w:r>
        <w:rPr>
          <w:rFonts w:eastAsiaTheme="minorHAnsi"/>
          <w:sz w:val="26"/>
          <w:szCs w:val="26"/>
          <w:lang w:eastAsia="en-US"/>
        </w:rPr>
        <w:t>полученной автономным учреждением</w:t>
      </w:r>
      <w:r w:rsidRPr="00972CBB">
        <w:rPr>
          <w:rFonts w:eastAsiaTheme="minorHAnsi"/>
          <w:sz w:val="26"/>
          <w:szCs w:val="26"/>
          <w:lang w:eastAsia="en-US"/>
        </w:rPr>
        <w:t xml:space="preserve"> в связи с оказанием</w:t>
      </w:r>
      <w:r>
        <w:rPr>
          <w:rFonts w:eastAsiaTheme="minorHAnsi"/>
          <w:sz w:val="26"/>
          <w:szCs w:val="26"/>
          <w:lang w:eastAsia="en-US"/>
        </w:rPr>
        <w:t xml:space="preserve"> (выполнением)</w:t>
      </w:r>
      <w:r w:rsidRPr="00972CBB">
        <w:rPr>
          <w:rFonts w:eastAsiaTheme="minorHAnsi"/>
          <w:sz w:val="26"/>
          <w:szCs w:val="26"/>
          <w:lang w:eastAsia="en-US"/>
        </w:rPr>
        <w:t xml:space="preserve"> частично платных и полностью платных услуг (работ) </w:t>
      </w:r>
    </w:p>
    <w:tbl>
      <w:tblPr>
        <w:tblW w:w="14742" w:type="dxa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985"/>
        <w:gridCol w:w="2977"/>
        <w:gridCol w:w="1842"/>
        <w:gridCol w:w="2977"/>
        <w:gridCol w:w="1985"/>
        <w:gridCol w:w="2976"/>
      </w:tblGrid>
      <w:tr w:rsidR="006E6DBB" w:rsidRPr="00972CBB" w:rsidTr="006E6DBB">
        <w:trPr>
          <w:trHeight w:val="160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Сумма прибыли до налогообложения, рублей</w:t>
            </w:r>
          </w:p>
        </w:tc>
        <w:tc>
          <w:tcPr>
            <w:tcW w:w="48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Сумма налога на прибыль, рублей</w:t>
            </w:r>
          </w:p>
        </w:tc>
        <w:tc>
          <w:tcPr>
            <w:tcW w:w="49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Сумма прибыли после налогообложения, рублей</w:t>
            </w:r>
          </w:p>
        </w:tc>
      </w:tr>
      <w:tr w:rsidR="006E6DBB" w:rsidRPr="00972CBB" w:rsidTr="006E6DBB">
        <w:trPr>
          <w:trHeight w:val="884"/>
        </w:trPr>
        <w:tc>
          <w:tcPr>
            <w:tcW w:w="19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отчетного года</w:t>
            </w: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года, следующего за отчетным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годом</w:t>
            </w:r>
          </w:p>
        </w:tc>
        <w:tc>
          <w:tcPr>
            <w:tcW w:w="18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отчетного года</w:t>
            </w: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года, следующего за отчетным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годом</w:t>
            </w:r>
          </w:p>
        </w:tc>
        <w:tc>
          <w:tcPr>
            <w:tcW w:w="19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отчетного года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года, следующего за отчетным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годом</w:t>
            </w:r>
          </w:p>
        </w:tc>
      </w:tr>
      <w:tr w:rsidR="006E6DBB" w:rsidRPr="00972CBB" w:rsidTr="006E6DBB">
        <w:trPr>
          <w:trHeight w:val="160"/>
        </w:trPr>
        <w:tc>
          <w:tcPr>
            <w:tcW w:w="19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8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19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6</w:t>
            </w:r>
          </w:p>
        </w:tc>
      </w:tr>
      <w:tr w:rsidR="006E6DBB" w:rsidRPr="00972CBB" w:rsidTr="006E6DBB">
        <w:trPr>
          <w:trHeight w:val="160"/>
        </w:trPr>
        <w:tc>
          <w:tcPr>
            <w:tcW w:w="19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8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9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</w:tbl>
    <w:p w:rsidR="006E6DBB" w:rsidRPr="00972CBB" w:rsidRDefault="006E6DBB" w:rsidP="006E6DBB">
      <w:pPr>
        <w:widowControl/>
        <w:jc w:val="both"/>
        <w:rPr>
          <w:rFonts w:eastAsiaTheme="minorHAnsi"/>
          <w:sz w:val="26"/>
          <w:szCs w:val="26"/>
          <w:lang w:eastAsia="en-US"/>
        </w:rPr>
      </w:pPr>
    </w:p>
    <w:p w:rsidR="006E6DBB" w:rsidRPr="00972CBB" w:rsidRDefault="006E6DBB" w:rsidP="006E6DBB">
      <w:pPr>
        <w:pStyle w:val="a9"/>
        <w:widowControl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t xml:space="preserve">Таблица 20. Сведения </w:t>
      </w:r>
      <w:r>
        <w:rPr>
          <w:rFonts w:eastAsiaTheme="minorHAnsi"/>
          <w:sz w:val="26"/>
          <w:szCs w:val="26"/>
          <w:lang w:eastAsia="en-US"/>
        </w:rPr>
        <w:t>о выполнении</w:t>
      </w:r>
      <w:r w:rsidRPr="00972CBB">
        <w:rPr>
          <w:rFonts w:eastAsiaTheme="minorHAnsi"/>
          <w:sz w:val="26"/>
          <w:szCs w:val="26"/>
          <w:lang w:eastAsia="en-US"/>
        </w:rPr>
        <w:t xml:space="preserve"> государственного задания на оказание государственных услуг (выполнение работ)</w:t>
      </w:r>
      <w:r>
        <w:rPr>
          <w:rFonts w:eastAsiaTheme="minorHAnsi"/>
          <w:sz w:val="26"/>
          <w:szCs w:val="26"/>
          <w:lang w:eastAsia="en-US"/>
        </w:rPr>
        <w:t xml:space="preserve"> учреждения</w:t>
      </w:r>
    </w:p>
    <w:tbl>
      <w:tblPr>
        <w:tblW w:w="1474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1"/>
        <w:gridCol w:w="1280"/>
        <w:gridCol w:w="1268"/>
        <w:gridCol w:w="1418"/>
        <w:gridCol w:w="1420"/>
        <w:gridCol w:w="2131"/>
        <w:gridCol w:w="1270"/>
        <w:gridCol w:w="1139"/>
        <w:gridCol w:w="1418"/>
        <w:gridCol w:w="1417"/>
      </w:tblGrid>
      <w:tr w:rsidR="006E6DBB" w:rsidRPr="00972CBB" w:rsidTr="006E6DBB">
        <w:tc>
          <w:tcPr>
            <w:tcW w:w="736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За год, предшествующий отчетному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году (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отчетного года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)</w:t>
            </w:r>
          </w:p>
        </w:tc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За отчетный год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(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по состоянию на 1 января года, следующего за отчетным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годом)</w:t>
            </w:r>
          </w:p>
        </w:tc>
      </w:tr>
      <w:tr w:rsidR="006E6DBB" w:rsidRPr="00972CBB" w:rsidTr="006E6DBB">
        <w:trPr>
          <w:trHeight w:val="508"/>
        </w:trPr>
        <w:tc>
          <w:tcPr>
            <w:tcW w:w="1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ind w:left="-62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наименование государственной услуги (работы)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ind w:left="-58" w:right="-62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единица измерения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плановое значение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ind w:left="-55" w:right="-69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фактическое значение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ind w:left="-55" w:right="-66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процент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выполнения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наименование государственной услуги (работы)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ind w:left="-62" w:right="-67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единица измерения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ind w:left="-57" w:right="-62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плановое значение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ind w:left="-62" w:right="-62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фактическое значение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ind w:left="-62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процент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выполнения</w:t>
            </w:r>
          </w:p>
        </w:tc>
      </w:tr>
      <w:tr w:rsidR="006E6DBB" w:rsidRPr="00972CBB" w:rsidTr="006E6DBB"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10</w:t>
            </w:r>
          </w:p>
        </w:tc>
      </w:tr>
      <w:tr w:rsidR="006E6DBB" w:rsidRPr="00972CBB" w:rsidTr="006E6DBB"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ind w:right="-62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</w:tbl>
    <w:p w:rsidR="006E6DBB" w:rsidRDefault="006E6DBB" w:rsidP="006E6DBB">
      <w:pPr>
        <w:widowControl/>
        <w:jc w:val="both"/>
        <w:rPr>
          <w:rFonts w:eastAsiaTheme="minorHAnsi"/>
          <w:sz w:val="26"/>
          <w:szCs w:val="26"/>
          <w:lang w:eastAsia="en-US"/>
        </w:rPr>
      </w:pPr>
    </w:p>
    <w:p w:rsidR="006E6DBB" w:rsidRDefault="006E6DBB" w:rsidP="006E6DBB">
      <w:pPr>
        <w:widowControl/>
        <w:jc w:val="both"/>
        <w:rPr>
          <w:rFonts w:eastAsiaTheme="minorHAnsi"/>
          <w:sz w:val="26"/>
          <w:szCs w:val="26"/>
          <w:lang w:eastAsia="en-US"/>
        </w:rPr>
      </w:pPr>
    </w:p>
    <w:p w:rsidR="006E6DBB" w:rsidRDefault="006E6DBB" w:rsidP="006E6DBB">
      <w:pPr>
        <w:widowControl/>
        <w:jc w:val="both"/>
        <w:rPr>
          <w:rFonts w:eastAsiaTheme="minorHAnsi"/>
          <w:sz w:val="26"/>
          <w:szCs w:val="26"/>
          <w:lang w:eastAsia="en-US"/>
        </w:rPr>
      </w:pPr>
    </w:p>
    <w:p w:rsidR="006E6DBB" w:rsidRDefault="006E6DBB" w:rsidP="006E6DBB">
      <w:pPr>
        <w:widowControl/>
        <w:jc w:val="both"/>
        <w:rPr>
          <w:rFonts w:eastAsiaTheme="minorHAnsi"/>
          <w:sz w:val="26"/>
          <w:szCs w:val="26"/>
          <w:lang w:eastAsia="en-US"/>
        </w:rPr>
      </w:pPr>
    </w:p>
    <w:p w:rsidR="006E6DBB" w:rsidRDefault="006E6DBB" w:rsidP="006E6DBB">
      <w:pPr>
        <w:widowControl/>
        <w:jc w:val="both"/>
        <w:rPr>
          <w:rFonts w:eastAsiaTheme="minorHAnsi"/>
          <w:sz w:val="26"/>
          <w:szCs w:val="26"/>
          <w:lang w:eastAsia="en-US"/>
        </w:rPr>
      </w:pPr>
    </w:p>
    <w:p w:rsidR="006E6DBB" w:rsidRDefault="006E6DBB" w:rsidP="006E6DBB">
      <w:pPr>
        <w:widowControl/>
        <w:jc w:val="both"/>
        <w:rPr>
          <w:rFonts w:eastAsiaTheme="minorHAnsi"/>
          <w:sz w:val="26"/>
          <w:szCs w:val="26"/>
          <w:lang w:eastAsia="en-US"/>
        </w:rPr>
      </w:pPr>
    </w:p>
    <w:p w:rsidR="006E6DBB" w:rsidRDefault="006E6DBB" w:rsidP="006E6DBB">
      <w:pPr>
        <w:widowControl/>
        <w:jc w:val="both"/>
        <w:rPr>
          <w:rFonts w:eastAsiaTheme="minorHAnsi"/>
          <w:sz w:val="26"/>
          <w:szCs w:val="26"/>
          <w:lang w:eastAsia="en-US"/>
        </w:rPr>
      </w:pPr>
    </w:p>
    <w:p w:rsidR="006E6DBB" w:rsidRDefault="006E6DBB" w:rsidP="006E6DBB">
      <w:pPr>
        <w:widowControl/>
        <w:jc w:val="both"/>
        <w:rPr>
          <w:rFonts w:eastAsiaTheme="minorHAnsi"/>
          <w:sz w:val="26"/>
          <w:szCs w:val="26"/>
          <w:lang w:eastAsia="en-US"/>
        </w:rPr>
      </w:pPr>
    </w:p>
    <w:p w:rsidR="006E6DBB" w:rsidRPr="00972CBB" w:rsidRDefault="006E6DBB" w:rsidP="006E6DBB">
      <w:pPr>
        <w:widowControl/>
        <w:jc w:val="both"/>
        <w:rPr>
          <w:rFonts w:eastAsiaTheme="minorHAnsi"/>
          <w:sz w:val="26"/>
          <w:szCs w:val="26"/>
          <w:lang w:eastAsia="en-US"/>
        </w:rPr>
      </w:pPr>
    </w:p>
    <w:p w:rsidR="006E6DBB" w:rsidRPr="00972CBB" w:rsidRDefault="006E6DBB" w:rsidP="006E6DBB">
      <w:pPr>
        <w:widowControl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lastRenderedPageBreak/>
        <w:t xml:space="preserve">Таблица 21. Сведения об оказании услуг (выполнении работ) </w:t>
      </w:r>
      <w:r>
        <w:rPr>
          <w:rFonts w:eastAsiaTheme="minorHAnsi"/>
          <w:sz w:val="26"/>
          <w:szCs w:val="26"/>
          <w:lang w:eastAsia="en-US"/>
        </w:rPr>
        <w:t>учреждением</w:t>
      </w:r>
    </w:p>
    <w:tbl>
      <w:tblPr>
        <w:tblW w:w="147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1418"/>
        <w:gridCol w:w="1701"/>
        <w:gridCol w:w="2268"/>
        <w:gridCol w:w="1276"/>
        <w:gridCol w:w="1417"/>
        <w:gridCol w:w="4961"/>
      </w:tblGrid>
      <w:tr w:rsidR="006E6DBB" w:rsidRPr="00972CBB" w:rsidTr="006E6DBB">
        <w:trPr>
          <w:trHeight w:val="1153"/>
        </w:trPr>
        <w:tc>
          <w:tcPr>
            <w:tcW w:w="1701" w:type="dxa"/>
            <w:vMerge w:val="restart"/>
            <w:vAlign w:val="center"/>
          </w:tcPr>
          <w:p w:rsidR="006E6DBB" w:rsidRPr="00972CBB" w:rsidRDefault="006E6DBB" w:rsidP="006E6DBB">
            <w:pPr>
              <w:widowControl/>
              <w:ind w:left="-62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Наименование услуги (работы)</w:t>
            </w:r>
          </w:p>
        </w:tc>
        <w:tc>
          <w:tcPr>
            <w:tcW w:w="1418" w:type="dxa"/>
            <w:vMerge w:val="restart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Единица измерения</w:t>
            </w:r>
          </w:p>
        </w:tc>
        <w:tc>
          <w:tcPr>
            <w:tcW w:w="3969" w:type="dxa"/>
            <w:gridSpan w:val="2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Сведения об оказании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услуг (выполнении работ)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учреждением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сверх доведенного государственного задания</w:t>
            </w:r>
          </w:p>
        </w:tc>
        <w:tc>
          <w:tcPr>
            <w:tcW w:w="7654" w:type="dxa"/>
            <w:gridSpan w:val="3"/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Сведения об иных видах деятельности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, не являющихся основными, осуществляемых учреждением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&lt;</w:t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sym w:font="Symbol" w:char="F02A"/>
            </w:r>
            <w:r w:rsidRPr="00972CBB">
              <w:rPr>
                <w:rFonts w:eastAsiaTheme="minorHAnsi"/>
                <w:bCs/>
                <w:sz w:val="26"/>
                <w:szCs w:val="26"/>
                <w:lang w:eastAsia="en-US"/>
              </w:rPr>
              <w:t>&gt;</w:t>
            </w:r>
          </w:p>
        </w:tc>
      </w:tr>
      <w:tr w:rsidR="006E6DBB" w:rsidRPr="00972CBB" w:rsidTr="006E6DBB">
        <w:trPr>
          <w:trHeight w:val="841"/>
        </w:trPr>
        <w:tc>
          <w:tcPr>
            <w:tcW w:w="1701" w:type="dxa"/>
            <w:vMerge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418" w:type="dxa"/>
            <w:vMerge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плановое значение</w:t>
            </w:r>
          </w:p>
        </w:tc>
        <w:tc>
          <w:tcPr>
            <w:tcW w:w="2268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фактическое значение </w:t>
            </w:r>
          </w:p>
        </w:tc>
        <w:tc>
          <w:tcPr>
            <w:tcW w:w="1276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плановое значение</w:t>
            </w:r>
          </w:p>
        </w:tc>
        <w:tc>
          <w:tcPr>
            <w:tcW w:w="1417" w:type="dxa"/>
            <w:vAlign w:val="center"/>
          </w:tcPr>
          <w:p w:rsidR="006E6DBB" w:rsidRPr="00972CBB" w:rsidRDefault="006E6DBB" w:rsidP="006E6DBB">
            <w:pPr>
              <w:widowControl/>
              <w:ind w:left="-62" w:right="-62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фактическое значение </w:t>
            </w:r>
          </w:p>
        </w:tc>
        <w:tc>
          <w:tcPr>
            <w:tcW w:w="4961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доля объема услуг (работ) в рамках осуществления иных видов деятельности в общем объеме о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казываемых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услуг (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выполняемых 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работ)</w:t>
            </w:r>
          </w:p>
        </w:tc>
      </w:tr>
      <w:tr w:rsidR="006E6DBB" w:rsidRPr="00972CBB" w:rsidTr="006E6DBB">
        <w:trPr>
          <w:trHeight w:val="235"/>
        </w:trPr>
        <w:tc>
          <w:tcPr>
            <w:tcW w:w="1701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418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701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2268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1276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1417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4961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7</w:t>
            </w:r>
          </w:p>
        </w:tc>
      </w:tr>
      <w:tr w:rsidR="006E6DBB" w:rsidRPr="00972CBB" w:rsidTr="006E6DBB">
        <w:trPr>
          <w:trHeight w:val="154"/>
        </w:trPr>
        <w:tc>
          <w:tcPr>
            <w:tcW w:w="1701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Основные:</w:t>
            </w:r>
          </w:p>
        </w:tc>
        <w:tc>
          <w:tcPr>
            <w:tcW w:w="1418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268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4961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rPr>
          <w:trHeight w:val="89"/>
        </w:trPr>
        <w:tc>
          <w:tcPr>
            <w:tcW w:w="1701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268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4961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c>
          <w:tcPr>
            <w:tcW w:w="1701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Иные:</w:t>
            </w:r>
          </w:p>
        </w:tc>
        <w:tc>
          <w:tcPr>
            <w:tcW w:w="1418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268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4961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c>
          <w:tcPr>
            <w:tcW w:w="1701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268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4961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</w:tbl>
    <w:p w:rsidR="006E6DBB" w:rsidRDefault="006E6DBB" w:rsidP="006E6DBB">
      <w:pPr>
        <w:widowControl/>
        <w:jc w:val="both"/>
        <w:outlineLvl w:val="0"/>
        <w:rPr>
          <w:rFonts w:eastAsiaTheme="minorHAnsi"/>
          <w:sz w:val="26"/>
          <w:szCs w:val="26"/>
          <w:lang w:eastAsia="en-US"/>
        </w:rPr>
      </w:pPr>
    </w:p>
    <w:p w:rsidR="006E6DBB" w:rsidRPr="00972CBB" w:rsidRDefault="006E6DBB" w:rsidP="006E6DBB">
      <w:pPr>
        <w:widowControl/>
        <w:ind w:firstLine="709"/>
        <w:jc w:val="both"/>
        <w:outlineLvl w:val="0"/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t>Раздел 3. «Об использовании имущества, закрепленного за учреждением»</w:t>
      </w:r>
    </w:p>
    <w:p w:rsidR="006E6DBB" w:rsidRDefault="006E6DBB" w:rsidP="006E6DBB">
      <w:pPr>
        <w:widowControl/>
        <w:ind w:firstLine="709"/>
        <w:jc w:val="both"/>
        <w:outlineLvl w:val="1"/>
        <w:rPr>
          <w:rFonts w:eastAsiaTheme="minorHAnsi"/>
          <w:sz w:val="26"/>
          <w:szCs w:val="26"/>
          <w:lang w:eastAsia="en-US"/>
        </w:rPr>
      </w:pPr>
    </w:p>
    <w:p w:rsidR="006E6DBB" w:rsidRPr="00972CBB" w:rsidRDefault="006E6DBB" w:rsidP="006E6DBB">
      <w:pPr>
        <w:widowControl/>
        <w:ind w:firstLine="709"/>
        <w:jc w:val="both"/>
        <w:outlineLvl w:val="1"/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t xml:space="preserve">Таблица 22. Общая балансовая (остаточная) стоимость недвижимого имущества, находящегося у учреждения на праве оперативного управления, в том числе переданного им в безвозмездное пользование и в аренду </w:t>
      </w:r>
    </w:p>
    <w:tbl>
      <w:tblPr>
        <w:tblW w:w="14742" w:type="dxa"/>
        <w:tblInd w:w="4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5529"/>
        <w:gridCol w:w="2126"/>
        <w:gridCol w:w="2268"/>
        <w:gridCol w:w="2410"/>
        <w:gridCol w:w="2409"/>
      </w:tblGrid>
      <w:tr w:rsidR="006E6DBB" w:rsidRPr="00972CBB" w:rsidTr="006E6DBB">
        <w:trPr>
          <w:trHeight w:val="285"/>
        </w:trPr>
        <w:tc>
          <w:tcPr>
            <w:tcW w:w="5529" w:type="dxa"/>
            <w:vMerge w:val="restart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Общая балансовая (остаточная) стоимость недвижимого имущества</w:t>
            </w:r>
          </w:p>
        </w:tc>
        <w:tc>
          <w:tcPr>
            <w:tcW w:w="4394" w:type="dxa"/>
            <w:gridSpan w:val="2"/>
            <w:tcBorders>
              <w:bottom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 состоянию на 1 января отчетного года, рублей</w:t>
            </w:r>
          </w:p>
        </w:tc>
        <w:tc>
          <w:tcPr>
            <w:tcW w:w="4819" w:type="dxa"/>
            <w:gridSpan w:val="2"/>
            <w:tcBorders>
              <w:bottom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 состоянию на 1 января года, следующего за отчетны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м годом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, рублей</w:t>
            </w:r>
          </w:p>
        </w:tc>
      </w:tr>
      <w:tr w:rsidR="006E6DBB" w:rsidRPr="00972CBB" w:rsidTr="006E6DBB">
        <w:trPr>
          <w:trHeight w:val="20"/>
        </w:trPr>
        <w:tc>
          <w:tcPr>
            <w:tcW w:w="5529" w:type="dxa"/>
            <w:vMerge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балансовая стоимость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остаточная стоимость</w:t>
            </w:r>
          </w:p>
        </w:tc>
        <w:tc>
          <w:tcPr>
            <w:tcW w:w="241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балансовая стоимость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остаточная стоимость</w:t>
            </w:r>
          </w:p>
        </w:tc>
      </w:tr>
      <w:tr w:rsidR="006E6DBB" w:rsidRPr="00972CBB" w:rsidTr="006E6DBB">
        <w:trPr>
          <w:trHeight w:val="240"/>
        </w:trPr>
        <w:tc>
          <w:tcPr>
            <w:tcW w:w="5529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2409" w:type="dxa"/>
            <w:tcBorders>
              <w:lef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5</w:t>
            </w:r>
          </w:p>
        </w:tc>
      </w:tr>
      <w:tr w:rsidR="006E6DBB" w:rsidRPr="00972CBB" w:rsidTr="006E6DBB">
        <w:trPr>
          <w:trHeight w:val="240"/>
        </w:trPr>
        <w:tc>
          <w:tcPr>
            <w:tcW w:w="5529" w:type="dxa"/>
            <w:vAlign w:val="center"/>
          </w:tcPr>
          <w:p w:rsidR="006E6DBB" w:rsidRPr="00972CBB" w:rsidRDefault="006E6DBB" w:rsidP="006E6DBB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Всего, в том числе: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rPr>
          <w:trHeight w:val="240"/>
        </w:trPr>
        <w:tc>
          <w:tcPr>
            <w:tcW w:w="5529" w:type="dxa"/>
            <w:vAlign w:val="center"/>
          </w:tcPr>
          <w:p w:rsidR="006E6DBB" w:rsidRPr="00972CBB" w:rsidRDefault="006E6DBB" w:rsidP="006E6DBB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proofErr w:type="gramStart"/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переданного</w:t>
            </w:r>
            <w:proofErr w:type="gramEnd"/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в безвозмездное пользование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rPr>
          <w:trHeight w:val="240"/>
        </w:trPr>
        <w:tc>
          <w:tcPr>
            <w:tcW w:w="5529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lastRenderedPageBreak/>
              <w:t>1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2409" w:type="dxa"/>
            <w:tcBorders>
              <w:lef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5</w:t>
            </w:r>
          </w:p>
        </w:tc>
      </w:tr>
      <w:tr w:rsidR="006E6DBB" w:rsidRPr="00972CBB" w:rsidTr="006E6DBB">
        <w:trPr>
          <w:trHeight w:val="240"/>
        </w:trPr>
        <w:tc>
          <w:tcPr>
            <w:tcW w:w="5529" w:type="dxa"/>
            <w:vAlign w:val="center"/>
          </w:tcPr>
          <w:p w:rsidR="006E6DBB" w:rsidRPr="00972CBB" w:rsidRDefault="006E6DBB" w:rsidP="006E6DBB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proofErr w:type="gramStart"/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переданного</w:t>
            </w:r>
            <w:proofErr w:type="gramEnd"/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в аренду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</w:tbl>
    <w:p w:rsidR="006E6DBB" w:rsidRPr="00972CBB" w:rsidRDefault="006E6DBB" w:rsidP="006E6DBB">
      <w:pPr>
        <w:widowControl/>
        <w:rPr>
          <w:rFonts w:eastAsiaTheme="minorHAnsi"/>
          <w:sz w:val="26"/>
          <w:szCs w:val="26"/>
          <w:lang w:eastAsia="en-US"/>
        </w:rPr>
      </w:pPr>
    </w:p>
    <w:p w:rsidR="006E6DBB" w:rsidRPr="00972CBB" w:rsidRDefault="006E6DBB" w:rsidP="006E6DBB">
      <w:pPr>
        <w:widowControl/>
        <w:ind w:firstLine="709"/>
        <w:jc w:val="both"/>
        <w:outlineLvl w:val="1"/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t xml:space="preserve">Таблица 23. Общая балансовая (остаточная) стоимость движимого имущества, находящегося у учреждения на праве оперативного управления </w:t>
      </w:r>
    </w:p>
    <w:tbl>
      <w:tblPr>
        <w:tblW w:w="14742" w:type="dxa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6096"/>
        <w:gridCol w:w="2268"/>
        <w:gridCol w:w="2126"/>
        <w:gridCol w:w="1984"/>
        <w:gridCol w:w="2268"/>
      </w:tblGrid>
      <w:tr w:rsidR="006E6DBB" w:rsidRPr="00972CBB" w:rsidTr="006E6DBB">
        <w:trPr>
          <w:trHeight w:val="200"/>
        </w:trPr>
        <w:tc>
          <w:tcPr>
            <w:tcW w:w="609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Общая балансовая (остаточная) стоимость движимого имущества </w:t>
            </w:r>
          </w:p>
        </w:tc>
        <w:tc>
          <w:tcPr>
            <w:tcW w:w="439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 состоянию на 1 января отчетного года, рублей</w:t>
            </w:r>
          </w:p>
        </w:tc>
        <w:tc>
          <w:tcPr>
            <w:tcW w:w="425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 состоянию на 1 января года, следующего за отчетны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м годом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, рублей</w:t>
            </w:r>
          </w:p>
        </w:tc>
      </w:tr>
      <w:tr w:rsidR="006E6DBB" w:rsidRPr="00972CBB" w:rsidTr="006E6DBB">
        <w:trPr>
          <w:trHeight w:val="481"/>
        </w:trPr>
        <w:tc>
          <w:tcPr>
            <w:tcW w:w="609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балансовая стоимость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остаточная стоимость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балансовая стоимость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остаточная стоимость</w:t>
            </w:r>
          </w:p>
        </w:tc>
      </w:tr>
      <w:tr w:rsidR="006E6DBB" w:rsidRPr="00972CBB" w:rsidTr="006E6DBB">
        <w:trPr>
          <w:trHeight w:val="240"/>
        </w:trPr>
        <w:tc>
          <w:tcPr>
            <w:tcW w:w="60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5</w:t>
            </w:r>
          </w:p>
        </w:tc>
      </w:tr>
      <w:tr w:rsidR="006E6DBB" w:rsidRPr="00972CBB" w:rsidTr="006E6DBB">
        <w:trPr>
          <w:trHeight w:val="240"/>
        </w:trPr>
        <w:tc>
          <w:tcPr>
            <w:tcW w:w="60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Всего, в том числе: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rPr>
          <w:trHeight w:val="882"/>
        </w:trPr>
        <w:tc>
          <w:tcPr>
            <w:tcW w:w="60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both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особо ценное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движимое имущество, находящееся 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на праве оперативного управления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у бюджетного, автономного учреждения 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rPr>
          <w:trHeight w:val="669"/>
        </w:trPr>
        <w:tc>
          <w:tcPr>
            <w:tcW w:w="60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имущество, находящееся на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праве оперативного управления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у учреждения и 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переданное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этим учреждением 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в безвозмездное пользование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rPr>
          <w:trHeight w:val="613"/>
        </w:trPr>
        <w:tc>
          <w:tcPr>
            <w:tcW w:w="60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имущество, находящееся на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праве оперативного управления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у учреждения и 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переданное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этим учреждением 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в аренду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</w:tbl>
    <w:p w:rsidR="006E6DBB" w:rsidRDefault="006E6DBB" w:rsidP="006E6DBB">
      <w:pPr>
        <w:widowControl/>
        <w:ind w:firstLine="709"/>
        <w:jc w:val="both"/>
        <w:outlineLvl w:val="1"/>
        <w:rPr>
          <w:rFonts w:eastAsiaTheme="minorHAnsi"/>
          <w:sz w:val="26"/>
          <w:szCs w:val="26"/>
          <w:lang w:eastAsia="en-US"/>
        </w:rPr>
      </w:pPr>
    </w:p>
    <w:p w:rsidR="006E6DBB" w:rsidRDefault="006E6DBB" w:rsidP="006E6DBB">
      <w:pPr>
        <w:widowControl/>
        <w:ind w:firstLine="709"/>
        <w:jc w:val="both"/>
        <w:outlineLvl w:val="1"/>
        <w:rPr>
          <w:rFonts w:eastAsiaTheme="minorHAnsi"/>
          <w:sz w:val="26"/>
          <w:szCs w:val="26"/>
          <w:lang w:eastAsia="en-US"/>
        </w:rPr>
      </w:pPr>
    </w:p>
    <w:p w:rsidR="006E6DBB" w:rsidRDefault="006E6DBB" w:rsidP="006E6DBB">
      <w:pPr>
        <w:widowControl/>
        <w:ind w:firstLine="709"/>
        <w:jc w:val="both"/>
        <w:outlineLvl w:val="1"/>
        <w:rPr>
          <w:rFonts w:eastAsiaTheme="minorHAnsi"/>
          <w:sz w:val="26"/>
          <w:szCs w:val="26"/>
          <w:lang w:eastAsia="en-US"/>
        </w:rPr>
      </w:pPr>
    </w:p>
    <w:p w:rsidR="006E6DBB" w:rsidRDefault="006E6DBB" w:rsidP="006E6DBB">
      <w:pPr>
        <w:widowControl/>
        <w:ind w:firstLine="709"/>
        <w:jc w:val="both"/>
        <w:outlineLvl w:val="1"/>
        <w:rPr>
          <w:rFonts w:eastAsiaTheme="minorHAnsi"/>
          <w:sz w:val="26"/>
          <w:szCs w:val="26"/>
          <w:lang w:eastAsia="en-US"/>
        </w:rPr>
      </w:pPr>
    </w:p>
    <w:p w:rsidR="006E6DBB" w:rsidRDefault="006E6DBB" w:rsidP="006E6DBB">
      <w:pPr>
        <w:widowControl/>
        <w:ind w:firstLine="709"/>
        <w:jc w:val="both"/>
        <w:outlineLvl w:val="1"/>
        <w:rPr>
          <w:rFonts w:eastAsiaTheme="minorHAnsi"/>
          <w:sz w:val="26"/>
          <w:szCs w:val="26"/>
          <w:lang w:eastAsia="en-US"/>
        </w:rPr>
      </w:pPr>
    </w:p>
    <w:p w:rsidR="006E6DBB" w:rsidRDefault="006E6DBB" w:rsidP="006E6DBB">
      <w:pPr>
        <w:widowControl/>
        <w:ind w:firstLine="709"/>
        <w:jc w:val="both"/>
        <w:outlineLvl w:val="1"/>
        <w:rPr>
          <w:rFonts w:eastAsiaTheme="minorHAnsi"/>
          <w:sz w:val="26"/>
          <w:szCs w:val="26"/>
          <w:lang w:eastAsia="en-US"/>
        </w:rPr>
      </w:pPr>
    </w:p>
    <w:p w:rsidR="006E6DBB" w:rsidRPr="00972CBB" w:rsidRDefault="006E6DBB" w:rsidP="006E6DBB">
      <w:pPr>
        <w:widowControl/>
        <w:ind w:firstLine="709"/>
        <w:jc w:val="both"/>
        <w:outlineLvl w:val="1"/>
        <w:rPr>
          <w:rFonts w:eastAsiaTheme="minorHAnsi"/>
          <w:sz w:val="26"/>
          <w:szCs w:val="26"/>
          <w:lang w:eastAsia="en-US"/>
        </w:rPr>
      </w:pPr>
    </w:p>
    <w:p w:rsidR="006E6DBB" w:rsidRPr="00972CBB" w:rsidRDefault="006E6DBB" w:rsidP="006E6DBB">
      <w:pPr>
        <w:widowControl/>
        <w:ind w:firstLine="709"/>
        <w:jc w:val="both"/>
        <w:outlineLvl w:val="1"/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lastRenderedPageBreak/>
        <w:t>Таблица 24. Информация о количестве и общей площади объектов недвижимого имущества, находящегося у учреждения на праве оперативного управления</w:t>
      </w:r>
      <w:r>
        <w:rPr>
          <w:rFonts w:eastAsiaTheme="minorHAnsi"/>
          <w:sz w:val="26"/>
          <w:szCs w:val="26"/>
          <w:lang w:eastAsia="en-US"/>
        </w:rPr>
        <w:t>.</w:t>
      </w:r>
      <w:r w:rsidRPr="00972CBB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>О</w:t>
      </w:r>
      <w:r w:rsidRPr="00972CBB">
        <w:rPr>
          <w:rFonts w:eastAsiaTheme="minorHAnsi"/>
          <w:sz w:val="26"/>
          <w:szCs w:val="26"/>
          <w:lang w:eastAsia="en-US"/>
        </w:rPr>
        <w:t xml:space="preserve">бщая площадь объектов недвижимого имущества, арендованная учреждением </w:t>
      </w:r>
    </w:p>
    <w:tbl>
      <w:tblPr>
        <w:tblW w:w="14742" w:type="dxa"/>
        <w:tblInd w:w="4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418"/>
        <w:gridCol w:w="1559"/>
        <w:gridCol w:w="1418"/>
        <w:gridCol w:w="1417"/>
        <w:gridCol w:w="1418"/>
        <w:gridCol w:w="1559"/>
        <w:gridCol w:w="1417"/>
        <w:gridCol w:w="1560"/>
        <w:gridCol w:w="1417"/>
        <w:gridCol w:w="1559"/>
      </w:tblGrid>
      <w:tr w:rsidR="006E6DBB" w:rsidRPr="00972CBB" w:rsidTr="006E6DBB">
        <w:trPr>
          <w:trHeight w:val="318"/>
        </w:trPr>
        <w:tc>
          <w:tcPr>
            <w:tcW w:w="2977" w:type="dxa"/>
            <w:gridSpan w:val="2"/>
            <w:vMerge w:val="restart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Количество объектов недвижимого имущества, находящегося у учреждения на праве оперативного управления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,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штук (в разрезе типов объектов: здания, строения, помещения)</w:t>
            </w:r>
          </w:p>
        </w:tc>
        <w:tc>
          <w:tcPr>
            <w:tcW w:w="8789" w:type="dxa"/>
            <w:gridSpan w:val="6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Общая площадь объектов недвижимого имущества, находящегося у учреждения на праве оперативного управления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, 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кв. м.</w:t>
            </w:r>
          </w:p>
        </w:tc>
        <w:tc>
          <w:tcPr>
            <w:tcW w:w="2976" w:type="dxa"/>
            <w:gridSpan w:val="2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E6DBB" w:rsidRDefault="006E6DBB" w:rsidP="006E6DBB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Общая площадь объектов недвижимого имущества, арендованная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учреждением 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для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своего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размещения, </w:t>
            </w:r>
          </w:p>
          <w:p w:rsidR="006E6DBB" w:rsidRPr="00972CBB" w:rsidRDefault="006E6DBB" w:rsidP="006E6DBB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кв. м. &lt;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sym w:font="Symbol" w:char="F02A"/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&gt;</w:t>
            </w:r>
          </w:p>
        </w:tc>
      </w:tr>
      <w:tr w:rsidR="006E6DBB" w:rsidRPr="00972CBB" w:rsidTr="006E6DBB">
        <w:tc>
          <w:tcPr>
            <w:tcW w:w="2977" w:type="dxa"/>
            <w:gridSpan w:val="2"/>
            <w:vMerge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835" w:type="dxa"/>
            <w:gridSpan w:val="2"/>
            <w:vMerge w:val="restart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всего</w:t>
            </w:r>
          </w:p>
        </w:tc>
        <w:tc>
          <w:tcPr>
            <w:tcW w:w="5954" w:type="dxa"/>
            <w:gridSpan w:val="4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в том числе</w:t>
            </w:r>
          </w:p>
        </w:tc>
        <w:tc>
          <w:tcPr>
            <w:tcW w:w="2976" w:type="dxa"/>
            <w:gridSpan w:val="2"/>
            <w:vMerge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E6DBB" w:rsidRPr="00972CBB" w:rsidRDefault="006E6DBB" w:rsidP="006E6DBB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sz w:val="26"/>
                <w:szCs w:val="26"/>
              </w:rPr>
            </w:pPr>
          </w:p>
        </w:tc>
      </w:tr>
      <w:tr w:rsidR="006E6DBB" w:rsidRPr="00972CBB" w:rsidTr="006E6DBB">
        <w:trPr>
          <w:trHeight w:val="246"/>
        </w:trPr>
        <w:tc>
          <w:tcPr>
            <w:tcW w:w="2977" w:type="dxa"/>
            <w:gridSpan w:val="2"/>
            <w:vMerge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835" w:type="dxa"/>
            <w:gridSpan w:val="2"/>
            <w:vMerge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977" w:type="dxa"/>
            <w:gridSpan w:val="2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proofErr w:type="gramStart"/>
            <w:r>
              <w:rPr>
                <w:rFonts w:eastAsiaTheme="minorHAnsi"/>
                <w:sz w:val="26"/>
                <w:szCs w:val="26"/>
                <w:lang w:eastAsia="en-US"/>
              </w:rPr>
              <w:t>п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ереданная</w:t>
            </w:r>
            <w:proofErr w:type="gramEnd"/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учреждением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в аренду</w:t>
            </w:r>
          </w:p>
        </w:tc>
        <w:tc>
          <w:tcPr>
            <w:tcW w:w="2977" w:type="dxa"/>
            <w:gridSpan w:val="2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proofErr w:type="gramStart"/>
            <w:r>
              <w:rPr>
                <w:rFonts w:eastAsiaTheme="minorHAnsi"/>
                <w:sz w:val="26"/>
                <w:szCs w:val="26"/>
                <w:lang w:eastAsia="en-US"/>
              </w:rPr>
              <w:t>п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ереданная</w:t>
            </w:r>
            <w:proofErr w:type="gramEnd"/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учреждением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в безвозмездное пользование</w:t>
            </w:r>
          </w:p>
        </w:tc>
        <w:tc>
          <w:tcPr>
            <w:tcW w:w="2976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DBB" w:rsidRPr="00972CBB" w:rsidRDefault="006E6DBB" w:rsidP="006E6DBB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sz w:val="26"/>
                <w:szCs w:val="26"/>
              </w:rPr>
            </w:pPr>
          </w:p>
        </w:tc>
      </w:tr>
      <w:tr w:rsidR="006E6DBB" w:rsidRPr="00972CBB" w:rsidTr="006E6DBB">
        <w:trPr>
          <w:trHeight w:val="765"/>
        </w:trPr>
        <w:tc>
          <w:tcPr>
            <w:tcW w:w="1418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 состоянию на 1 января отчетного года</w:t>
            </w:r>
          </w:p>
        </w:tc>
        <w:tc>
          <w:tcPr>
            <w:tcW w:w="1559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 состоянию на 1 января года, следующего за отчетны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м годом</w:t>
            </w:r>
          </w:p>
        </w:tc>
        <w:tc>
          <w:tcPr>
            <w:tcW w:w="1418" w:type="dxa"/>
            <w:vAlign w:val="center"/>
          </w:tcPr>
          <w:p w:rsidR="006E6DBB" w:rsidRPr="00972CBB" w:rsidRDefault="006E6DBB" w:rsidP="006E6DBB">
            <w:pPr>
              <w:widowControl/>
              <w:ind w:left="-40" w:right="-40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 состоянию на 1 января отчетного года</w:t>
            </w:r>
          </w:p>
        </w:tc>
        <w:tc>
          <w:tcPr>
            <w:tcW w:w="1417" w:type="dxa"/>
            <w:vAlign w:val="center"/>
          </w:tcPr>
          <w:p w:rsidR="006E6DBB" w:rsidRPr="00972CBB" w:rsidRDefault="006E6DBB" w:rsidP="006E6DBB">
            <w:pPr>
              <w:widowControl/>
              <w:ind w:right="-40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 состоянию на 1 января года, следующего за отчетны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м годом</w:t>
            </w:r>
          </w:p>
        </w:tc>
        <w:tc>
          <w:tcPr>
            <w:tcW w:w="1418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 состоянию на 1 января отчетного года</w:t>
            </w:r>
          </w:p>
        </w:tc>
        <w:tc>
          <w:tcPr>
            <w:tcW w:w="1559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 состоянию на 1 января года, следующего за отчетны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м годом</w:t>
            </w:r>
          </w:p>
        </w:tc>
        <w:tc>
          <w:tcPr>
            <w:tcW w:w="1417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 состоянию на 1 января отчетного года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 состоянию на 1 января года, следующего за отчетны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м годом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 состоянию на 1 января отчетного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 состоянию на 1 января года, следующего за отчетны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м годом</w:t>
            </w:r>
          </w:p>
        </w:tc>
      </w:tr>
      <w:tr w:rsidR="006E6DBB" w:rsidRPr="00972CBB" w:rsidTr="006E6DBB">
        <w:trPr>
          <w:trHeight w:val="336"/>
        </w:trPr>
        <w:tc>
          <w:tcPr>
            <w:tcW w:w="1418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559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418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1417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1418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1559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1417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10</w:t>
            </w:r>
          </w:p>
        </w:tc>
      </w:tr>
      <w:tr w:rsidR="006E6DBB" w:rsidRPr="00972CBB" w:rsidTr="006E6DBB">
        <w:trPr>
          <w:trHeight w:val="259"/>
        </w:trPr>
        <w:tc>
          <w:tcPr>
            <w:tcW w:w="1418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6E6DBB" w:rsidRPr="00972CBB" w:rsidRDefault="006E6DBB" w:rsidP="006E6DBB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6E6DBB" w:rsidRPr="00972CBB" w:rsidRDefault="006E6DBB" w:rsidP="006E6DBB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6DBB" w:rsidRPr="00972CBB" w:rsidRDefault="006E6DBB" w:rsidP="006E6DBB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</w:tc>
      </w:tr>
    </w:tbl>
    <w:p w:rsidR="006E6DBB" w:rsidRDefault="006E6DBB" w:rsidP="006E6DBB">
      <w:pPr>
        <w:widowControl/>
        <w:ind w:firstLine="709"/>
        <w:jc w:val="both"/>
        <w:outlineLvl w:val="1"/>
        <w:rPr>
          <w:rFonts w:eastAsiaTheme="minorHAnsi"/>
          <w:sz w:val="26"/>
          <w:szCs w:val="26"/>
          <w:lang w:eastAsia="en-US"/>
        </w:rPr>
      </w:pPr>
    </w:p>
    <w:p w:rsidR="006E6DBB" w:rsidRPr="00972CBB" w:rsidRDefault="006E6DBB" w:rsidP="006E6DBB">
      <w:pPr>
        <w:widowControl/>
        <w:ind w:firstLine="709"/>
        <w:jc w:val="both"/>
        <w:outlineLvl w:val="1"/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t>Таблица 25. Объем средств, полученных</w:t>
      </w:r>
      <w:r>
        <w:rPr>
          <w:rFonts w:eastAsiaTheme="minorHAnsi"/>
          <w:sz w:val="26"/>
          <w:szCs w:val="26"/>
          <w:lang w:eastAsia="en-US"/>
        </w:rPr>
        <w:t xml:space="preserve"> учреждением</w:t>
      </w:r>
      <w:r w:rsidRPr="00972CBB">
        <w:rPr>
          <w:rFonts w:eastAsiaTheme="minorHAnsi"/>
          <w:sz w:val="26"/>
          <w:szCs w:val="26"/>
          <w:lang w:eastAsia="en-US"/>
        </w:rPr>
        <w:t xml:space="preserve"> в отчетном году от распоряжения имуществом, находящимся у учреждения на праве оперативного управления </w:t>
      </w:r>
    </w:p>
    <w:tbl>
      <w:tblPr>
        <w:tblW w:w="14742" w:type="dxa"/>
        <w:tblInd w:w="4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2835"/>
        <w:gridCol w:w="5103"/>
        <w:gridCol w:w="6804"/>
      </w:tblGrid>
      <w:tr w:rsidR="006E6DBB" w:rsidRPr="00972CBB" w:rsidTr="006E6DBB">
        <w:trPr>
          <w:trHeight w:val="337"/>
        </w:trPr>
        <w:tc>
          <w:tcPr>
            <w:tcW w:w="2835" w:type="dxa"/>
            <w:vMerge w:val="restart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Вид имущества</w:t>
            </w:r>
          </w:p>
        </w:tc>
        <w:tc>
          <w:tcPr>
            <w:tcW w:w="11907" w:type="dxa"/>
            <w:gridSpan w:val="2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Объем средств, полученных учреждением в отчетном году от распоряжения имуществом, находящимся на праве оперативного управления, рублей</w:t>
            </w:r>
          </w:p>
        </w:tc>
      </w:tr>
      <w:tr w:rsidR="006E6DBB" w:rsidRPr="00972CBB" w:rsidTr="006E6DBB">
        <w:trPr>
          <w:trHeight w:val="49"/>
        </w:trPr>
        <w:tc>
          <w:tcPr>
            <w:tcW w:w="2835" w:type="dxa"/>
            <w:vMerge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5103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 состоянию на 1 января отчетного года</w:t>
            </w:r>
          </w:p>
        </w:tc>
        <w:tc>
          <w:tcPr>
            <w:tcW w:w="6804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 состоянию на 1 января года, следующего за отчетны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м годом</w:t>
            </w:r>
          </w:p>
        </w:tc>
      </w:tr>
      <w:tr w:rsidR="006E6DBB" w:rsidRPr="00972CBB" w:rsidTr="006E6DBB">
        <w:trPr>
          <w:trHeight w:val="240"/>
        </w:trPr>
        <w:tc>
          <w:tcPr>
            <w:tcW w:w="2835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5103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6804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</w:tr>
      <w:tr w:rsidR="006E6DBB" w:rsidRPr="00972CBB" w:rsidTr="006E6DBB">
        <w:trPr>
          <w:trHeight w:val="240"/>
        </w:trPr>
        <w:tc>
          <w:tcPr>
            <w:tcW w:w="2835" w:type="dxa"/>
            <w:vAlign w:val="center"/>
          </w:tcPr>
          <w:p w:rsidR="006E6DBB" w:rsidRPr="00972CBB" w:rsidRDefault="006E6DBB" w:rsidP="006E6DBB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Недвижимое имущество</w:t>
            </w:r>
          </w:p>
        </w:tc>
        <w:tc>
          <w:tcPr>
            <w:tcW w:w="5103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6804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rPr>
          <w:trHeight w:val="27"/>
        </w:trPr>
        <w:tc>
          <w:tcPr>
            <w:tcW w:w="2835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lastRenderedPageBreak/>
              <w:t>1</w:t>
            </w:r>
          </w:p>
        </w:tc>
        <w:tc>
          <w:tcPr>
            <w:tcW w:w="5103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6804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</w:tr>
      <w:tr w:rsidR="006E6DBB" w:rsidRPr="00972CBB" w:rsidTr="006E6DBB">
        <w:trPr>
          <w:trHeight w:val="27"/>
        </w:trPr>
        <w:tc>
          <w:tcPr>
            <w:tcW w:w="2835" w:type="dxa"/>
            <w:vAlign w:val="center"/>
          </w:tcPr>
          <w:p w:rsidR="006E6DBB" w:rsidRPr="00972CBB" w:rsidRDefault="006E6DBB" w:rsidP="006E6DBB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Движимое имущество</w:t>
            </w:r>
          </w:p>
        </w:tc>
        <w:tc>
          <w:tcPr>
            <w:tcW w:w="5103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6804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</w:tbl>
    <w:p w:rsidR="006E6DBB" w:rsidRPr="00972CBB" w:rsidRDefault="006E6DBB" w:rsidP="006E6DBB">
      <w:pPr>
        <w:widowControl/>
        <w:jc w:val="both"/>
        <w:outlineLvl w:val="1"/>
        <w:rPr>
          <w:rFonts w:eastAsiaTheme="minorHAnsi"/>
          <w:sz w:val="26"/>
          <w:szCs w:val="26"/>
          <w:lang w:eastAsia="en-US"/>
        </w:rPr>
      </w:pPr>
    </w:p>
    <w:p w:rsidR="006E6DBB" w:rsidRPr="00972CBB" w:rsidRDefault="006E6DBB" w:rsidP="006E6DBB">
      <w:pPr>
        <w:widowControl/>
        <w:ind w:firstLine="709"/>
        <w:jc w:val="both"/>
        <w:outlineLvl w:val="1"/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t>Таблица 26. Общая балансовая (остаточная) стоимость приобретенного</w:t>
      </w:r>
      <w:r>
        <w:rPr>
          <w:rFonts w:eastAsiaTheme="minorHAnsi"/>
          <w:sz w:val="26"/>
          <w:szCs w:val="26"/>
          <w:lang w:eastAsia="en-US"/>
        </w:rPr>
        <w:t xml:space="preserve"> учреждением</w:t>
      </w:r>
      <w:r w:rsidRPr="00972CBB">
        <w:rPr>
          <w:rFonts w:eastAsiaTheme="minorHAnsi"/>
          <w:sz w:val="26"/>
          <w:szCs w:val="26"/>
          <w:lang w:eastAsia="en-US"/>
        </w:rPr>
        <w:t xml:space="preserve"> имущества в отчетном году (по состоянию на 1 января года, следующего за отчетным</w:t>
      </w:r>
      <w:r>
        <w:rPr>
          <w:rFonts w:eastAsiaTheme="minorHAnsi"/>
          <w:sz w:val="26"/>
          <w:szCs w:val="26"/>
          <w:lang w:eastAsia="en-US"/>
        </w:rPr>
        <w:t xml:space="preserve"> годом</w:t>
      </w:r>
      <w:r w:rsidRPr="00972CBB">
        <w:rPr>
          <w:rFonts w:eastAsiaTheme="minorHAnsi"/>
          <w:sz w:val="26"/>
          <w:szCs w:val="26"/>
          <w:lang w:eastAsia="en-US"/>
        </w:rPr>
        <w:t>)</w:t>
      </w:r>
    </w:p>
    <w:tbl>
      <w:tblPr>
        <w:tblW w:w="14742" w:type="dxa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2835"/>
        <w:gridCol w:w="1560"/>
        <w:gridCol w:w="2551"/>
        <w:gridCol w:w="2410"/>
        <w:gridCol w:w="2977"/>
        <w:gridCol w:w="2409"/>
      </w:tblGrid>
      <w:tr w:rsidR="006E6DBB" w:rsidRPr="00972CBB" w:rsidTr="006E6DBB">
        <w:trPr>
          <w:trHeight w:val="490"/>
        </w:trPr>
        <w:tc>
          <w:tcPr>
            <w:tcW w:w="2835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Вид имущества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Количество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, штук</w:t>
            </w:r>
          </w:p>
        </w:tc>
        <w:tc>
          <w:tcPr>
            <w:tcW w:w="496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proofErr w:type="gramStart"/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Приобретенного за счет средств, выделенных из областного бюджета, рублей</w:t>
            </w:r>
            <w:proofErr w:type="gramEnd"/>
          </w:p>
        </w:tc>
        <w:tc>
          <w:tcPr>
            <w:tcW w:w="538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Приобретенного за счет доходов, полученных от оказания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(выполнения)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 платных услуг (работ), рублей</w:t>
            </w:r>
          </w:p>
        </w:tc>
      </w:tr>
      <w:tr w:rsidR="006E6DBB" w:rsidRPr="00972CBB" w:rsidTr="006E6DBB">
        <w:trPr>
          <w:trHeight w:val="249"/>
        </w:trPr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5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общая балансовая стоимость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общая остаточная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общая балансовая стоимость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общая остаточная стоимость</w:t>
            </w:r>
          </w:p>
        </w:tc>
      </w:tr>
      <w:tr w:rsidR="006E6DBB" w:rsidRPr="00972CBB" w:rsidTr="006E6DBB">
        <w:trPr>
          <w:trHeight w:val="240"/>
        </w:trPr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6</w:t>
            </w:r>
          </w:p>
        </w:tc>
      </w:tr>
      <w:tr w:rsidR="006E6DBB" w:rsidRPr="00972CBB" w:rsidTr="006E6DBB">
        <w:trPr>
          <w:trHeight w:val="240"/>
        </w:trPr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Недвижимое имущество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40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6E6DBB" w:rsidRPr="00972CBB" w:rsidTr="006E6DBB">
        <w:trPr>
          <w:trHeight w:val="252"/>
        </w:trPr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Особо ценное движимое имущество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40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</w:tbl>
    <w:p w:rsidR="006E6DBB" w:rsidRPr="00972CBB" w:rsidRDefault="006E6DBB" w:rsidP="006E6DBB">
      <w:pPr>
        <w:widowControl/>
        <w:ind w:firstLine="709"/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t>Раздел 4 «О показателях эффективности деятельности учреждения»</w:t>
      </w:r>
      <w:r w:rsidRPr="00A21110"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972CBB">
        <w:rPr>
          <w:rFonts w:eastAsiaTheme="minorHAnsi"/>
          <w:bCs/>
          <w:sz w:val="26"/>
          <w:szCs w:val="26"/>
          <w:lang w:eastAsia="en-US"/>
        </w:rPr>
        <w:t>&lt;</w:t>
      </w:r>
      <w:r w:rsidRPr="00972CBB">
        <w:rPr>
          <w:rFonts w:eastAsiaTheme="minorHAnsi"/>
          <w:bCs/>
          <w:sz w:val="26"/>
          <w:szCs w:val="26"/>
          <w:lang w:eastAsia="en-US"/>
        </w:rPr>
        <w:sym w:font="Symbol" w:char="F02A"/>
      </w:r>
      <w:r w:rsidRPr="00972CBB">
        <w:rPr>
          <w:rFonts w:eastAsiaTheme="minorHAnsi"/>
          <w:bCs/>
          <w:sz w:val="26"/>
          <w:szCs w:val="26"/>
          <w:lang w:eastAsia="en-US"/>
        </w:rPr>
        <w:t>&gt;</w:t>
      </w:r>
      <w:r>
        <w:rPr>
          <w:rFonts w:eastAsiaTheme="minorHAnsi"/>
          <w:bCs/>
          <w:sz w:val="26"/>
          <w:szCs w:val="26"/>
          <w:lang w:eastAsia="en-US"/>
        </w:rPr>
        <w:t xml:space="preserve"> </w:t>
      </w:r>
    </w:p>
    <w:p w:rsidR="006E6DBB" w:rsidRPr="00972CBB" w:rsidRDefault="006E6DBB" w:rsidP="006E6DBB">
      <w:pPr>
        <w:widowControl/>
        <w:ind w:firstLine="709"/>
        <w:rPr>
          <w:rFonts w:eastAsiaTheme="minorHAnsi"/>
          <w:sz w:val="26"/>
          <w:szCs w:val="26"/>
          <w:lang w:eastAsia="en-US"/>
        </w:rPr>
      </w:pPr>
    </w:p>
    <w:p w:rsidR="006E6DBB" w:rsidRPr="00972CBB" w:rsidRDefault="006E6DBB" w:rsidP="006E6DBB">
      <w:pPr>
        <w:widowControl/>
        <w:ind w:firstLine="709"/>
        <w:rPr>
          <w:rFonts w:eastAsiaTheme="minorHAnsi"/>
          <w:sz w:val="26"/>
          <w:szCs w:val="26"/>
          <w:lang w:eastAsia="en-US"/>
        </w:rPr>
      </w:pPr>
      <w:r w:rsidRPr="00972CBB">
        <w:rPr>
          <w:rFonts w:eastAsiaTheme="minorHAnsi"/>
          <w:sz w:val="26"/>
          <w:szCs w:val="26"/>
          <w:lang w:eastAsia="en-US"/>
        </w:rPr>
        <w:t>Таблица 27. Показатели эффективности деятельности учреждения</w:t>
      </w:r>
    </w:p>
    <w:tbl>
      <w:tblPr>
        <w:tblStyle w:val="ab"/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43"/>
        <w:gridCol w:w="4820"/>
        <w:gridCol w:w="1275"/>
        <w:gridCol w:w="2835"/>
        <w:gridCol w:w="3969"/>
      </w:tblGrid>
      <w:tr w:rsidR="006E6DBB" w:rsidRPr="00972CBB" w:rsidTr="006E6DBB">
        <w:trPr>
          <w:trHeight w:val="453"/>
        </w:trPr>
        <w:tc>
          <w:tcPr>
            <w:tcW w:w="1843" w:type="dxa"/>
            <w:vMerge w:val="restart"/>
            <w:vAlign w:val="center"/>
          </w:tcPr>
          <w:p w:rsidR="006E6DBB" w:rsidRPr="00972CBB" w:rsidRDefault="006E6DBB" w:rsidP="006E6DBB">
            <w:pPr>
              <w:pStyle w:val="a9"/>
              <w:widowControl/>
              <w:ind w:left="0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 xml:space="preserve">Наименование видов деятельности </w:t>
            </w:r>
          </w:p>
        </w:tc>
        <w:tc>
          <w:tcPr>
            <w:tcW w:w="4820" w:type="dxa"/>
            <w:vMerge w:val="restart"/>
            <w:vAlign w:val="center"/>
          </w:tcPr>
          <w:p w:rsidR="006E6DBB" w:rsidRPr="00972CBB" w:rsidRDefault="006E6DBB" w:rsidP="006E6DBB">
            <w:pPr>
              <w:pStyle w:val="a9"/>
              <w:widowControl/>
              <w:ind w:left="0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Правовой акт, устанавливающий показатель эффективности деятельности учреждения</w:t>
            </w:r>
          </w:p>
        </w:tc>
        <w:tc>
          <w:tcPr>
            <w:tcW w:w="8079" w:type="dxa"/>
            <w:gridSpan w:val="3"/>
            <w:tcBorders>
              <w:bottom w:val="single" w:sz="8" w:space="0" w:color="auto"/>
            </w:tcBorders>
            <w:vAlign w:val="center"/>
          </w:tcPr>
          <w:p w:rsidR="006E6DBB" w:rsidRPr="00972CBB" w:rsidRDefault="006E6DBB" w:rsidP="006E6DBB">
            <w:pPr>
              <w:pStyle w:val="a9"/>
              <w:widowControl/>
              <w:ind w:left="0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Данные о достижении показателей эффективности деятельности учреждения за отчетный год</w:t>
            </w:r>
          </w:p>
        </w:tc>
      </w:tr>
      <w:tr w:rsidR="006E6DBB" w:rsidRPr="00972CBB" w:rsidTr="006E6DBB">
        <w:trPr>
          <w:trHeight w:val="439"/>
        </w:trPr>
        <w:tc>
          <w:tcPr>
            <w:tcW w:w="1843" w:type="dxa"/>
            <w:vMerge/>
            <w:vAlign w:val="center"/>
          </w:tcPr>
          <w:p w:rsidR="006E6DBB" w:rsidRPr="00972CBB" w:rsidRDefault="006E6DBB" w:rsidP="006E6DBB">
            <w:pPr>
              <w:pStyle w:val="a9"/>
              <w:widowControl/>
              <w:ind w:left="0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4820" w:type="dxa"/>
            <w:vMerge/>
            <w:vAlign w:val="center"/>
          </w:tcPr>
          <w:p w:rsidR="006E6DBB" w:rsidRPr="00972CBB" w:rsidRDefault="006E6DBB" w:rsidP="006E6DBB">
            <w:pPr>
              <w:pStyle w:val="a9"/>
              <w:widowControl/>
              <w:ind w:left="0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275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pStyle w:val="a9"/>
              <w:widowControl/>
              <w:ind w:left="-108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е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диница измерения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6E6DBB" w:rsidRPr="00972CBB" w:rsidRDefault="006E6DBB" w:rsidP="006E6DBB">
            <w:pPr>
              <w:pStyle w:val="a9"/>
              <w:widowControl/>
              <w:ind w:left="0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з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начение, установленное правовым актом</w:t>
            </w:r>
          </w:p>
        </w:tc>
        <w:tc>
          <w:tcPr>
            <w:tcW w:w="3969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6E6DBB" w:rsidRPr="00972CBB" w:rsidRDefault="006E6DBB" w:rsidP="006E6DBB">
            <w:pPr>
              <w:pStyle w:val="a9"/>
              <w:widowControl/>
              <w:ind w:left="0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ф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актическое значение (по состоянию на 1 января года, следующего за отчетным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годом</w:t>
            </w: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)</w:t>
            </w:r>
          </w:p>
        </w:tc>
      </w:tr>
      <w:tr w:rsidR="006E6DBB" w:rsidRPr="00972CBB" w:rsidTr="006E6DBB">
        <w:trPr>
          <w:trHeight w:val="445"/>
        </w:trPr>
        <w:tc>
          <w:tcPr>
            <w:tcW w:w="1843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4820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2835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3969" w:type="dxa"/>
            <w:tcBorders>
              <w:lef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972CBB">
              <w:rPr>
                <w:rFonts w:eastAsiaTheme="minorHAnsi"/>
                <w:sz w:val="26"/>
                <w:szCs w:val="26"/>
                <w:lang w:eastAsia="en-US"/>
              </w:rPr>
              <w:t>5</w:t>
            </w:r>
          </w:p>
        </w:tc>
      </w:tr>
      <w:tr w:rsidR="006E6DBB" w:rsidRPr="00972CBB" w:rsidTr="006E6DBB">
        <w:trPr>
          <w:trHeight w:val="423"/>
        </w:trPr>
        <w:tc>
          <w:tcPr>
            <w:tcW w:w="1843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4820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275" w:type="dxa"/>
            <w:tcBorders>
              <w:righ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835" w:type="dxa"/>
            <w:tcBorders>
              <w:left w:val="single" w:sz="8" w:space="0" w:color="auto"/>
            </w:tcBorders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969" w:type="dxa"/>
            <w:vAlign w:val="center"/>
          </w:tcPr>
          <w:p w:rsidR="006E6DBB" w:rsidRPr="00972CBB" w:rsidRDefault="006E6DBB" w:rsidP="006E6DBB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</w:tbl>
    <w:p w:rsidR="006E6DBB" w:rsidRDefault="006E6DBB" w:rsidP="00E21AFF">
      <w:pPr>
        <w:pStyle w:val="af"/>
        <w:jc w:val="both"/>
        <w:rPr>
          <w:rFonts w:eastAsiaTheme="minorHAnsi"/>
          <w:sz w:val="26"/>
          <w:szCs w:val="26"/>
          <w:lang w:eastAsia="en-US"/>
        </w:rPr>
        <w:sectPr w:rsidR="006E6DBB" w:rsidSect="00E21AFF">
          <w:headerReference w:type="default" r:id="rId15"/>
          <w:pgSz w:w="16838" w:h="11906" w:orient="landscape"/>
          <w:pgMar w:top="1134" w:right="1134" w:bottom="567" w:left="1134" w:header="567" w:footer="567" w:gutter="0"/>
          <w:pgNumType w:start="2"/>
          <w:cols w:space="708"/>
          <w:docGrid w:linePitch="360"/>
        </w:sectPr>
      </w:pPr>
      <w:r w:rsidRPr="00A21110">
        <w:rPr>
          <w:rFonts w:eastAsiaTheme="minorHAnsi"/>
          <w:sz w:val="26"/>
          <w:szCs w:val="26"/>
          <w:lang w:eastAsia="en-US"/>
        </w:rPr>
        <w:sym w:font="Symbol" w:char="F03C"/>
      </w:r>
      <w:r w:rsidRPr="00A21110">
        <w:rPr>
          <w:rFonts w:eastAsiaTheme="minorHAnsi"/>
          <w:sz w:val="26"/>
          <w:szCs w:val="26"/>
          <w:lang w:eastAsia="en-US"/>
        </w:rPr>
        <w:sym w:font="Symbol" w:char="F02A"/>
      </w:r>
      <w:r w:rsidRPr="00A21110">
        <w:rPr>
          <w:rFonts w:eastAsiaTheme="minorHAnsi"/>
          <w:sz w:val="26"/>
          <w:szCs w:val="26"/>
          <w:lang w:eastAsia="en-US"/>
        </w:rPr>
        <w:sym w:font="Symbol" w:char="F03E"/>
      </w:r>
      <w:r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bCs/>
          <w:sz w:val="26"/>
          <w:szCs w:val="26"/>
          <w:lang w:eastAsia="en-US"/>
        </w:rPr>
        <w:t>З</w:t>
      </w:r>
      <w:r w:rsidRPr="00A21110">
        <w:rPr>
          <w:rFonts w:eastAsiaTheme="minorHAnsi"/>
          <w:sz w:val="26"/>
          <w:szCs w:val="26"/>
          <w:lang w:eastAsia="en-US"/>
        </w:rPr>
        <w:t>аполняется учреждениями, которые в случаях, предусмотренных федеральными законами, наделены полномочиями по исполнению государственных функций, а также осуществляющих полномочия по обеспечению деятельности Департамента</w:t>
      </w:r>
      <w:r>
        <w:rPr>
          <w:rFonts w:eastAsiaTheme="minorHAnsi"/>
          <w:sz w:val="26"/>
          <w:szCs w:val="26"/>
          <w:lang w:eastAsia="en-US"/>
        </w:rPr>
        <w:t xml:space="preserve"> по управлению государственной</w:t>
      </w:r>
      <w:r w:rsidR="00E21AFF">
        <w:rPr>
          <w:rFonts w:eastAsiaTheme="minorHAnsi"/>
          <w:sz w:val="26"/>
          <w:szCs w:val="26"/>
          <w:lang w:eastAsia="en-US"/>
        </w:rPr>
        <w:t xml:space="preserve"> собственностью Томской области</w:t>
      </w:r>
    </w:p>
    <w:p w:rsidR="00DE47BF" w:rsidRDefault="00DE47BF" w:rsidP="000947C5">
      <w:pPr>
        <w:widowControl/>
        <w:outlineLvl w:val="0"/>
        <w:rPr>
          <w:rFonts w:eastAsiaTheme="minorHAnsi"/>
          <w:sz w:val="26"/>
          <w:szCs w:val="26"/>
          <w:lang w:eastAsia="en-US"/>
        </w:rPr>
      </w:pPr>
    </w:p>
    <w:sectPr w:rsidR="00DE47BF" w:rsidSect="00B74093">
      <w:pgSz w:w="11906" w:h="16838"/>
      <w:pgMar w:top="1134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767" w:rsidRDefault="00DC4767" w:rsidP="009B7253">
      <w:r>
        <w:separator/>
      </w:r>
    </w:p>
  </w:endnote>
  <w:endnote w:type="continuationSeparator" w:id="0">
    <w:p w:rsidR="00DC4767" w:rsidRDefault="00DC4767" w:rsidP="009B7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767" w:rsidRDefault="00DC4767" w:rsidP="009B7253">
      <w:r>
        <w:separator/>
      </w:r>
    </w:p>
  </w:footnote>
  <w:footnote w:type="continuationSeparator" w:id="0">
    <w:p w:rsidR="00DC4767" w:rsidRDefault="00DC4767" w:rsidP="009B72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6DBB" w:rsidRDefault="00E21AFF">
    <w:pPr>
      <w:pStyle w:val="a5"/>
    </w:pPr>
    <w:r w:rsidRPr="008E08BC">
      <w:rPr>
        <w:noProof/>
      </w:rPr>
      <w:drawing>
        <wp:inline distT="0" distB="0" distL="0" distR="0" wp14:anchorId="17BDA2E5" wp14:editId="611EDE5E">
          <wp:extent cx="647700" cy="609600"/>
          <wp:effectExtent l="0" t="0" r="0" b="0"/>
          <wp:docPr id="14" name="Рисунок 14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E6DBB" w:rsidRDefault="006E6DB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7C5" w:rsidRDefault="000947C5">
    <w:pPr>
      <w:pStyle w:val="a5"/>
    </w:pPr>
  </w:p>
  <w:p w:rsidR="000947C5" w:rsidRDefault="000947C5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AFF" w:rsidRDefault="00E21AFF">
    <w:pPr>
      <w:pStyle w:val="a5"/>
    </w:pPr>
  </w:p>
  <w:p w:rsidR="009914B2" w:rsidRPr="00E21AFF" w:rsidRDefault="009914B2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55712757"/>
      <w:docPartObj>
        <w:docPartGallery w:val="Page Numbers (Top of Page)"/>
        <w:docPartUnique/>
      </w:docPartObj>
    </w:sdtPr>
    <w:sdtEndPr/>
    <w:sdtContent>
      <w:p w:rsidR="000947C5" w:rsidRDefault="000947C5">
        <w:pPr>
          <w:pStyle w:val="a5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241A">
          <w:rPr>
            <w:noProof/>
          </w:rPr>
          <w:t>14</w:t>
        </w:r>
        <w:r>
          <w:fldChar w:fldCharType="end"/>
        </w:r>
      </w:p>
    </w:sdtContent>
  </w:sdt>
  <w:p w:rsidR="000947C5" w:rsidRPr="00E21AFF" w:rsidRDefault="000947C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346C"/>
    <w:multiLevelType w:val="multilevel"/>
    <w:tmpl w:val="0E040C34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9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3B2453"/>
    <w:multiLevelType w:val="hybridMultilevel"/>
    <w:tmpl w:val="6E868464"/>
    <w:lvl w:ilvl="0" w:tplc="9AC2A0B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11ED53C6"/>
    <w:multiLevelType w:val="hybridMultilevel"/>
    <w:tmpl w:val="88824B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077394"/>
    <w:multiLevelType w:val="hybridMultilevel"/>
    <w:tmpl w:val="C1462372"/>
    <w:lvl w:ilvl="0" w:tplc="7FE4E44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84536CD"/>
    <w:multiLevelType w:val="multilevel"/>
    <w:tmpl w:val="A7C6EDF8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19366527"/>
    <w:multiLevelType w:val="multilevel"/>
    <w:tmpl w:val="2DC8DC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193B161D"/>
    <w:multiLevelType w:val="hybridMultilevel"/>
    <w:tmpl w:val="4C12D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B432DC"/>
    <w:multiLevelType w:val="hybridMultilevel"/>
    <w:tmpl w:val="A7C6EDF8"/>
    <w:lvl w:ilvl="0" w:tplc="0EEAA23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1C367A85"/>
    <w:multiLevelType w:val="hybridMultilevel"/>
    <w:tmpl w:val="49441972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357208"/>
    <w:multiLevelType w:val="hybridMultilevel"/>
    <w:tmpl w:val="BD0890F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F23E42"/>
    <w:multiLevelType w:val="hybridMultilevel"/>
    <w:tmpl w:val="3DE620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A46F7E"/>
    <w:multiLevelType w:val="hybridMultilevel"/>
    <w:tmpl w:val="09B267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2A9F6358"/>
    <w:multiLevelType w:val="hybridMultilevel"/>
    <w:tmpl w:val="68C82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DA00B6"/>
    <w:multiLevelType w:val="hybridMultilevel"/>
    <w:tmpl w:val="AED22A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2F3775"/>
    <w:multiLevelType w:val="hybridMultilevel"/>
    <w:tmpl w:val="AAAE426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77348E"/>
    <w:multiLevelType w:val="hybridMultilevel"/>
    <w:tmpl w:val="6E868464"/>
    <w:lvl w:ilvl="0" w:tplc="9AC2A0B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8">
    <w:nsid w:val="369F2205"/>
    <w:multiLevelType w:val="hybridMultilevel"/>
    <w:tmpl w:val="903A7F8A"/>
    <w:lvl w:ilvl="0" w:tplc="5BF66D4C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A95249"/>
    <w:multiLevelType w:val="hybridMultilevel"/>
    <w:tmpl w:val="1D3251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3C490CDF"/>
    <w:multiLevelType w:val="hybridMultilevel"/>
    <w:tmpl w:val="4C12D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BC4463"/>
    <w:multiLevelType w:val="hybridMultilevel"/>
    <w:tmpl w:val="23A60E9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D1F1C33"/>
    <w:multiLevelType w:val="hybridMultilevel"/>
    <w:tmpl w:val="1938DC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D94143B"/>
    <w:multiLevelType w:val="hybridMultilevel"/>
    <w:tmpl w:val="4058D930"/>
    <w:lvl w:ilvl="0" w:tplc="864463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7">
    <w:nsid w:val="462C5A45"/>
    <w:multiLevelType w:val="hybridMultilevel"/>
    <w:tmpl w:val="C51E9DD8"/>
    <w:lvl w:ilvl="0" w:tplc="AB7095FC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6346C24"/>
    <w:multiLevelType w:val="hybridMultilevel"/>
    <w:tmpl w:val="9E2A508A"/>
    <w:lvl w:ilvl="0" w:tplc="9DCE874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51BD0D73"/>
    <w:multiLevelType w:val="hybridMultilevel"/>
    <w:tmpl w:val="5912923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B1758B"/>
    <w:multiLevelType w:val="hybridMultilevel"/>
    <w:tmpl w:val="4C68C034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5A512F18"/>
    <w:multiLevelType w:val="hybridMultilevel"/>
    <w:tmpl w:val="AD16A3D6"/>
    <w:lvl w:ilvl="0" w:tplc="66589F66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A634ABD"/>
    <w:multiLevelType w:val="hybridMultilevel"/>
    <w:tmpl w:val="99A2469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4">
    <w:nsid w:val="5C881F39"/>
    <w:multiLevelType w:val="hybridMultilevel"/>
    <w:tmpl w:val="1BBEC69A"/>
    <w:lvl w:ilvl="0" w:tplc="0EEAA2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60240E29"/>
    <w:multiLevelType w:val="hybridMultilevel"/>
    <w:tmpl w:val="C1462372"/>
    <w:lvl w:ilvl="0" w:tplc="7FE4E44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60DC190F"/>
    <w:multiLevelType w:val="hybridMultilevel"/>
    <w:tmpl w:val="C9FC839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6717D1"/>
    <w:multiLevelType w:val="hybridMultilevel"/>
    <w:tmpl w:val="4B80C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010AA2"/>
    <w:multiLevelType w:val="hybridMultilevel"/>
    <w:tmpl w:val="F71EE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6419FD"/>
    <w:multiLevelType w:val="hybridMultilevel"/>
    <w:tmpl w:val="84E4B790"/>
    <w:lvl w:ilvl="0" w:tplc="A7DC2A0C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6BA13EF2"/>
    <w:multiLevelType w:val="hybridMultilevel"/>
    <w:tmpl w:val="225EF0D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373ACB"/>
    <w:multiLevelType w:val="hybridMultilevel"/>
    <w:tmpl w:val="873201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FAC6407"/>
    <w:multiLevelType w:val="hybridMultilevel"/>
    <w:tmpl w:val="E64464CE"/>
    <w:lvl w:ilvl="0" w:tplc="26DAC44A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3">
    <w:nsid w:val="70831552"/>
    <w:multiLevelType w:val="hybridMultilevel"/>
    <w:tmpl w:val="BDF043D6"/>
    <w:lvl w:ilvl="0" w:tplc="F44A55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4773FFF"/>
    <w:multiLevelType w:val="multilevel"/>
    <w:tmpl w:val="EE666AE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>
    <w:nsid w:val="754776FA"/>
    <w:multiLevelType w:val="hybridMultilevel"/>
    <w:tmpl w:val="36C0BF40"/>
    <w:lvl w:ilvl="0" w:tplc="73C024E8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>
    <w:nsid w:val="79AB6F55"/>
    <w:multiLevelType w:val="hybridMultilevel"/>
    <w:tmpl w:val="457C19E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>
    <w:nsid w:val="7B21647C"/>
    <w:multiLevelType w:val="hybridMultilevel"/>
    <w:tmpl w:val="CEC85A24"/>
    <w:lvl w:ilvl="0" w:tplc="9108534A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8">
    <w:nsid w:val="7CB45AD2"/>
    <w:multiLevelType w:val="hybridMultilevel"/>
    <w:tmpl w:val="AE347518"/>
    <w:lvl w:ilvl="0" w:tplc="CB92453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7F2D2E0A"/>
    <w:multiLevelType w:val="hybridMultilevel"/>
    <w:tmpl w:val="56F21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1"/>
  </w:num>
  <w:num w:numId="3">
    <w:abstractNumId w:val="33"/>
  </w:num>
  <w:num w:numId="4">
    <w:abstractNumId w:val="1"/>
  </w:num>
  <w:num w:numId="5">
    <w:abstractNumId w:val="26"/>
  </w:num>
  <w:num w:numId="6">
    <w:abstractNumId w:val="13"/>
  </w:num>
  <w:num w:numId="7">
    <w:abstractNumId w:val="29"/>
  </w:num>
  <w:num w:numId="8">
    <w:abstractNumId w:val="43"/>
  </w:num>
  <w:num w:numId="9">
    <w:abstractNumId w:val="34"/>
  </w:num>
  <w:num w:numId="10">
    <w:abstractNumId w:val="42"/>
  </w:num>
  <w:num w:numId="11">
    <w:abstractNumId w:val="4"/>
  </w:num>
  <w:num w:numId="12">
    <w:abstractNumId w:val="9"/>
  </w:num>
  <w:num w:numId="13">
    <w:abstractNumId w:val="35"/>
  </w:num>
  <w:num w:numId="14">
    <w:abstractNumId w:val="25"/>
  </w:num>
  <w:num w:numId="15">
    <w:abstractNumId w:val="17"/>
  </w:num>
  <w:num w:numId="16">
    <w:abstractNumId w:val="45"/>
  </w:num>
  <w:num w:numId="17">
    <w:abstractNumId w:val="8"/>
  </w:num>
  <w:num w:numId="18">
    <w:abstractNumId w:val="5"/>
  </w:num>
  <w:num w:numId="19">
    <w:abstractNumId w:val="2"/>
  </w:num>
  <w:num w:numId="20">
    <w:abstractNumId w:val="32"/>
  </w:num>
  <w:num w:numId="21">
    <w:abstractNumId w:val="18"/>
  </w:num>
  <w:num w:numId="22">
    <w:abstractNumId w:val="19"/>
  </w:num>
  <w:num w:numId="23">
    <w:abstractNumId w:val="47"/>
  </w:num>
  <w:num w:numId="24">
    <w:abstractNumId w:val="22"/>
  </w:num>
  <w:num w:numId="25">
    <w:abstractNumId w:val="11"/>
  </w:num>
  <w:num w:numId="26">
    <w:abstractNumId w:val="28"/>
  </w:num>
  <w:num w:numId="27">
    <w:abstractNumId w:val="41"/>
  </w:num>
  <w:num w:numId="28">
    <w:abstractNumId w:val="12"/>
  </w:num>
  <w:num w:numId="29">
    <w:abstractNumId w:val="40"/>
  </w:num>
  <w:num w:numId="30">
    <w:abstractNumId w:val="31"/>
  </w:num>
  <w:num w:numId="31">
    <w:abstractNumId w:val="15"/>
  </w:num>
  <w:num w:numId="32">
    <w:abstractNumId w:val="7"/>
  </w:num>
  <w:num w:numId="33">
    <w:abstractNumId w:val="24"/>
  </w:num>
  <w:num w:numId="34">
    <w:abstractNumId w:val="46"/>
  </w:num>
  <w:num w:numId="35">
    <w:abstractNumId w:val="48"/>
  </w:num>
  <w:num w:numId="36">
    <w:abstractNumId w:val="27"/>
  </w:num>
  <w:num w:numId="37">
    <w:abstractNumId w:val="6"/>
  </w:num>
  <w:num w:numId="38">
    <w:abstractNumId w:val="10"/>
  </w:num>
  <w:num w:numId="39">
    <w:abstractNumId w:val="44"/>
  </w:num>
  <w:num w:numId="40">
    <w:abstractNumId w:val="39"/>
  </w:num>
  <w:num w:numId="41">
    <w:abstractNumId w:val="36"/>
  </w:num>
  <w:num w:numId="42">
    <w:abstractNumId w:val="30"/>
  </w:num>
  <w:num w:numId="43">
    <w:abstractNumId w:val="3"/>
  </w:num>
  <w:num w:numId="44">
    <w:abstractNumId w:val="23"/>
  </w:num>
  <w:num w:numId="45">
    <w:abstractNumId w:val="37"/>
  </w:num>
  <w:num w:numId="46">
    <w:abstractNumId w:val="49"/>
  </w:num>
  <w:num w:numId="47">
    <w:abstractNumId w:val="0"/>
  </w:num>
  <w:num w:numId="48">
    <w:abstractNumId w:val="16"/>
  </w:num>
  <w:num w:numId="49">
    <w:abstractNumId w:val="38"/>
  </w:num>
  <w:num w:numId="5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72"/>
    <w:rsid w:val="00010048"/>
    <w:rsid w:val="000106E6"/>
    <w:rsid w:val="000177A1"/>
    <w:rsid w:val="00022A55"/>
    <w:rsid w:val="0002458E"/>
    <w:rsid w:val="0002664D"/>
    <w:rsid w:val="00031021"/>
    <w:rsid w:val="0003241A"/>
    <w:rsid w:val="00045E25"/>
    <w:rsid w:val="000523A8"/>
    <w:rsid w:val="00054809"/>
    <w:rsid w:val="00076800"/>
    <w:rsid w:val="000819B3"/>
    <w:rsid w:val="00081F10"/>
    <w:rsid w:val="00085809"/>
    <w:rsid w:val="000947C5"/>
    <w:rsid w:val="000A12A3"/>
    <w:rsid w:val="000A1FBB"/>
    <w:rsid w:val="000A2913"/>
    <w:rsid w:val="000A6F2B"/>
    <w:rsid w:val="000B472A"/>
    <w:rsid w:val="000C1C61"/>
    <w:rsid w:val="000D4478"/>
    <w:rsid w:val="000D4B74"/>
    <w:rsid w:val="000E413A"/>
    <w:rsid w:val="000F5285"/>
    <w:rsid w:val="00106D40"/>
    <w:rsid w:val="00106D4A"/>
    <w:rsid w:val="00111616"/>
    <w:rsid w:val="0011287A"/>
    <w:rsid w:val="0011387E"/>
    <w:rsid w:val="001226B6"/>
    <w:rsid w:val="001233D1"/>
    <w:rsid w:val="001239F9"/>
    <w:rsid w:val="001316A1"/>
    <w:rsid w:val="00144309"/>
    <w:rsid w:val="00145919"/>
    <w:rsid w:val="001469A5"/>
    <w:rsid w:val="00146FDC"/>
    <w:rsid w:val="00147E77"/>
    <w:rsid w:val="00152B2E"/>
    <w:rsid w:val="00153E70"/>
    <w:rsid w:val="00163A24"/>
    <w:rsid w:val="00163F02"/>
    <w:rsid w:val="00170DCD"/>
    <w:rsid w:val="00186BCB"/>
    <w:rsid w:val="00190378"/>
    <w:rsid w:val="00193DD4"/>
    <w:rsid w:val="001A021B"/>
    <w:rsid w:val="001A5042"/>
    <w:rsid w:val="001B08DD"/>
    <w:rsid w:val="001B15C5"/>
    <w:rsid w:val="001B22E3"/>
    <w:rsid w:val="001B511F"/>
    <w:rsid w:val="001C24B9"/>
    <w:rsid w:val="001C3523"/>
    <w:rsid w:val="001C4B7D"/>
    <w:rsid w:val="001D440B"/>
    <w:rsid w:val="001E38D9"/>
    <w:rsid w:val="001F6CE8"/>
    <w:rsid w:val="00202359"/>
    <w:rsid w:val="00211E7D"/>
    <w:rsid w:val="0022643B"/>
    <w:rsid w:val="00227862"/>
    <w:rsid w:val="00231DEA"/>
    <w:rsid w:val="0023397E"/>
    <w:rsid w:val="00244831"/>
    <w:rsid w:val="00251A6C"/>
    <w:rsid w:val="00256831"/>
    <w:rsid w:val="00260C49"/>
    <w:rsid w:val="0026401E"/>
    <w:rsid w:val="00265C4E"/>
    <w:rsid w:val="002701AB"/>
    <w:rsid w:val="00280602"/>
    <w:rsid w:val="002863EA"/>
    <w:rsid w:val="00294541"/>
    <w:rsid w:val="002A1ADC"/>
    <w:rsid w:val="002A75B6"/>
    <w:rsid w:val="002A7CE7"/>
    <w:rsid w:val="002B472E"/>
    <w:rsid w:val="002B4FFD"/>
    <w:rsid w:val="002B5CAC"/>
    <w:rsid w:val="002C3229"/>
    <w:rsid w:val="002C4E56"/>
    <w:rsid w:val="002D2A1F"/>
    <w:rsid w:val="002D5BC9"/>
    <w:rsid w:val="002F7991"/>
    <w:rsid w:val="0031677F"/>
    <w:rsid w:val="0032229C"/>
    <w:rsid w:val="00322E96"/>
    <w:rsid w:val="00341AB6"/>
    <w:rsid w:val="00353D8D"/>
    <w:rsid w:val="0036132C"/>
    <w:rsid w:val="0037260A"/>
    <w:rsid w:val="00376E17"/>
    <w:rsid w:val="00381D08"/>
    <w:rsid w:val="003A156D"/>
    <w:rsid w:val="003C1864"/>
    <w:rsid w:val="003C5F07"/>
    <w:rsid w:val="003D20AB"/>
    <w:rsid w:val="003D536A"/>
    <w:rsid w:val="003F02DA"/>
    <w:rsid w:val="003F0CA5"/>
    <w:rsid w:val="00405685"/>
    <w:rsid w:val="00407636"/>
    <w:rsid w:val="00407674"/>
    <w:rsid w:val="00411B78"/>
    <w:rsid w:val="00412AF0"/>
    <w:rsid w:val="00414FF6"/>
    <w:rsid w:val="00416D39"/>
    <w:rsid w:val="004244C5"/>
    <w:rsid w:val="00425935"/>
    <w:rsid w:val="00432493"/>
    <w:rsid w:val="00435A2D"/>
    <w:rsid w:val="0044071F"/>
    <w:rsid w:val="004522FA"/>
    <w:rsid w:val="00453C76"/>
    <w:rsid w:val="00454683"/>
    <w:rsid w:val="00454C53"/>
    <w:rsid w:val="00455703"/>
    <w:rsid w:val="00460D21"/>
    <w:rsid w:val="00462989"/>
    <w:rsid w:val="0046599A"/>
    <w:rsid w:val="004701F9"/>
    <w:rsid w:val="004833FA"/>
    <w:rsid w:val="00492BBB"/>
    <w:rsid w:val="004A2578"/>
    <w:rsid w:val="004A55AF"/>
    <w:rsid w:val="004B7D1E"/>
    <w:rsid w:val="004C2D64"/>
    <w:rsid w:val="004C7B8C"/>
    <w:rsid w:val="004D13AD"/>
    <w:rsid w:val="004D42D5"/>
    <w:rsid w:val="004E52AF"/>
    <w:rsid w:val="004E63BB"/>
    <w:rsid w:val="004F2432"/>
    <w:rsid w:val="004F3221"/>
    <w:rsid w:val="004F5F8A"/>
    <w:rsid w:val="00506D4B"/>
    <w:rsid w:val="0051186C"/>
    <w:rsid w:val="005234E4"/>
    <w:rsid w:val="00523619"/>
    <w:rsid w:val="0053210F"/>
    <w:rsid w:val="00532BAA"/>
    <w:rsid w:val="00555D95"/>
    <w:rsid w:val="00560896"/>
    <w:rsid w:val="00563B6B"/>
    <w:rsid w:val="00576C7D"/>
    <w:rsid w:val="00582E0E"/>
    <w:rsid w:val="00583E98"/>
    <w:rsid w:val="00585539"/>
    <w:rsid w:val="00593C11"/>
    <w:rsid w:val="00593D1F"/>
    <w:rsid w:val="005968A3"/>
    <w:rsid w:val="00596B13"/>
    <w:rsid w:val="005A3614"/>
    <w:rsid w:val="005A61E0"/>
    <w:rsid w:val="005A6BB5"/>
    <w:rsid w:val="005B3EAC"/>
    <w:rsid w:val="005B5933"/>
    <w:rsid w:val="005B5C61"/>
    <w:rsid w:val="005C39BF"/>
    <w:rsid w:val="005F01CA"/>
    <w:rsid w:val="005F161C"/>
    <w:rsid w:val="005F33BB"/>
    <w:rsid w:val="00603D5B"/>
    <w:rsid w:val="00605BC7"/>
    <w:rsid w:val="00607AF1"/>
    <w:rsid w:val="00612DC4"/>
    <w:rsid w:val="006155FF"/>
    <w:rsid w:val="00616B3B"/>
    <w:rsid w:val="00620287"/>
    <w:rsid w:val="00621442"/>
    <w:rsid w:val="00626D96"/>
    <w:rsid w:val="00627A2B"/>
    <w:rsid w:val="006362C4"/>
    <w:rsid w:val="00643AE9"/>
    <w:rsid w:val="006474E4"/>
    <w:rsid w:val="006634D0"/>
    <w:rsid w:val="00663E1C"/>
    <w:rsid w:val="0066467C"/>
    <w:rsid w:val="006671CD"/>
    <w:rsid w:val="00670514"/>
    <w:rsid w:val="00673E18"/>
    <w:rsid w:val="00677353"/>
    <w:rsid w:val="00677C5F"/>
    <w:rsid w:val="0068099F"/>
    <w:rsid w:val="006835E7"/>
    <w:rsid w:val="00683793"/>
    <w:rsid w:val="006A293E"/>
    <w:rsid w:val="006B5BB8"/>
    <w:rsid w:val="006C1CFD"/>
    <w:rsid w:val="006C45C2"/>
    <w:rsid w:val="006C4A5A"/>
    <w:rsid w:val="006D5892"/>
    <w:rsid w:val="006D757D"/>
    <w:rsid w:val="006E6DBB"/>
    <w:rsid w:val="006F31B3"/>
    <w:rsid w:val="006F6570"/>
    <w:rsid w:val="00702443"/>
    <w:rsid w:val="007037DA"/>
    <w:rsid w:val="00703C3F"/>
    <w:rsid w:val="00707B7F"/>
    <w:rsid w:val="007119B2"/>
    <w:rsid w:val="00724CCD"/>
    <w:rsid w:val="00734A0F"/>
    <w:rsid w:val="00735DBD"/>
    <w:rsid w:val="0074517F"/>
    <w:rsid w:val="0074633C"/>
    <w:rsid w:val="00746816"/>
    <w:rsid w:val="00746FDC"/>
    <w:rsid w:val="00750CA3"/>
    <w:rsid w:val="00755594"/>
    <w:rsid w:val="00755E30"/>
    <w:rsid w:val="00760F96"/>
    <w:rsid w:val="00761F47"/>
    <w:rsid w:val="00763896"/>
    <w:rsid w:val="0077280B"/>
    <w:rsid w:val="00781F6B"/>
    <w:rsid w:val="007831AE"/>
    <w:rsid w:val="00783880"/>
    <w:rsid w:val="00783ED1"/>
    <w:rsid w:val="007A323F"/>
    <w:rsid w:val="007A474D"/>
    <w:rsid w:val="007A53BB"/>
    <w:rsid w:val="007A5AD1"/>
    <w:rsid w:val="007A5E29"/>
    <w:rsid w:val="007B1E8E"/>
    <w:rsid w:val="007B71DB"/>
    <w:rsid w:val="007C664D"/>
    <w:rsid w:val="007C6AE4"/>
    <w:rsid w:val="007C7199"/>
    <w:rsid w:val="007E17E4"/>
    <w:rsid w:val="007F2F98"/>
    <w:rsid w:val="007F3245"/>
    <w:rsid w:val="00806530"/>
    <w:rsid w:val="00806EBF"/>
    <w:rsid w:val="00811B64"/>
    <w:rsid w:val="00811E0E"/>
    <w:rsid w:val="0082539C"/>
    <w:rsid w:val="008309C4"/>
    <w:rsid w:val="00835685"/>
    <w:rsid w:val="008356D4"/>
    <w:rsid w:val="0084064A"/>
    <w:rsid w:val="008448C9"/>
    <w:rsid w:val="00847CE3"/>
    <w:rsid w:val="0085313E"/>
    <w:rsid w:val="00866F1D"/>
    <w:rsid w:val="00873AAC"/>
    <w:rsid w:val="00875CC7"/>
    <w:rsid w:val="0088343D"/>
    <w:rsid w:val="00883807"/>
    <w:rsid w:val="00884AD9"/>
    <w:rsid w:val="00886E5C"/>
    <w:rsid w:val="00890E71"/>
    <w:rsid w:val="0089351E"/>
    <w:rsid w:val="008A4243"/>
    <w:rsid w:val="008A754E"/>
    <w:rsid w:val="008B43B4"/>
    <w:rsid w:val="008B66CF"/>
    <w:rsid w:val="008C39BE"/>
    <w:rsid w:val="008C6EBA"/>
    <w:rsid w:val="008D45B5"/>
    <w:rsid w:val="008D46AD"/>
    <w:rsid w:val="008D5B16"/>
    <w:rsid w:val="008E08BC"/>
    <w:rsid w:val="008E0B57"/>
    <w:rsid w:val="008E1D7D"/>
    <w:rsid w:val="008E478F"/>
    <w:rsid w:val="008E5FBD"/>
    <w:rsid w:val="0091739E"/>
    <w:rsid w:val="0092666B"/>
    <w:rsid w:val="009334D8"/>
    <w:rsid w:val="00933D7B"/>
    <w:rsid w:val="00933DF6"/>
    <w:rsid w:val="00944926"/>
    <w:rsid w:val="00955BF0"/>
    <w:rsid w:val="009572FA"/>
    <w:rsid w:val="00963621"/>
    <w:rsid w:val="009717CF"/>
    <w:rsid w:val="00977FF4"/>
    <w:rsid w:val="00984B0B"/>
    <w:rsid w:val="00986564"/>
    <w:rsid w:val="00987A4F"/>
    <w:rsid w:val="009914B2"/>
    <w:rsid w:val="0099654C"/>
    <w:rsid w:val="009A0B13"/>
    <w:rsid w:val="009A2191"/>
    <w:rsid w:val="009A462A"/>
    <w:rsid w:val="009A5113"/>
    <w:rsid w:val="009B6369"/>
    <w:rsid w:val="009B7253"/>
    <w:rsid w:val="009D2372"/>
    <w:rsid w:val="009E24E6"/>
    <w:rsid w:val="009E51CF"/>
    <w:rsid w:val="009E55A9"/>
    <w:rsid w:val="009E6888"/>
    <w:rsid w:val="009E73BD"/>
    <w:rsid w:val="009F0304"/>
    <w:rsid w:val="009F4CEE"/>
    <w:rsid w:val="00A02EE1"/>
    <w:rsid w:val="00A07799"/>
    <w:rsid w:val="00A108C9"/>
    <w:rsid w:val="00A1228D"/>
    <w:rsid w:val="00A17695"/>
    <w:rsid w:val="00A20421"/>
    <w:rsid w:val="00A212A7"/>
    <w:rsid w:val="00A214BF"/>
    <w:rsid w:val="00A27DCA"/>
    <w:rsid w:val="00A27E51"/>
    <w:rsid w:val="00A3062A"/>
    <w:rsid w:val="00A31666"/>
    <w:rsid w:val="00A33531"/>
    <w:rsid w:val="00A33E9E"/>
    <w:rsid w:val="00A35137"/>
    <w:rsid w:val="00A36C8F"/>
    <w:rsid w:val="00A52C5F"/>
    <w:rsid w:val="00A55F1D"/>
    <w:rsid w:val="00A6171D"/>
    <w:rsid w:val="00A64237"/>
    <w:rsid w:val="00A76918"/>
    <w:rsid w:val="00A77A9F"/>
    <w:rsid w:val="00A84207"/>
    <w:rsid w:val="00A84457"/>
    <w:rsid w:val="00A85583"/>
    <w:rsid w:val="00A87966"/>
    <w:rsid w:val="00A91BDE"/>
    <w:rsid w:val="00A947DD"/>
    <w:rsid w:val="00AA08B4"/>
    <w:rsid w:val="00AA4009"/>
    <w:rsid w:val="00AA5F38"/>
    <w:rsid w:val="00AB5FB7"/>
    <w:rsid w:val="00AB6AF5"/>
    <w:rsid w:val="00AC036D"/>
    <w:rsid w:val="00AC29A8"/>
    <w:rsid w:val="00AC732A"/>
    <w:rsid w:val="00AD7225"/>
    <w:rsid w:val="00AE223A"/>
    <w:rsid w:val="00AE2CDC"/>
    <w:rsid w:val="00AE6C2A"/>
    <w:rsid w:val="00B00F00"/>
    <w:rsid w:val="00B0117B"/>
    <w:rsid w:val="00B0320E"/>
    <w:rsid w:val="00B04795"/>
    <w:rsid w:val="00B223E1"/>
    <w:rsid w:val="00B244C2"/>
    <w:rsid w:val="00B3372F"/>
    <w:rsid w:val="00B43D29"/>
    <w:rsid w:val="00B51CD2"/>
    <w:rsid w:val="00B52082"/>
    <w:rsid w:val="00B52F7D"/>
    <w:rsid w:val="00B5369A"/>
    <w:rsid w:val="00B561C2"/>
    <w:rsid w:val="00B604A9"/>
    <w:rsid w:val="00B63876"/>
    <w:rsid w:val="00B65088"/>
    <w:rsid w:val="00B6643B"/>
    <w:rsid w:val="00B727CB"/>
    <w:rsid w:val="00B74093"/>
    <w:rsid w:val="00B81497"/>
    <w:rsid w:val="00B97C62"/>
    <w:rsid w:val="00BB22B9"/>
    <w:rsid w:val="00BB32A9"/>
    <w:rsid w:val="00BB7201"/>
    <w:rsid w:val="00BC5BAB"/>
    <w:rsid w:val="00BD6F9E"/>
    <w:rsid w:val="00BE3750"/>
    <w:rsid w:val="00BE4229"/>
    <w:rsid w:val="00BE4A84"/>
    <w:rsid w:val="00BF0B66"/>
    <w:rsid w:val="00BF7CE5"/>
    <w:rsid w:val="00C01BFB"/>
    <w:rsid w:val="00C034FB"/>
    <w:rsid w:val="00C03F60"/>
    <w:rsid w:val="00C052DE"/>
    <w:rsid w:val="00C05B70"/>
    <w:rsid w:val="00C05D13"/>
    <w:rsid w:val="00C06E8C"/>
    <w:rsid w:val="00C0773D"/>
    <w:rsid w:val="00C14648"/>
    <w:rsid w:val="00C23249"/>
    <w:rsid w:val="00C2769A"/>
    <w:rsid w:val="00C33ADC"/>
    <w:rsid w:val="00C40999"/>
    <w:rsid w:val="00C46E90"/>
    <w:rsid w:val="00C5202B"/>
    <w:rsid w:val="00C5743B"/>
    <w:rsid w:val="00C6248C"/>
    <w:rsid w:val="00C706C7"/>
    <w:rsid w:val="00C70F63"/>
    <w:rsid w:val="00C77CFE"/>
    <w:rsid w:val="00CA1DED"/>
    <w:rsid w:val="00CB6B87"/>
    <w:rsid w:val="00CC143C"/>
    <w:rsid w:val="00CD0230"/>
    <w:rsid w:val="00CD3D5D"/>
    <w:rsid w:val="00CE5D29"/>
    <w:rsid w:val="00D022C4"/>
    <w:rsid w:val="00D10D0C"/>
    <w:rsid w:val="00D13741"/>
    <w:rsid w:val="00D270FD"/>
    <w:rsid w:val="00D31D02"/>
    <w:rsid w:val="00D449A7"/>
    <w:rsid w:val="00D5549E"/>
    <w:rsid w:val="00D65468"/>
    <w:rsid w:val="00D73D29"/>
    <w:rsid w:val="00D779FE"/>
    <w:rsid w:val="00D82337"/>
    <w:rsid w:val="00D849FD"/>
    <w:rsid w:val="00D85893"/>
    <w:rsid w:val="00DA0683"/>
    <w:rsid w:val="00DA1CBF"/>
    <w:rsid w:val="00DA1F27"/>
    <w:rsid w:val="00DA3A67"/>
    <w:rsid w:val="00DA6F76"/>
    <w:rsid w:val="00DB149C"/>
    <w:rsid w:val="00DB53F3"/>
    <w:rsid w:val="00DB60BE"/>
    <w:rsid w:val="00DB61B9"/>
    <w:rsid w:val="00DC255B"/>
    <w:rsid w:val="00DC4767"/>
    <w:rsid w:val="00DD28D7"/>
    <w:rsid w:val="00DE110E"/>
    <w:rsid w:val="00DE2E6E"/>
    <w:rsid w:val="00DE47BF"/>
    <w:rsid w:val="00DF6757"/>
    <w:rsid w:val="00DF6F1F"/>
    <w:rsid w:val="00E00A09"/>
    <w:rsid w:val="00E07EBB"/>
    <w:rsid w:val="00E10534"/>
    <w:rsid w:val="00E11095"/>
    <w:rsid w:val="00E11A43"/>
    <w:rsid w:val="00E1766E"/>
    <w:rsid w:val="00E21AFF"/>
    <w:rsid w:val="00E242CC"/>
    <w:rsid w:val="00E26F2A"/>
    <w:rsid w:val="00E45C18"/>
    <w:rsid w:val="00E51970"/>
    <w:rsid w:val="00E51C4C"/>
    <w:rsid w:val="00E52372"/>
    <w:rsid w:val="00E623C6"/>
    <w:rsid w:val="00E63E17"/>
    <w:rsid w:val="00E6515A"/>
    <w:rsid w:val="00E858C8"/>
    <w:rsid w:val="00E87F94"/>
    <w:rsid w:val="00E952A2"/>
    <w:rsid w:val="00EA1D6B"/>
    <w:rsid w:val="00EA446D"/>
    <w:rsid w:val="00EB3440"/>
    <w:rsid w:val="00EC1052"/>
    <w:rsid w:val="00EC22B1"/>
    <w:rsid w:val="00EC3565"/>
    <w:rsid w:val="00EC5AAD"/>
    <w:rsid w:val="00EC692C"/>
    <w:rsid w:val="00EF1BA4"/>
    <w:rsid w:val="00EF240D"/>
    <w:rsid w:val="00F13D6B"/>
    <w:rsid w:val="00F14C2B"/>
    <w:rsid w:val="00F23F52"/>
    <w:rsid w:val="00F24A9E"/>
    <w:rsid w:val="00F26E1C"/>
    <w:rsid w:val="00F27C40"/>
    <w:rsid w:val="00F325BC"/>
    <w:rsid w:val="00F421EE"/>
    <w:rsid w:val="00F428FF"/>
    <w:rsid w:val="00F44234"/>
    <w:rsid w:val="00F57E42"/>
    <w:rsid w:val="00F71390"/>
    <w:rsid w:val="00F8650C"/>
    <w:rsid w:val="00F87C2D"/>
    <w:rsid w:val="00F93A3E"/>
    <w:rsid w:val="00FA157F"/>
    <w:rsid w:val="00FA5246"/>
    <w:rsid w:val="00FB015D"/>
    <w:rsid w:val="00FC0E48"/>
    <w:rsid w:val="00FD107A"/>
    <w:rsid w:val="00FD2FF7"/>
    <w:rsid w:val="00FD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57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122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9B725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B72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rmal (Web)"/>
    <w:basedOn w:val="a"/>
    <w:uiPriority w:val="99"/>
    <w:unhideWhenUsed/>
    <w:rsid w:val="00460D2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">
    <w:name w:val="footnote text"/>
    <w:basedOn w:val="a"/>
    <w:link w:val="af0"/>
    <w:uiPriority w:val="99"/>
    <w:unhideWhenUsed/>
    <w:rsid w:val="00146FDC"/>
  </w:style>
  <w:style w:type="character" w:customStyle="1" w:styleId="af0">
    <w:name w:val="Текст сноски Знак"/>
    <w:basedOn w:val="a0"/>
    <w:link w:val="af"/>
    <w:uiPriority w:val="99"/>
    <w:rsid w:val="00146FD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146FDC"/>
    <w:rPr>
      <w:vertAlign w:val="superscript"/>
    </w:rPr>
  </w:style>
  <w:style w:type="paragraph" w:styleId="af2">
    <w:name w:val="No Spacing"/>
    <w:uiPriority w:val="1"/>
    <w:qFormat/>
    <w:rsid w:val="006E6D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57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122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9B725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B72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rmal (Web)"/>
    <w:basedOn w:val="a"/>
    <w:uiPriority w:val="99"/>
    <w:unhideWhenUsed/>
    <w:rsid w:val="00460D2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">
    <w:name w:val="footnote text"/>
    <w:basedOn w:val="a"/>
    <w:link w:val="af0"/>
    <w:uiPriority w:val="99"/>
    <w:unhideWhenUsed/>
    <w:rsid w:val="00146FDC"/>
  </w:style>
  <w:style w:type="character" w:customStyle="1" w:styleId="af0">
    <w:name w:val="Текст сноски Знак"/>
    <w:basedOn w:val="a0"/>
    <w:link w:val="af"/>
    <w:uiPriority w:val="99"/>
    <w:rsid w:val="00146FD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146FDC"/>
    <w:rPr>
      <w:vertAlign w:val="superscript"/>
    </w:rPr>
  </w:style>
  <w:style w:type="paragraph" w:styleId="af2">
    <w:name w:val="No Spacing"/>
    <w:uiPriority w:val="1"/>
    <w:qFormat/>
    <w:rsid w:val="006E6D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bus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yperlink" Target="consultantplus://offline/ref=90FEE886F4358784B3A14E8E5D41A8AAE5B3863150E329ECA00B720CB16D32E7D725ECF96F09E67A59EB6620AB6D1C2CEDEDACUBTAI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90FEE886F4358784B3A14E8E5D41A8AAE7BA843050E329ECA00B720CB16D32E7D725ECFB6C54BC6A5DA2322BB46B0732EAF3AFB38AUFT1I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4EDA9-023E-4B3E-9168-BE514D699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5699</TotalTime>
  <Pages>18</Pages>
  <Words>3721</Words>
  <Characters>21215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Е. Пестрикова</dc:creator>
  <cp:lastModifiedBy>Ольга А. Лукина</cp:lastModifiedBy>
  <cp:revision>189</cp:revision>
  <cp:lastPrinted>2019-07-23T06:56:00Z</cp:lastPrinted>
  <dcterms:created xsi:type="dcterms:W3CDTF">2017-06-16T03:30:00Z</dcterms:created>
  <dcterms:modified xsi:type="dcterms:W3CDTF">2019-08-12T03:29:00Z</dcterms:modified>
</cp:coreProperties>
</file>