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7B" w:rsidRDefault="006C265F" w:rsidP="0081167B">
      <w:r w:rsidRPr="00DF32D1">
        <w:rPr>
          <w:sz w:val="28"/>
          <w:szCs w:val="28"/>
        </w:rPr>
        <w:t>ПРИКАЗ</w:t>
      </w:r>
      <w:r w:rsidR="0081167B" w:rsidRPr="0081167B">
        <w:t xml:space="preserve"> </w:t>
      </w:r>
    </w:p>
    <w:p w:rsidR="0081167B" w:rsidRPr="0081167B" w:rsidRDefault="0081167B" w:rsidP="0081167B">
      <w:pPr>
        <w:rPr>
          <w:sz w:val="28"/>
          <w:szCs w:val="28"/>
        </w:rPr>
      </w:pPr>
      <w:r w:rsidRPr="0081167B">
        <w:rPr>
          <w:sz w:val="28"/>
          <w:szCs w:val="28"/>
        </w:rPr>
        <w:t>ДЕПАРТАМЕНТ</w:t>
      </w:r>
      <w:r>
        <w:rPr>
          <w:sz w:val="28"/>
          <w:szCs w:val="28"/>
        </w:rPr>
        <w:t>А</w:t>
      </w:r>
    </w:p>
    <w:p w:rsidR="00BF580A" w:rsidRPr="00DF32D1" w:rsidRDefault="0081167B" w:rsidP="0081167B">
      <w:pPr>
        <w:rPr>
          <w:sz w:val="28"/>
          <w:szCs w:val="28"/>
        </w:rPr>
      </w:pPr>
      <w:r w:rsidRPr="0081167B">
        <w:rPr>
          <w:sz w:val="28"/>
          <w:szCs w:val="28"/>
        </w:rPr>
        <w:t>ПО УПРАВЛЕНИЮ ГОСУДАРСТВЕННОЙ СОБСТВЕННОСТЬЮ ТОМСКОЙ ОБЛАСТИ</w:t>
      </w:r>
    </w:p>
    <w:p w:rsidR="00BF580A" w:rsidRPr="00C3170E" w:rsidRDefault="00BF580A" w:rsidP="00BF580A"/>
    <w:p w:rsidR="00BF580A" w:rsidRPr="00767A24" w:rsidRDefault="00767A24" w:rsidP="00D45441">
      <w:pPr>
        <w:jc w:val="both"/>
        <w:rPr>
          <w:b w:val="0"/>
        </w:rPr>
      </w:pPr>
      <w:r w:rsidRPr="00767A24">
        <w:rPr>
          <w:b w:val="0"/>
        </w:rPr>
        <w:t>08.04</w:t>
      </w:r>
      <w:r w:rsidR="00B81F32" w:rsidRPr="00767A24">
        <w:rPr>
          <w:b w:val="0"/>
        </w:rPr>
        <w:t>.2020</w:t>
      </w:r>
      <w:r w:rsidR="00BF580A" w:rsidRPr="00767A24">
        <w:rPr>
          <w:b w:val="0"/>
        </w:rPr>
        <w:tab/>
      </w:r>
      <w:r w:rsidR="00BF580A" w:rsidRPr="00767A24">
        <w:rPr>
          <w:b w:val="0"/>
        </w:rPr>
        <w:tab/>
      </w:r>
      <w:r w:rsidR="00BF580A" w:rsidRPr="00767A24">
        <w:rPr>
          <w:b w:val="0"/>
        </w:rPr>
        <w:tab/>
      </w:r>
      <w:r w:rsidR="00BF580A" w:rsidRPr="00767A24">
        <w:rPr>
          <w:b w:val="0"/>
        </w:rPr>
        <w:tab/>
      </w:r>
      <w:r w:rsidR="00BF580A" w:rsidRPr="00767A24">
        <w:rPr>
          <w:b w:val="0"/>
        </w:rPr>
        <w:tab/>
      </w:r>
      <w:r w:rsidR="00BF580A" w:rsidRPr="00767A24">
        <w:rPr>
          <w:b w:val="0"/>
        </w:rPr>
        <w:tab/>
      </w:r>
      <w:r w:rsidR="00A251DC" w:rsidRPr="00767A24">
        <w:rPr>
          <w:b w:val="0"/>
        </w:rPr>
        <w:tab/>
      </w:r>
      <w:r w:rsidRPr="00767A24">
        <w:rPr>
          <w:b w:val="0"/>
        </w:rPr>
        <w:tab/>
      </w:r>
      <w:r w:rsidRPr="00767A24">
        <w:rPr>
          <w:b w:val="0"/>
        </w:rPr>
        <w:tab/>
      </w:r>
      <w:r w:rsidRPr="00767A24">
        <w:rPr>
          <w:b w:val="0"/>
        </w:rPr>
        <w:tab/>
        <w:t xml:space="preserve"> </w:t>
      </w:r>
      <w:r w:rsidR="00D45441" w:rsidRPr="00767A24">
        <w:rPr>
          <w:b w:val="0"/>
        </w:rPr>
        <w:t xml:space="preserve">                           </w:t>
      </w:r>
      <w:r w:rsidRPr="00767A24">
        <w:rPr>
          <w:b w:val="0"/>
        </w:rPr>
        <w:t>№ 10</w:t>
      </w:r>
    </w:p>
    <w:p w:rsidR="00BF580A" w:rsidRPr="00767A24" w:rsidRDefault="00BF580A" w:rsidP="00BF580A">
      <w:pPr>
        <w:rPr>
          <w:b w:val="0"/>
          <w:sz w:val="48"/>
          <w:szCs w:val="48"/>
        </w:rPr>
      </w:pPr>
      <w:bookmarkStart w:id="0" w:name="_GoBack"/>
      <w:bookmarkEnd w:id="0"/>
    </w:p>
    <w:p w:rsidR="00CE0104" w:rsidRPr="00C3170E" w:rsidRDefault="00BF580A" w:rsidP="00BF580A">
      <w:pPr>
        <w:rPr>
          <w:b w:val="0"/>
          <w:sz w:val="25"/>
          <w:szCs w:val="25"/>
        </w:rPr>
      </w:pPr>
      <w:r w:rsidRPr="00C3170E">
        <w:rPr>
          <w:b w:val="0"/>
          <w:sz w:val="25"/>
          <w:szCs w:val="25"/>
        </w:rPr>
        <w:t>О</w:t>
      </w:r>
      <w:r w:rsidR="00781089">
        <w:rPr>
          <w:b w:val="0"/>
          <w:sz w:val="25"/>
          <w:szCs w:val="25"/>
        </w:rPr>
        <w:t xml:space="preserve"> </w:t>
      </w:r>
      <w:r w:rsidR="00E134AC">
        <w:rPr>
          <w:b w:val="0"/>
          <w:sz w:val="25"/>
          <w:szCs w:val="25"/>
        </w:rPr>
        <w:t xml:space="preserve">внесении изменений в </w:t>
      </w:r>
      <w:r w:rsidR="00CC1B25">
        <w:rPr>
          <w:b w:val="0"/>
          <w:sz w:val="25"/>
          <w:szCs w:val="25"/>
        </w:rPr>
        <w:t xml:space="preserve">отдельные </w:t>
      </w:r>
      <w:r w:rsidR="00E134AC">
        <w:rPr>
          <w:b w:val="0"/>
          <w:sz w:val="25"/>
          <w:szCs w:val="25"/>
        </w:rPr>
        <w:t>приказ</w:t>
      </w:r>
      <w:r w:rsidR="00CC1B25">
        <w:rPr>
          <w:b w:val="0"/>
          <w:sz w:val="25"/>
          <w:szCs w:val="25"/>
        </w:rPr>
        <w:t>ы</w:t>
      </w:r>
      <w:r w:rsidR="00CE0104" w:rsidRPr="00C3170E">
        <w:rPr>
          <w:b w:val="0"/>
          <w:sz w:val="25"/>
          <w:szCs w:val="25"/>
        </w:rPr>
        <w:t xml:space="preserve"> </w:t>
      </w:r>
      <w:r w:rsidR="00EF067C" w:rsidRPr="00C3170E">
        <w:rPr>
          <w:b w:val="0"/>
          <w:sz w:val="25"/>
          <w:szCs w:val="25"/>
        </w:rPr>
        <w:t>Департамента по управлению государственной собственностью Томской области</w:t>
      </w:r>
    </w:p>
    <w:p w:rsidR="00255E67" w:rsidRPr="00C3170E" w:rsidRDefault="00255E67" w:rsidP="00BF580A">
      <w:pPr>
        <w:rPr>
          <w:b w:val="0"/>
          <w:sz w:val="25"/>
          <w:szCs w:val="25"/>
        </w:rPr>
      </w:pPr>
    </w:p>
    <w:p w:rsidR="00CE0104" w:rsidRPr="00C3170E" w:rsidRDefault="00781089" w:rsidP="00781089">
      <w:pPr>
        <w:widowControl w:val="0"/>
        <w:tabs>
          <w:tab w:val="left" w:pos="1134"/>
        </w:tabs>
        <w:autoSpaceDE w:val="0"/>
        <w:autoSpaceDN w:val="0"/>
        <w:adjustRightInd w:val="0"/>
        <w:ind w:firstLine="540"/>
        <w:jc w:val="both"/>
        <w:rPr>
          <w:b w:val="0"/>
          <w:caps/>
          <w:sz w:val="12"/>
          <w:szCs w:val="12"/>
        </w:rPr>
      </w:pPr>
      <w:r w:rsidRPr="00781089">
        <w:rPr>
          <w:rFonts w:eastAsiaTheme="minorHAnsi"/>
          <w:b w:val="0"/>
          <w:sz w:val="25"/>
          <w:szCs w:val="25"/>
          <w:lang w:eastAsia="en-US"/>
        </w:rPr>
        <w:t xml:space="preserve">В </w:t>
      </w:r>
      <w:r w:rsidR="00E134AC">
        <w:rPr>
          <w:rFonts w:eastAsiaTheme="minorHAnsi"/>
          <w:b w:val="0"/>
          <w:sz w:val="25"/>
          <w:szCs w:val="25"/>
          <w:lang w:eastAsia="en-US"/>
        </w:rPr>
        <w:t xml:space="preserve">целях </w:t>
      </w:r>
      <w:r w:rsidR="00CC1B25">
        <w:rPr>
          <w:rFonts w:eastAsiaTheme="minorHAnsi"/>
          <w:b w:val="0"/>
          <w:sz w:val="25"/>
          <w:szCs w:val="25"/>
          <w:lang w:eastAsia="en-US"/>
        </w:rPr>
        <w:t>совершенствования</w:t>
      </w:r>
      <w:r w:rsidR="00E134AC">
        <w:rPr>
          <w:rFonts w:eastAsiaTheme="minorHAnsi"/>
          <w:b w:val="0"/>
          <w:sz w:val="25"/>
          <w:szCs w:val="25"/>
          <w:lang w:eastAsia="en-US"/>
        </w:rPr>
        <w:t xml:space="preserve"> нормативн</w:t>
      </w:r>
      <w:r w:rsidR="00CC1B25">
        <w:rPr>
          <w:rFonts w:eastAsiaTheme="minorHAnsi"/>
          <w:b w:val="0"/>
          <w:sz w:val="25"/>
          <w:szCs w:val="25"/>
          <w:lang w:eastAsia="en-US"/>
        </w:rPr>
        <w:t>ых</w:t>
      </w:r>
      <w:r w:rsidR="00E134AC">
        <w:rPr>
          <w:rFonts w:eastAsiaTheme="minorHAnsi"/>
          <w:b w:val="0"/>
          <w:sz w:val="25"/>
          <w:szCs w:val="25"/>
          <w:lang w:eastAsia="en-US"/>
        </w:rPr>
        <w:t xml:space="preserve"> правов</w:t>
      </w:r>
      <w:r w:rsidR="00CC1B25">
        <w:rPr>
          <w:rFonts w:eastAsiaTheme="minorHAnsi"/>
          <w:b w:val="0"/>
          <w:sz w:val="25"/>
          <w:szCs w:val="25"/>
          <w:lang w:eastAsia="en-US"/>
        </w:rPr>
        <w:t>ых</w:t>
      </w:r>
      <w:r w:rsidR="00E134AC">
        <w:rPr>
          <w:rFonts w:eastAsiaTheme="minorHAnsi"/>
          <w:b w:val="0"/>
          <w:sz w:val="25"/>
          <w:szCs w:val="25"/>
          <w:lang w:eastAsia="en-US"/>
        </w:rPr>
        <w:t xml:space="preserve"> акт</w:t>
      </w:r>
      <w:r w:rsidR="00CC1B25">
        <w:rPr>
          <w:rFonts w:eastAsiaTheme="minorHAnsi"/>
          <w:b w:val="0"/>
          <w:sz w:val="25"/>
          <w:szCs w:val="25"/>
          <w:lang w:eastAsia="en-US"/>
        </w:rPr>
        <w:t>ов</w:t>
      </w:r>
      <w:r w:rsidR="00E134AC">
        <w:rPr>
          <w:rFonts w:eastAsiaTheme="minorHAnsi"/>
          <w:b w:val="0"/>
          <w:sz w:val="25"/>
          <w:szCs w:val="25"/>
          <w:lang w:eastAsia="en-US"/>
        </w:rPr>
        <w:t xml:space="preserve"> </w:t>
      </w:r>
    </w:p>
    <w:p w:rsidR="00EF067C" w:rsidRPr="00C3170E" w:rsidRDefault="00EF067C" w:rsidP="00781089">
      <w:pPr>
        <w:widowControl w:val="0"/>
        <w:tabs>
          <w:tab w:val="left" w:pos="1134"/>
        </w:tabs>
        <w:autoSpaceDE w:val="0"/>
        <w:autoSpaceDN w:val="0"/>
        <w:adjustRightInd w:val="0"/>
        <w:spacing w:before="120" w:after="120"/>
        <w:ind w:left="539"/>
        <w:jc w:val="both"/>
        <w:rPr>
          <w:b w:val="0"/>
          <w:caps/>
          <w:sz w:val="25"/>
          <w:szCs w:val="25"/>
        </w:rPr>
      </w:pPr>
      <w:r w:rsidRPr="00C3170E">
        <w:rPr>
          <w:b w:val="0"/>
          <w:caps/>
          <w:sz w:val="25"/>
          <w:szCs w:val="25"/>
        </w:rPr>
        <w:t>Приказываю:</w:t>
      </w:r>
    </w:p>
    <w:p w:rsidR="003679C9" w:rsidRPr="003679C9" w:rsidRDefault="003679C9" w:rsidP="003679C9">
      <w:pPr>
        <w:pStyle w:val="ConsPlusNormal"/>
        <w:numPr>
          <w:ilvl w:val="0"/>
          <w:numId w:val="32"/>
        </w:numPr>
        <w:ind w:left="0" w:firstLine="540"/>
        <w:jc w:val="both"/>
        <w:rPr>
          <w:sz w:val="25"/>
          <w:szCs w:val="25"/>
        </w:rPr>
      </w:pPr>
      <w:proofErr w:type="gramStart"/>
      <w:r w:rsidRPr="003679C9">
        <w:rPr>
          <w:sz w:val="25"/>
          <w:szCs w:val="25"/>
        </w:rPr>
        <w:t xml:space="preserve">Внести в </w:t>
      </w:r>
      <w:hyperlink r:id="rId9" w:history="1">
        <w:r w:rsidRPr="003679C9">
          <w:rPr>
            <w:sz w:val="25"/>
            <w:szCs w:val="25"/>
          </w:rPr>
          <w:t>приказ</w:t>
        </w:r>
      </w:hyperlink>
      <w:r w:rsidRPr="003679C9">
        <w:rPr>
          <w:sz w:val="25"/>
          <w:szCs w:val="25"/>
        </w:rPr>
        <w:t xml:space="preserve"> Департамента по управлению государственной собственностью Томской области от 15.04.2013 </w:t>
      </w:r>
      <w:r>
        <w:rPr>
          <w:sz w:val="25"/>
          <w:szCs w:val="25"/>
        </w:rPr>
        <w:t>№</w:t>
      </w:r>
      <w:r w:rsidRPr="003679C9">
        <w:rPr>
          <w:sz w:val="25"/>
          <w:szCs w:val="25"/>
        </w:rPr>
        <w:t xml:space="preserve"> 38 </w:t>
      </w:r>
      <w:r>
        <w:rPr>
          <w:sz w:val="25"/>
          <w:szCs w:val="25"/>
        </w:rPr>
        <w:t>«</w:t>
      </w:r>
      <w:r w:rsidRPr="003679C9">
        <w:rPr>
          <w:sz w:val="25"/>
          <w:szCs w:val="25"/>
        </w:rPr>
        <w:t>Об утверждении Административного регламента предоставления государственной услуги по предоставлению во владение и пользование служебных жилых помещений специализированного жилищного фонда, находящихся в Казне Томской области</w:t>
      </w:r>
      <w:r>
        <w:rPr>
          <w:sz w:val="25"/>
          <w:szCs w:val="25"/>
        </w:rPr>
        <w:t>»</w:t>
      </w:r>
      <w:r w:rsidRPr="003679C9">
        <w:rPr>
          <w:sz w:val="25"/>
          <w:szCs w:val="25"/>
        </w:rPr>
        <w:t xml:space="preserve"> (Официальный интернет-портал </w:t>
      </w:r>
      <w:r>
        <w:rPr>
          <w:sz w:val="25"/>
          <w:szCs w:val="25"/>
        </w:rPr>
        <w:t>«</w:t>
      </w:r>
      <w:r w:rsidRPr="003679C9">
        <w:rPr>
          <w:sz w:val="25"/>
          <w:szCs w:val="25"/>
        </w:rPr>
        <w:t>Электронная Администрация Томской области</w:t>
      </w:r>
      <w:r>
        <w:rPr>
          <w:sz w:val="25"/>
          <w:szCs w:val="25"/>
        </w:rPr>
        <w:t>»</w:t>
      </w:r>
      <w:r w:rsidRPr="003679C9">
        <w:rPr>
          <w:sz w:val="25"/>
          <w:szCs w:val="25"/>
        </w:rPr>
        <w:t xml:space="preserve"> http://www.tomsk.gov.ru, 20.05.2015) следующие изменения:</w:t>
      </w:r>
      <w:proofErr w:type="gramEnd"/>
    </w:p>
    <w:p w:rsidR="003679C9" w:rsidRDefault="003679C9" w:rsidP="003679C9">
      <w:pPr>
        <w:pStyle w:val="ConsPlusNormal"/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в </w:t>
      </w:r>
      <w:r w:rsidRPr="00CC1B25">
        <w:rPr>
          <w:sz w:val="25"/>
          <w:szCs w:val="25"/>
        </w:rPr>
        <w:t>Административно</w:t>
      </w:r>
      <w:r>
        <w:rPr>
          <w:sz w:val="25"/>
          <w:szCs w:val="25"/>
        </w:rPr>
        <w:t>м</w:t>
      </w:r>
      <w:r w:rsidRPr="00CC1B25">
        <w:rPr>
          <w:sz w:val="25"/>
          <w:szCs w:val="25"/>
        </w:rPr>
        <w:t xml:space="preserve"> регламент</w:t>
      </w:r>
      <w:r>
        <w:rPr>
          <w:sz w:val="25"/>
          <w:szCs w:val="25"/>
        </w:rPr>
        <w:t>е</w:t>
      </w:r>
      <w:r w:rsidRPr="00CC1B25">
        <w:rPr>
          <w:sz w:val="25"/>
          <w:szCs w:val="25"/>
        </w:rPr>
        <w:t xml:space="preserve"> </w:t>
      </w:r>
      <w:r w:rsidRPr="003679C9">
        <w:rPr>
          <w:sz w:val="25"/>
          <w:szCs w:val="25"/>
        </w:rPr>
        <w:t>предоставления государственной услуги по предоставлению во владение и пользование служебных жилых помещений специализированного жилищного фонда, находящихся в Казне Томской области</w:t>
      </w:r>
      <w:r>
        <w:rPr>
          <w:sz w:val="25"/>
          <w:szCs w:val="25"/>
        </w:rPr>
        <w:t>, утвержденном указанным приказом:</w:t>
      </w:r>
    </w:p>
    <w:p w:rsidR="003679C9" w:rsidRDefault="003679C9" w:rsidP="003679C9">
      <w:pPr>
        <w:pStyle w:val="ConsPlusNormal"/>
        <w:numPr>
          <w:ilvl w:val="0"/>
          <w:numId w:val="35"/>
        </w:numPr>
        <w:ind w:left="0" w:firstLine="567"/>
        <w:jc w:val="both"/>
        <w:rPr>
          <w:sz w:val="25"/>
          <w:szCs w:val="25"/>
        </w:rPr>
      </w:pPr>
      <w:r>
        <w:rPr>
          <w:sz w:val="25"/>
          <w:szCs w:val="25"/>
        </w:rPr>
        <w:t>подпункт «а» подпункта 2 пункта 4 изложить в следующей редакции:</w:t>
      </w:r>
    </w:p>
    <w:p w:rsidR="003679C9" w:rsidRPr="00CC1B25" w:rsidRDefault="003679C9" w:rsidP="003679C9">
      <w:pPr>
        <w:pStyle w:val="ConsPlusNormal"/>
        <w:ind w:firstLine="567"/>
        <w:jc w:val="both"/>
        <w:rPr>
          <w:sz w:val="25"/>
          <w:szCs w:val="25"/>
        </w:rPr>
      </w:pPr>
      <w:r w:rsidRPr="00CC1B25">
        <w:rPr>
          <w:sz w:val="25"/>
          <w:szCs w:val="25"/>
        </w:rPr>
        <w:t xml:space="preserve">«а) номера телефонов для справок (далее </w:t>
      </w:r>
      <w:r>
        <w:rPr>
          <w:sz w:val="25"/>
          <w:szCs w:val="25"/>
        </w:rPr>
        <w:t>–</w:t>
      </w:r>
      <w:r w:rsidRPr="00CC1B25">
        <w:rPr>
          <w:sz w:val="25"/>
          <w:szCs w:val="25"/>
        </w:rPr>
        <w:t xml:space="preserve"> номера телефонов Департамента):</w:t>
      </w:r>
    </w:p>
    <w:p w:rsidR="003679C9" w:rsidRPr="00CC1B25" w:rsidRDefault="003679C9" w:rsidP="003679C9">
      <w:pPr>
        <w:pStyle w:val="ConsPlusNormal"/>
        <w:ind w:firstLine="567"/>
        <w:jc w:val="both"/>
        <w:rPr>
          <w:sz w:val="25"/>
          <w:szCs w:val="25"/>
        </w:rPr>
      </w:pPr>
      <w:r w:rsidRPr="00CC1B25">
        <w:rPr>
          <w:sz w:val="25"/>
          <w:szCs w:val="25"/>
        </w:rPr>
        <w:t>(3822)</w:t>
      </w:r>
      <w:r>
        <w:rPr>
          <w:sz w:val="25"/>
          <w:szCs w:val="25"/>
        </w:rPr>
        <w:t xml:space="preserve"> 73-27-30</w:t>
      </w:r>
      <w:r w:rsidRPr="00CC1B25">
        <w:rPr>
          <w:sz w:val="25"/>
          <w:szCs w:val="25"/>
        </w:rPr>
        <w:t xml:space="preserve"> </w:t>
      </w:r>
      <w:r>
        <w:rPr>
          <w:sz w:val="25"/>
          <w:szCs w:val="25"/>
        </w:rPr>
        <w:t>–</w:t>
      </w:r>
      <w:r w:rsidRPr="00CC1B25">
        <w:rPr>
          <w:sz w:val="25"/>
          <w:szCs w:val="25"/>
        </w:rPr>
        <w:t xml:space="preserve"> комитет по распоряжению имуществом и контролю Департамента;</w:t>
      </w:r>
    </w:p>
    <w:p w:rsidR="003679C9" w:rsidRPr="00CC1B25" w:rsidRDefault="00C404BB" w:rsidP="003679C9">
      <w:pPr>
        <w:pStyle w:val="ConsPlusNormal"/>
        <w:ind w:firstLine="567"/>
        <w:jc w:val="both"/>
        <w:rPr>
          <w:sz w:val="25"/>
          <w:szCs w:val="25"/>
        </w:rPr>
      </w:pPr>
      <w:r w:rsidRPr="00CC1B25">
        <w:rPr>
          <w:sz w:val="25"/>
          <w:szCs w:val="25"/>
        </w:rPr>
        <w:t xml:space="preserve"> </w:t>
      </w:r>
      <w:r w:rsidR="003679C9" w:rsidRPr="00CC1B25">
        <w:rPr>
          <w:sz w:val="25"/>
          <w:szCs w:val="25"/>
        </w:rPr>
        <w:t xml:space="preserve">(3822) </w:t>
      </w:r>
      <w:r w:rsidR="003679C9">
        <w:rPr>
          <w:sz w:val="25"/>
          <w:szCs w:val="25"/>
        </w:rPr>
        <w:t>73-27-01</w:t>
      </w:r>
      <w:r w:rsidR="003679C9" w:rsidRPr="00CC1B25">
        <w:rPr>
          <w:sz w:val="25"/>
          <w:szCs w:val="25"/>
        </w:rPr>
        <w:t xml:space="preserve"> </w:t>
      </w:r>
      <w:r w:rsidR="003679C9">
        <w:rPr>
          <w:sz w:val="25"/>
          <w:szCs w:val="25"/>
        </w:rPr>
        <w:t>–</w:t>
      </w:r>
      <w:r w:rsidR="003679C9" w:rsidRPr="00CC1B25">
        <w:rPr>
          <w:sz w:val="25"/>
          <w:szCs w:val="25"/>
        </w:rPr>
        <w:t xml:space="preserve"> комитет </w:t>
      </w:r>
      <w:proofErr w:type="spellStart"/>
      <w:r w:rsidR="003679C9" w:rsidRPr="00CC1B25">
        <w:rPr>
          <w:sz w:val="25"/>
          <w:szCs w:val="25"/>
        </w:rPr>
        <w:t>документационно</w:t>
      </w:r>
      <w:proofErr w:type="spellEnd"/>
      <w:r w:rsidR="003679C9" w:rsidRPr="00CC1B25">
        <w:rPr>
          <w:sz w:val="25"/>
          <w:szCs w:val="25"/>
        </w:rPr>
        <w:t>-кадровой работы Департамента;</w:t>
      </w:r>
    </w:p>
    <w:p w:rsidR="003679C9" w:rsidRDefault="003679C9" w:rsidP="003679C9">
      <w:pPr>
        <w:pStyle w:val="ConsPlusNormal"/>
        <w:ind w:firstLine="567"/>
        <w:jc w:val="both"/>
        <w:rPr>
          <w:sz w:val="25"/>
          <w:szCs w:val="25"/>
        </w:rPr>
      </w:pPr>
      <w:r w:rsidRPr="00CC1B25">
        <w:rPr>
          <w:sz w:val="25"/>
          <w:szCs w:val="25"/>
        </w:rPr>
        <w:t xml:space="preserve">(3822) </w:t>
      </w:r>
      <w:r>
        <w:rPr>
          <w:sz w:val="25"/>
          <w:szCs w:val="25"/>
        </w:rPr>
        <w:t>73-27-00</w:t>
      </w:r>
      <w:r w:rsidRPr="00CC1B25">
        <w:rPr>
          <w:sz w:val="25"/>
          <w:szCs w:val="25"/>
        </w:rPr>
        <w:t xml:space="preserve"> </w:t>
      </w:r>
      <w:r>
        <w:rPr>
          <w:sz w:val="25"/>
          <w:szCs w:val="25"/>
        </w:rPr>
        <w:t>–</w:t>
      </w:r>
      <w:r w:rsidRPr="00CC1B25">
        <w:rPr>
          <w:sz w:val="25"/>
          <w:szCs w:val="25"/>
        </w:rPr>
        <w:t xml:space="preserve"> общая справочная служба Департамента (приемная)</w:t>
      </w:r>
      <w:proofErr w:type="gramStart"/>
      <w:r w:rsidRPr="00CC1B25">
        <w:rPr>
          <w:sz w:val="25"/>
          <w:szCs w:val="25"/>
        </w:rPr>
        <w:t>;</w:t>
      </w:r>
      <w:r>
        <w:rPr>
          <w:sz w:val="25"/>
          <w:szCs w:val="25"/>
        </w:rPr>
        <w:t>»</w:t>
      </w:r>
      <w:proofErr w:type="gramEnd"/>
      <w:r>
        <w:rPr>
          <w:sz w:val="25"/>
          <w:szCs w:val="25"/>
        </w:rPr>
        <w:t>.</w:t>
      </w:r>
    </w:p>
    <w:p w:rsidR="00CC1B25" w:rsidRDefault="00CC1B25" w:rsidP="00CC1B25">
      <w:pPr>
        <w:pStyle w:val="ConsPlusNormal"/>
        <w:numPr>
          <w:ilvl w:val="0"/>
          <w:numId w:val="32"/>
        </w:numPr>
        <w:ind w:left="0" w:firstLine="540"/>
        <w:jc w:val="both"/>
        <w:rPr>
          <w:sz w:val="25"/>
          <w:szCs w:val="25"/>
        </w:rPr>
      </w:pPr>
      <w:r w:rsidRPr="00CC1B25">
        <w:rPr>
          <w:sz w:val="25"/>
          <w:szCs w:val="25"/>
        </w:rPr>
        <w:t xml:space="preserve">Внести в </w:t>
      </w:r>
      <w:hyperlink r:id="rId10" w:history="1">
        <w:r w:rsidRPr="00CC1B25">
          <w:rPr>
            <w:sz w:val="25"/>
            <w:szCs w:val="25"/>
          </w:rPr>
          <w:t>приказ</w:t>
        </w:r>
      </w:hyperlink>
      <w:r w:rsidRPr="00CC1B25">
        <w:rPr>
          <w:sz w:val="25"/>
          <w:szCs w:val="25"/>
        </w:rPr>
        <w:t xml:space="preserve"> Департамента по управлению государственной собственностью Томской области от 11.02.2015 № 6</w:t>
      </w:r>
      <w:r>
        <w:rPr>
          <w:sz w:val="25"/>
          <w:szCs w:val="25"/>
        </w:rPr>
        <w:t xml:space="preserve"> «</w:t>
      </w:r>
      <w:r w:rsidRPr="00CC1B25">
        <w:rPr>
          <w:sz w:val="25"/>
          <w:szCs w:val="25"/>
        </w:rPr>
        <w:t>Об утверждении Административного регламента предоставления государственной услуги по предоставлению информации об объектах, находящихся в государственной собственности и предназначенных для сдачи в аренду</w:t>
      </w:r>
      <w:r>
        <w:rPr>
          <w:sz w:val="25"/>
          <w:szCs w:val="25"/>
        </w:rPr>
        <w:t xml:space="preserve">» </w:t>
      </w:r>
      <w:r w:rsidRPr="00CC1B25">
        <w:rPr>
          <w:sz w:val="25"/>
          <w:szCs w:val="25"/>
        </w:rPr>
        <w:t xml:space="preserve">(Официальный интернет-портал </w:t>
      </w:r>
      <w:r>
        <w:rPr>
          <w:sz w:val="25"/>
          <w:szCs w:val="25"/>
        </w:rPr>
        <w:t>«</w:t>
      </w:r>
      <w:r w:rsidRPr="00CC1B25">
        <w:rPr>
          <w:sz w:val="25"/>
          <w:szCs w:val="25"/>
        </w:rPr>
        <w:t>Электронная Администрация Томской области</w:t>
      </w:r>
      <w:r>
        <w:rPr>
          <w:sz w:val="25"/>
          <w:szCs w:val="25"/>
        </w:rPr>
        <w:t>»</w:t>
      </w:r>
      <w:r w:rsidRPr="00CC1B25">
        <w:rPr>
          <w:sz w:val="25"/>
          <w:szCs w:val="25"/>
        </w:rPr>
        <w:t xml:space="preserve"> http://www.tomsk.gov.ru, 08.06.2016)</w:t>
      </w:r>
      <w:r>
        <w:rPr>
          <w:sz w:val="25"/>
          <w:szCs w:val="25"/>
        </w:rPr>
        <w:t xml:space="preserve"> следующие изменения:</w:t>
      </w:r>
    </w:p>
    <w:p w:rsidR="00CC1B25" w:rsidRDefault="00CC1B25" w:rsidP="00CC1B25">
      <w:pPr>
        <w:pStyle w:val="ConsPlusNormal"/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в </w:t>
      </w:r>
      <w:r w:rsidRPr="00CC1B25">
        <w:rPr>
          <w:sz w:val="25"/>
          <w:szCs w:val="25"/>
        </w:rPr>
        <w:t>Административно</w:t>
      </w:r>
      <w:r>
        <w:rPr>
          <w:sz w:val="25"/>
          <w:szCs w:val="25"/>
        </w:rPr>
        <w:t>м</w:t>
      </w:r>
      <w:r w:rsidRPr="00CC1B25">
        <w:rPr>
          <w:sz w:val="25"/>
          <w:szCs w:val="25"/>
        </w:rPr>
        <w:t xml:space="preserve"> регламент</w:t>
      </w:r>
      <w:r>
        <w:rPr>
          <w:sz w:val="25"/>
          <w:szCs w:val="25"/>
        </w:rPr>
        <w:t>е</w:t>
      </w:r>
      <w:r w:rsidRPr="00CC1B25">
        <w:rPr>
          <w:sz w:val="25"/>
          <w:szCs w:val="25"/>
        </w:rPr>
        <w:t xml:space="preserve"> предоставления государственной услуги по предоставлению информации об объектах, находящихся в государственной собственности и предназначенных для сдачи в аренду</w:t>
      </w:r>
      <w:r>
        <w:rPr>
          <w:sz w:val="25"/>
          <w:szCs w:val="25"/>
        </w:rPr>
        <w:t>, утвержденном указанным приказом:</w:t>
      </w:r>
    </w:p>
    <w:p w:rsidR="00D066BE" w:rsidRPr="00CC1B25" w:rsidRDefault="00CC1B25" w:rsidP="00D2287D">
      <w:pPr>
        <w:pStyle w:val="ConsPlusNormal"/>
        <w:numPr>
          <w:ilvl w:val="0"/>
          <w:numId w:val="34"/>
        </w:numPr>
        <w:ind w:left="0" w:firstLine="540"/>
        <w:jc w:val="both"/>
        <w:rPr>
          <w:b/>
          <w:sz w:val="25"/>
          <w:szCs w:val="25"/>
        </w:rPr>
      </w:pPr>
      <w:r>
        <w:rPr>
          <w:sz w:val="25"/>
          <w:szCs w:val="25"/>
        </w:rPr>
        <w:t>подпункт «а» подпункта 2 пункта 4 изложить в следующей редакции:</w:t>
      </w:r>
    </w:p>
    <w:p w:rsidR="00CC1B25" w:rsidRPr="00CC1B25" w:rsidRDefault="00CC1B25" w:rsidP="00CC1B25">
      <w:pPr>
        <w:pStyle w:val="ConsPlusNormal"/>
        <w:ind w:firstLine="567"/>
        <w:jc w:val="both"/>
        <w:rPr>
          <w:sz w:val="25"/>
          <w:szCs w:val="25"/>
        </w:rPr>
      </w:pPr>
      <w:r w:rsidRPr="00CC1B25">
        <w:rPr>
          <w:sz w:val="25"/>
          <w:szCs w:val="25"/>
        </w:rPr>
        <w:t xml:space="preserve">«а) номера телефонов для справок (далее </w:t>
      </w:r>
      <w:r>
        <w:rPr>
          <w:sz w:val="25"/>
          <w:szCs w:val="25"/>
        </w:rPr>
        <w:t>–</w:t>
      </w:r>
      <w:r w:rsidRPr="00CC1B25">
        <w:rPr>
          <w:sz w:val="25"/>
          <w:szCs w:val="25"/>
        </w:rPr>
        <w:t xml:space="preserve"> номера телефонов Департамента):</w:t>
      </w:r>
    </w:p>
    <w:p w:rsidR="00CC1B25" w:rsidRPr="00CC1B25" w:rsidRDefault="00CC1B25" w:rsidP="00CC1B25">
      <w:pPr>
        <w:pStyle w:val="ConsPlusNormal"/>
        <w:ind w:firstLine="567"/>
        <w:jc w:val="both"/>
        <w:rPr>
          <w:sz w:val="25"/>
          <w:szCs w:val="25"/>
        </w:rPr>
      </w:pPr>
      <w:r w:rsidRPr="00CC1B25">
        <w:rPr>
          <w:sz w:val="25"/>
          <w:szCs w:val="25"/>
        </w:rPr>
        <w:t>(3822)</w:t>
      </w:r>
      <w:r>
        <w:rPr>
          <w:sz w:val="25"/>
          <w:szCs w:val="25"/>
        </w:rPr>
        <w:t xml:space="preserve"> 73-27-30</w:t>
      </w:r>
      <w:r w:rsidRPr="00CC1B25">
        <w:rPr>
          <w:sz w:val="25"/>
          <w:szCs w:val="25"/>
        </w:rPr>
        <w:t xml:space="preserve"> </w:t>
      </w:r>
      <w:r>
        <w:rPr>
          <w:sz w:val="25"/>
          <w:szCs w:val="25"/>
        </w:rPr>
        <w:t>–</w:t>
      </w:r>
      <w:r w:rsidRPr="00CC1B25">
        <w:rPr>
          <w:sz w:val="25"/>
          <w:szCs w:val="25"/>
        </w:rPr>
        <w:t xml:space="preserve"> комитет по распоряжению имуществом и контролю Департамента;</w:t>
      </w:r>
    </w:p>
    <w:p w:rsidR="00CC1B25" w:rsidRPr="00CC1B25" w:rsidRDefault="00CC1B25" w:rsidP="00CC1B25">
      <w:pPr>
        <w:pStyle w:val="ConsPlusNormal"/>
        <w:ind w:firstLine="567"/>
        <w:jc w:val="both"/>
        <w:rPr>
          <w:sz w:val="25"/>
          <w:szCs w:val="25"/>
        </w:rPr>
      </w:pPr>
      <w:r w:rsidRPr="00CC1B25">
        <w:rPr>
          <w:sz w:val="25"/>
          <w:szCs w:val="25"/>
        </w:rPr>
        <w:t xml:space="preserve">(3822) </w:t>
      </w:r>
      <w:r>
        <w:rPr>
          <w:sz w:val="25"/>
          <w:szCs w:val="25"/>
        </w:rPr>
        <w:t>73-27-15</w:t>
      </w:r>
      <w:r w:rsidRPr="00CC1B25">
        <w:rPr>
          <w:sz w:val="25"/>
          <w:szCs w:val="25"/>
        </w:rPr>
        <w:t xml:space="preserve"> </w:t>
      </w:r>
      <w:r>
        <w:rPr>
          <w:sz w:val="25"/>
          <w:szCs w:val="25"/>
        </w:rPr>
        <w:t>–</w:t>
      </w:r>
      <w:r w:rsidRPr="00CC1B25">
        <w:rPr>
          <w:sz w:val="25"/>
          <w:szCs w:val="25"/>
        </w:rPr>
        <w:t xml:space="preserve"> комитет по управлению земельными ресурсами Департамента;</w:t>
      </w:r>
    </w:p>
    <w:p w:rsidR="00CC1B25" w:rsidRPr="00CC1B25" w:rsidRDefault="00CC1B25" w:rsidP="00CC1B25">
      <w:pPr>
        <w:pStyle w:val="ConsPlusNormal"/>
        <w:ind w:firstLine="567"/>
        <w:jc w:val="both"/>
        <w:rPr>
          <w:sz w:val="25"/>
          <w:szCs w:val="25"/>
        </w:rPr>
      </w:pPr>
      <w:r w:rsidRPr="00CC1B25">
        <w:rPr>
          <w:sz w:val="25"/>
          <w:szCs w:val="25"/>
        </w:rPr>
        <w:t xml:space="preserve">(3822) </w:t>
      </w:r>
      <w:r w:rsidR="00D2287D">
        <w:rPr>
          <w:sz w:val="25"/>
          <w:szCs w:val="25"/>
        </w:rPr>
        <w:t>73-27-01</w:t>
      </w:r>
      <w:r w:rsidRPr="00CC1B25">
        <w:rPr>
          <w:sz w:val="25"/>
          <w:szCs w:val="25"/>
        </w:rPr>
        <w:t xml:space="preserve"> </w:t>
      </w:r>
      <w:r>
        <w:rPr>
          <w:sz w:val="25"/>
          <w:szCs w:val="25"/>
        </w:rPr>
        <w:t>–</w:t>
      </w:r>
      <w:r w:rsidRPr="00CC1B25">
        <w:rPr>
          <w:sz w:val="25"/>
          <w:szCs w:val="25"/>
        </w:rPr>
        <w:t xml:space="preserve"> комитет </w:t>
      </w:r>
      <w:proofErr w:type="spellStart"/>
      <w:r w:rsidRPr="00CC1B25">
        <w:rPr>
          <w:sz w:val="25"/>
          <w:szCs w:val="25"/>
        </w:rPr>
        <w:t>документационно</w:t>
      </w:r>
      <w:proofErr w:type="spellEnd"/>
      <w:r w:rsidRPr="00CC1B25">
        <w:rPr>
          <w:sz w:val="25"/>
          <w:szCs w:val="25"/>
        </w:rPr>
        <w:t>-кадровой работы Департамента;</w:t>
      </w:r>
    </w:p>
    <w:p w:rsidR="00CC1B25" w:rsidRDefault="00CC1B25" w:rsidP="00CC1B25">
      <w:pPr>
        <w:pStyle w:val="ConsPlusNormal"/>
        <w:ind w:firstLine="567"/>
        <w:jc w:val="both"/>
        <w:rPr>
          <w:sz w:val="25"/>
          <w:szCs w:val="25"/>
        </w:rPr>
      </w:pPr>
      <w:r w:rsidRPr="00CC1B25">
        <w:rPr>
          <w:sz w:val="25"/>
          <w:szCs w:val="25"/>
        </w:rPr>
        <w:t xml:space="preserve">(3822) </w:t>
      </w:r>
      <w:r w:rsidR="00D2287D">
        <w:rPr>
          <w:sz w:val="25"/>
          <w:szCs w:val="25"/>
        </w:rPr>
        <w:t>73-27-00</w:t>
      </w:r>
      <w:r w:rsidRPr="00CC1B25">
        <w:rPr>
          <w:sz w:val="25"/>
          <w:szCs w:val="25"/>
        </w:rPr>
        <w:t xml:space="preserve"> </w:t>
      </w:r>
      <w:r>
        <w:rPr>
          <w:sz w:val="25"/>
          <w:szCs w:val="25"/>
        </w:rPr>
        <w:t>–</w:t>
      </w:r>
      <w:r w:rsidRPr="00CC1B25">
        <w:rPr>
          <w:sz w:val="25"/>
          <w:szCs w:val="25"/>
        </w:rPr>
        <w:t xml:space="preserve"> общая справочная служба Департамента (приемная)</w:t>
      </w:r>
      <w:proofErr w:type="gramStart"/>
      <w:r w:rsidRPr="00CC1B25">
        <w:rPr>
          <w:sz w:val="25"/>
          <w:szCs w:val="25"/>
        </w:rPr>
        <w:t>;</w:t>
      </w:r>
      <w:r w:rsidR="00D2287D">
        <w:rPr>
          <w:sz w:val="25"/>
          <w:szCs w:val="25"/>
        </w:rPr>
        <w:t>»</w:t>
      </w:r>
      <w:proofErr w:type="gramEnd"/>
      <w:r w:rsidR="00D2287D">
        <w:rPr>
          <w:sz w:val="25"/>
          <w:szCs w:val="25"/>
        </w:rPr>
        <w:t>;</w:t>
      </w:r>
    </w:p>
    <w:p w:rsidR="00D2287D" w:rsidRDefault="00D2287D" w:rsidP="00D2287D">
      <w:pPr>
        <w:pStyle w:val="ConsPlusNormal"/>
        <w:numPr>
          <w:ilvl w:val="0"/>
          <w:numId w:val="34"/>
        </w:numPr>
        <w:ind w:left="0" w:firstLine="540"/>
        <w:jc w:val="both"/>
        <w:rPr>
          <w:sz w:val="25"/>
          <w:szCs w:val="25"/>
        </w:rPr>
      </w:pPr>
      <w:r w:rsidRPr="00D2287D">
        <w:rPr>
          <w:sz w:val="25"/>
          <w:szCs w:val="25"/>
        </w:rPr>
        <w:t xml:space="preserve">пункт 3 сведений о Департаменте по управлению государственной собственностью Томской области (приложение </w:t>
      </w:r>
      <w:r>
        <w:rPr>
          <w:sz w:val="25"/>
          <w:szCs w:val="25"/>
        </w:rPr>
        <w:t>№</w:t>
      </w:r>
      <w:r w:rsidRPr="00D2287D">
        <w:rPr>
          <w:sz w:val="25"/>
          <w:szCs w:val="25"/>
        </w:rPr>
        <w:t xml:space="preserve"> 1) изложить в следующей редакции:</w:t>
      </w:r>
    </w:p>
    <w:p w:rsidR="00D2287D" w:rsidRPr="00CC1B25" w:rsidRDefault="00D2287D" w:rsidP="00D2287D">
      <w:pPr>
        <w:pStyle w:val="ConsPlusNormal"/>
        <w:ind w:firstLine="540"/>
        <w:jc w:val="both"/>
        <w:rPr>
          <w:sz w:val="25"/>
          <w:szCs w:val="25"/>
        </w:rPr>
      </w:pPr>
      <w:r>
        <w:rPr>
          <w:sz w:val="25"/>
          <w:szCs w:val="25"/>
        </w:rPr>
        <w:t>«3. Н</w:t>
      </w:r>
      <w:r w:rsidRPr="00CC1B25">
        <w:rPr>
          <w:sz w:val="25"/>
          <w:szCs w:val="25"/>
        </w:rPr>
        <w:t>омера телефонов для справок</w:t>
      </w:r>
      <w:r>
        <w:rPr>
          <w:sz w:val="25"/>
          <w:szCs w:val="25"/>
        </w:rPr>
        <w:t xml:space="preserve"> и факса </w:t>
      </w:r>
      <w:r w:rsidRPr="00CC1B25">
        <w:rPr>
          <w:sz w:val="25"/>
          <w:szCs w:val="25"/>
        </w:rPr>
        <w:t>Департамента:</w:t>
      </w:r>
    </w:p>
    <w:p w:rsidR="00D2287D" w:rsidRPr="00CC1B25" w:rsidRDefault="00D2287D" w:rsidP="00D2287D">
      <w:pPr>
        <w:pStyle w:val="ConsPlusNormal"/>
        <w:ind w:firstLine="540"/>
        <w:jc w:val="both"/>
        <w:rPr>
          <w:sz w:val="25"/>
          <w:szCs w:val="25"/>
        </w:rPr>
      </w:pPr>
      <w:r w:rsidRPr="00CC1B25">
        <w:rPr>
          <w:sz w:val="25"/>
          <w:szCs w:val="25"/>
        </w:rPr>
        <w:t>(3822)</w:t>
      </w:r>
      <w:r>
        <w:rPr>
          <w:sz w:val="25"/>
          <w:szCs w:val="25"/>
        </w:rPr>
        <w:t xml:space="preserve"> 73-27-30</w:t>
      </w:r>
      <w:r w:rsidRPr="00CC1B25">
        <w:rPr>
          <w:sz w:val="25"/>
          <w:szCs w:val="25"/>
        </w:rPr>
        <w:t xml:space="preserve"> </w:t>
      </w:r>
      <w:r>
        <w:rPr>
          <w:sz w:val="25"/>
          <w:szCs w:val="25"/>
        </w:rPr>
        <w:t>–</w:t>
      </w:r>
      <w:r w:rsidRPr="00CC1B25">
        <w:rPr>
          <w:sz w:val="25"/>
          <w:szCs w:val="25"/>
        </w:rPr>
        <w:t xml:space="preserve"> комитет по распоряжению имуществом и контролю Департамента;</w:t>
      </w:r>
    </w:p>
    <w:p w:rsidR="00D2287D" w:rsidRPr="00CC1B25" w:rsidRDefault="00D2287D" w:rsidP="00D2287D">
      <w:pPr>
        <w:pStyle w:val="ConsPlusNormal"/>
        <w:ind w:firstLine="540"/>
        <w:jc w:val="both"/>
        <w:rPr>
          <w:sz w:val="25"/>
          <w:szCs w:val="25"/>
        </w:rPr>
      </w:pPr>
      <w:r w:rsidRPr="00CC1B25">
        <w:rPr>
          <w:sz w:val="25"/>
          <w:szCs w:val="25"/>
        </w:rPr>
        <w:t xml:space="preserve">(3822) </w:t>
      </w:r>
      <w:r>
        <w:rPr>
          <w:sz w:val="25"/>
          <w:szCs w:val="25"/>
        </w:rPr>
        <w:t>73-27-15</w:t>
      </w:r>
      <w:r w:rsidRPr="00CC1B25">
        <w:rPr>
          <w:sz w:val="25"/>
          <w:szCs w:val="25"/>
        </w:rPr>
        <w:t xml:space="preserve"> </w:t>
      </w:r>
      <w:r>
        <w:rPr>
          <w:sz w:val="25"/>
          <w:szCs w:val="25"/>
        </w:rPr>
        <w:t>–</w:t>
      </w:r>
      <w:r w:rsidRPr="00CC1B25">
        <w:rPr>
          <w:sz w:val="25"/>
          <w:szCs w:val="25"/>
        </w:rPr>
        <w:t xml:space="preserve"> комитет по управлению земельными ресурсами Департамента;</w:t>
      </w:r>
    </w:p>
    <w:p w:rsidR="00D2287D" w:rsidRPr="00CC1B25" w:rsidRDefault="00D2287D" w:rsidP="00D2287D">
      <w:pPr>
        <w:pStyle w:val="ConsPlusNormal"/>
        <w:ind w:firstLine="540"/>
        <w:jc w:val="both"/>
        <w:rPr>
          <w:sz w:val="25"/>
          <w:szCs w:val="25"/>
        </w:rPr>
      </w:pPr>
      <w:r w:rsidRPr="00CC1B25">
        <w:rPr>
          <w:sz w:val="25"/>
          <w:szCs w:val="25"/>
        </w:rPr>
        <w:t xml:space="preserve">(3822) </w:t>
      </w:r>
      <w:r>
        <w:rPr>
          <w:sz w:val="25"/>
          <w:szCs w:val="25"/>
        </w:rPr>
        <w:t>73-27-01</w:t>
      </w:r>
      <w:r w:rsidRPr="00CC1B25">
        <w:rPr>
          <w:sz w:val="25"/>
          <w:szCs w:val="25"/>
        </w:rPr>
        <w:t xml:space="preserve"> </w:t>
      </w:r>
      <w:r>
        <w:rPr>
          <w:sz w:val="25"/>
          <w:szCs w:val="25"/>
        </w:rPr>
        <w:t>–</w:t>
      </w:r>
      <w:r w:rsidRPr="00CC1B25">
        <w:rPr>
          <w:sz w:val="25"/>
          <w:szCs w:val="25"/>
        </w:rPr>
        <w:t xml:space="preserve"> комитет </w:t>
      </w:r>
      <w:proofErr w:type="spellStart"/>
      <w:r w:rsidRPr="00CC1B25">
        <w:rPr>
          <w:sz w:val="25"/>
          <w:szCs w:val="25"/>
        </w:rPr>
        <w:t>документационно</w:t>
      </w:r>
      <w:proofErr w:type="spellEnd"/>
      <w:r w:rsidRPr="00CC1B25">
        <w:rPr>
          <w:sz w:val="25"/>
          <w:szCs w:val="25"/>
        </w:rPr>
        <w:t>-кадровой работы Департамента;</w:t>
      </w:r>
    </w:p>
    <w:p w:rsidR="00D2287D" w:rsidRDefault="00D2287D" w:rsidP="00D2287D">
      <w:pPr>
        <w:pStyle w:val="ConsPlusNormal"/>
        <w:ind w:firstLine="540"/>
        <w:jc w:val="both"/>
        <w:rPr>
          <w:sz w:val="25"/>
          <w:szCs w:val="25"/>
        </w:rPr>
      </w:pPr>
      <w:r w:rsidRPr="00CC1B25">
        <w:rPr>
          <w:sz w:val="25"/>
          <w:szCs w:val="25"/>
        </w:rPr>
        <w:t xml:space="preserve">(3822) </w:t>
      </w:r>
      <w:r>
        <w:rPr>
          <w:sz w:val="25"/>
          <w:szCs w:val="25"/>
        </w:rPr>
        <w:t>73-27-00</w:t>
      </w:r>
      <w:r w:rsidRPr="00CC1B25">
        <w:rPr>
          <w:sz w:val="25"/>
          <w:szCs w:val="25"/>
        </w:rPr>
        <w:t xml:space="preserve"> </w:t>
      </w:r>
      <w:r>
        <w:rPr>
          <w:sz w:val="25"/>
          <w:szCs w:val="25"/>
        </w:rPr>
        <w:t>–</w:t>
      </w:r>
      <w:r w:rsidRPr="00CC1B25">
        <w:rPr>
          <w:sz w:val="25"/>
          <w:szCs w:val="25"/>
        </w:rPr>
        <w:t xml:space="preserve"> общая справочная служба Департамента (приемная);</w:t>
      </w:r>
    </w:p>
    <w:p w:rsidR="00D2287D" w:rsidRDefault="00D2287D" w:rsidP="00D2287D">
      <w:pPr>
        <w:pStyle w:val="ConsPlusNormal"/>
        <w:ind w:firstLine="540"/>
        <w:jc w:val="both"/>
        <w:rPr>
          <w:sz w:val="25"/>
          <w:szCs w:val="25"/>
        </w:rPr>
      </w:pPr>
      <w:r w:rsidRPr="00D2287D">
        <w:rPr>
          <w:sz w:val="25"/>
          <w:szCs w:val="25"/>
        </w:rPr>
        <w:t xml:space="preserve">(3822) 43-54-24 </w:t>
      </w:r>
      <w:r>
        <w:rPr>
          <w:sz w:val="25"/>
          <w:szCs w:val="25"/>
        </w:rPr>
        <w:t>–</w:t>
      </w:r>
      <w:r w:rsidRPr="00D2287D">
        <w:rPr>
          <w:sz w:val="25"/>
          <w:szCs w:val="25"/>
        </w:rPr>
        <w:t xml:space="preserve"> факс</w:t>
      </w:r>
      <w:proofErr w:type="gramStart"/>
      <w:r>
        <w:rPr>
          <w:sz w:val="25"/>
          <w:szCs w:val="25"/>
        </w:rPr>
        <w:t>.»</w:t>
      </w:r>
      <w:r w:rsidR="00C404BB">
        <w:rPr>
          <w:sz w:val="25"/>
          <w:szCs w:val="25"/>
        </w:rPr>
        <w:t>.</w:t>
      </w:r>
      <w:proofErr w:type="gramEnd"/>
    </w:p>
    <w:p w:rsidR="00D2287D" w:rsidRPr="00CC1B25" w:rsidRDefault="00D2287D" w:rsidP="00D2287D">
      <w:pPr>
        <w:pStyle w:val="ConsPlusNormal"/>
        <w:ind w:left="540"/>
        <w:jc w:val="both"/>
        <w:rPr>
          <w:sz w:val="25"/>
          <w:szCs w:val="25"/>
        </w:rPr>
      </w:pPr>
    </w:p>
    <w:p w:rsidR="00CC1B25" w:rsidRPr="005779A8" w:rsidRDefault="00CC1B25" w:rsidP="00CC1B25">
      <w:pPr>
        <w:pStyle w:val="ConsPlusNormal"/>
        <w:ind w:left="900"/>
        <w:jc w:val="both"/>
        <w:rPr>
          <w:b/>
          <w:sz w:val="25"/>
          <w:szCs w:val="25"/>
        </w:rPr>
      </w:pPr>
    </w:p>
    <w:p w:rsidR="00275458" w:rsidRPr="00C3170E" w:rsidRDefault="00275458" w:rsidP="00275458">
      <w:pPr>
        <w:pStyle w:val="a8"/>
        <w:ind w:left="0" w:firstLine="567"/>
        <w:jc w:val="both"/>
        <w:rPr>
          <w:b w:val="0"/>
          <w:sz w:val="12"/>
          <w:szCs w:val="12"/>
        </w:rPr>
      </w:pPr>
    </w:p>
    <w:p w:rsidR="00AB039C" w:rsidRPr="00C3170E" w:rsidRDefault="00BF580A" w:rsidP="00BF580A">
      <w:pPr>
        <w:jc w:val="both"/>
        <w:rPr>
          <w:b w:val="0"/>
          <w:sz w:val="25"/>
          <w:szCs w:val="25"/>
        </w:rPr>
      </w:pPr>
      <w:r w:rsidRPr="00C3170E">
        <w:rPr>
          <w:b w:val="0"/>
          <w:sz w:val="25"/>
          <w:szCs w:val="25"/>
        </w:rPr>
        <w:t>Начальник Департамента</w:t>
      </w:r>
      <w:r w:rsidRPr="00C3170E">
        <w:rPr>
          <w:b w:val="0"/>
          <w:sz w:val="25"/>
          <w:szCs w:val="25"/>
        </w:rPr>
        <w:tab/>
      </w:r>
      <w:r w:rsidRPr="00C3170E">
        <w:rPr>
          <w:b w:val="0"/>
          <w:sz w:val="25"/>
          <w:szCs w:val="25"/>
        </w:rPr>
        <w:tab/>
      </w:r>
      <w:r w:rsidRPr="00C3170E">
        <w:rPr>
          <w:b w:val="0"/>
          <w:sz w:val="25"/>
          <w:szCs w:val="25"/>
        </w:rPr>
        <w:tab/>
      </w:r>
      <w:r w:rsidRPr="00C3170E">
        <w:rPr>
          <w:b w:val="0"/>
          <w:sz w:val="25"/>
          <w:szCs w:val="25"/>
        </w:rPr>
        <w:tab/>
        <w:t xml:space="preserve">                                   </w:t>
      </w:r>
      <w:r w:rsidR="00D45441">
        <w:rPr>
          <w:b w:val="0"/>
          <w:sz w:val="25"/>
          <w:szCs w:val="25"/>
        </w:rPr>
        <w:t xml:space="preserve">        </w:t>
      </w:r>
      <w:r w:rsidR="00A251DC">
        <w:rPr>
          <w:b w:val="0"/>
          <w:sz w:val="25"/>
          <w:szCs w:val="25"/>
        </w:rPr>
        <w:t xml:space="preserve">       </w:t>
      </w:r>
      <w:r w:rsidR="00D45441">
        <w:rPr>
          <w:b w:val="0"/>
          <w:sz w:val="25"/>
          <w:szCs w:val="25"/>
        </w:rPr>
        <w:t xml:space="preserve">       Т.А. Исакова</w:t>
      </w:r>
    </w:p>
    <w:p w:rsidR="00AB039C" w:rsidRPr="00C3170E" w:rsidRDefault="00AB039C" w:rsidP="00BF580A">
      <w:pPr>
        <w:jc w:val="both"/>
        <w:rPr>
          <w:b w:val="0"/>
          <w:sz w:val="12"/>
          <w:szCs w:val="12"/>
        </w:rPr>
      </w:pPr>
    </w:p>
    <w:p w:rsidR="00961EA2" w:rsidRPr="00C3170E" w:rsidRDefault="00961EA2" w:rsidP="00AB039C">
      <w:pPr>
        <w:tabs>
          <w:tab w:val="left" w:pos="6521"/>
        </w:tabs>
        <w:jc w:val="both"/>
        <w:rPr>
          <w:b w:val="0"/>
        </w:rPr>
      </w:pPr>
    </w:p>
    <w:p w:rsidR="00113C7E" w:rsidRDefault="00113C7E" w:rsidP="00AB039C">
      <w:pPr>
        <w:tabs>
          <w:tab w:val="left" w:pos="6521"/>
        </w:tabs>
        <w:jc w:val="both"/>
        <w:rPr>
          <w:b w:val="0"/>
        </w:rPr>
      </w:pPr>
    </w:p>
    <w:p w:rsidR="003220E5" w:rsidRPr="00B348FF" w:rsidRDefault="003220E5" w:rsidP="003220E5">
      <w:pPr>
        <w:spacing w:after="200" w:line="276" w:lineRule="auto"/>
        <w:jc w:val="left"/>
        <w:rPr>
          <w:b w:val="0"/>
          <w:sz w:val="25"/>
          <w:szCs w:val="25"/>
        </w:rPr>
      </w:pPr>
    </w:p>
    <w:p w:rsidR="00B348FF" w:rsidRPr="00B348FF" w:rsidRDefault="00B348FF" w:rsidP="00B348FF">
      <w:pPr>
        <w:tabs>
          <w:tab w:val="left" w:pos="2835"/>
          <w:tab w:val="left" w:pos="7230"/>
        </w:tabs>
        <w:jc w:val="both"/>
        <w:rPr>
          <w:b w:val="0"/>
          <w:sz w:val="25"/>
          <w:szCs w:val="25"/>
        </w:rPr>
      </w:pPr>
      <w:r w:rsidRPr="00B348FF">
        <w:rPr>
          <w:b w:val="0"/>
          <w:sz w:val="25"/>
          <w:szCs w:val="25"/>
        </w:rPr>
        <w:tab/>
      </w:r>
    </w:p>
    <w:sectPr w:rsidR="00B348FF" w:rsidRPr="00B348FF" w:rsidSect="00DF32D1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482" w:rsidRDefault="00FA5482" w:rsidP="002978B4">
      <w:r>
        <w:separator/>
      </w:r>
    </w:p>
    <w:p w:rsidR="00FA5482" w:rsidRDefault="00FA5482"/>
    <w:p w:rsidR="00FA5482" w:rsidRDefault="00FA5482" w:rsidP="00781089"/>
    <w:p w:rsidR="00FA5482" w:rsidRDefault="00FA5482"/>
  </w:endnote>
  <w:endnote w:type="continuationSeparator" w:id="0">
    <w:p w:rsidR="00FA5482" w:rsidRDefault="00FA5482" w:rsidP="002978B4">
      <w:r>
        <w:continuationSeparator/>
      </w:r>
    </w:p>
    <w:p w:rsidR="00FA5482" w:rsidRDefault="00FA5482"/>
    <w:p w:rsidR="00FA5482" w:rsidRDefault="00FA5482" w:rsidP="00781089"/>
    <w:p w:rsidR="00FA5482" w:rsidRDefault="00FA548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482" w:rsidRDefault="00FA5482" w:rsidP="002978B4">
      <w:r>
        <w:separator/>
      </w:r>
    </w:p>
    <w:p w:rsidR="00FA5482" w:rsidRDefault="00FA5482"/>
    <w:p w:rsidR="00FA5482" w:rsidRDefault="00FA5482" w:rsidP="00781089"/>
    <w:p w:rsidR="00FA5482" w:rsidRDefault="00FA5482"/>
  </w:footnote>
  <w:footnote w:type="continuationSeparator" w:id="0">
    <w:p w:rsidR="00FA5482" w:rsidRDefault="00FA5482" w:rsidP="002978B4">
      <w:r>
        <w:continuationSeparator/>
      </w:r>
    </w:p>
    <w:p w:rsidR="00FA5482" w:rsidRDefault="00FA5482"/>
    <w:p w:rsidR="00FA5482" w:rsidRDefault="00FA5482" w:rsidP="00781089"/>
    <w:p w:rsidR="00FA5482" w:rsidRDefault="00FA548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25DE5"/>
    <w:multiLevelType w:val="hybridMultilevel"/>
    <w:tmpl w:val="FACC30AC"/>
    <w:lvl w:ilvl="0" w:tplc="7604F6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537DEB"/>
    <w:multiLevelType w:val="hybridMultilevel"/>
    <w:tmpl w:val="6062E852"/>
    <w:lvl w:ilvl="0" w:tplc="EFFE9BCC">
      <w:start w:val="1"/>
      <w:numFmt w:val="decimal"/>
      <w:lvlText w:val="%1)"/>
      <w:lvlJc w:val="left"/>
      <w:pPr>
        <w:ind w:left="1455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A580DEA"/>
    <w:multiLevelType w:val="hybridMultilevel"/>
    <w:tmpl w:val="4F82A248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E9B7694"/>
    <w:multiLevelType w:val="hybridMultilevel"/>
    <w:tmpl w:val="D5DCDAF2"/>
    <w:lvl w:ilvl="0" w:tplc="7604F62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13A0E10"/>
    <w:multiLevelType w:val="hybridMultilevel"/>
    <w:tmpl w:val="D4FECF16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4E131BA"/>
    <w:multiLevelType w:val="hybridMultilevel"/>
    <w:tmpl w:val="FACC30AC"/>
    <w:lvl w:ilvl="0" w:tplc="7604F6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8581CAA"/>
    <w:multiLevelType w:val="hybridMultilevel"/>
    <w:tmpl w:val="D53E3140"/>
    <w:lvl w:ilvl="0" w:tplc="FB3CCEBE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CBA4FFC"/>
    <w:multiLevelType w:val="hybridMultilevel"/>
    <w:tmpl w:val="1742C7BA"/>
    <w:lvl w:ilvl="0" w:tplc="B8C28B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CF94574"/>
    <w:multiLevelType w:val="hybridMultilevel"/>
    <w:tmpl w:val="EB08587A"/>
    <w:lvl w:ilvl="0" w:tplc="7604F6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15B5C52"/>
    <w:multiLevelType w:val="hybridMultilevel"/>
    <w:tmpl w:val="EE98D75A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6CD3FB1"/>
    <w:multiLevelType w:val="hybridMultilevel"/>
    <w:tmpl w:val="A6C45242"/>
    <w:lvl w:ilvl="0" w:tplc="84D0B2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9BA7309"/>
    <w:multiLevelType w:val="hybridMultilevel"/>
    <w:tmpl w:val="D53E3140"/>
    <w:lvl w:ilvl="0" w:tplc="FB3CCEBE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2FCB41D7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3D147043"/>
    <w:multiLevelType w:val="hybridMultilevel"/>
    <w:tmpl w:val="33082C3E"/>
    <w:lvl w:ilvl="0" w:tplc="BB9CCA96">
      <w:start w:val="1"/>
      <w:numFmt w:val="decimal"/>
      <w:lvlText w:val="%1)"/>
      <w:lvlJc w:val="left"/>
      <w:pPr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2B152A9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7C76CF9"/>
    <w:multiLevelType w:val="hybridMultilevel"/>
    <w:tmpl w:val="9DD46534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EDA43E5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521E06BC"/>
    <w:multiLevelType w:val="hybridMultilevel"/>
    <w:tmpl w:val="59DCE064"/>
    <w:lvl w:ilvl="0" w:tplc="4A5CF8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9E26BFF"/>
    <w:multiLevelType w:val="hybridMultilevel"/>
    <w:tmpl w:val="4F82A248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FAE6B2B"/>
    <w:multiLevelType w:val="hybridMultilevel"/>
    <w:tmpl w:val="ACE43BA6"/>
    <w:lvl w:ilvl="0" w:tplc="A836AF4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5FCC5C6E"/>
    <w:multiLevelType w:val="hybridMultilevel"/>
    <w:tmpl w:val="8B88527A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36B4AD0"/>
    <w:multiLevelType w:val="hybridMultilevel"/>
    <w:tmpl w:val="4F82A248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56E0BB6"/>
    <w:multiLevelType w:val="hybridMultilevel"/>
    <w:tmpl w:val="3F341806"/>
    <w:lvl w:ilvl="0" w:tplc="041859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6955384D"/>
    <w:multiLevelType w:val="hybridMultilevel"/>
    <w:tmpl w:val="4F82A248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69984956"/>
    <w:multiLevelType w:val="hybridMultilevel"/>
    <w:tmpl w:val="95BA6DBA"/>
    <w:lvl w:ilvl="0" w:tplc="7604F6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6A6F6B3F"/>
    <w:multiLevelType w:val="hybridMultilevel"/>
    <w:tmpl w:val="E1807E8E"/>
    <w:lvl w:ilvl="0" w:tplc="959618C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D676121"/>
    <w:multiLevelType w:val="hybridMultilevel"/>
    <w:tmpl w:val="98D82652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2446036"/>
    <w:multiLevelType w:val="hybridMultilevel"/>
    <w:tmpl w:val="1F9CFF36"/>
    <w:lvl w:ilvl="0" w:tplc="C24EC3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62E1BA2"/>
    <w:multiLevelType w:val="hybridMultilevel"/>
    <w:tmpl w:val="878C77D8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6AC672C"/>
    <w:multiLevelType w:val="hybridMultilevel"/>
    <w:tmpl w:val="A69085B6"/>
    <w:lvl w:ilvl="0" w:tplc="A4C82C8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76D2302C"/>
    <w:multiLevelType w:val="hybridMultilevel"/>
    <w:tmpl w:val="D53E3140"/>
    <w:lvl w:ilvl="0" w:tplc="FB3CCEBE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0"/>
  </w:num>
  <w:num w:numId="2">
    <w:abstractNumId w:val="15"/>
  </w:num>
  <w:num w:numId="3">
    <w:abstractNumId w:val="34"/>
  </w:num>
  <w:num w:numId="4">
    <w:abstractNumId w:val="12"/>
  </w:num>
  <w:num w:numId="5">
    <w:abstractNumId w:val="7"/>
  </w:num>
  <w:num w:numId="6">
    <w:abstractNumId w:val="4"/>
  </w:num>
  <w:num w:numId="7">
    <w:abstractNumId w:val="14"/>
  </w:num>
  <w:num w:numId="8">
    <w:abstractNumId w:val="30"/>
  </w:num>
  <w:num w:numId="9">
    <w:abstractNumId w:val="25"/>
  </w:num>
  <w:num w:numId="10">
    <w:abstractNumId w:val="32"/>
  </w:num>
  <w:num w:numId="11">
    <w:abstractNumId w:val="11"/>
  </w:num>
  <w:num w:numId="12">
    <w:abstractNumId w:val="0"/>
  </w:num>
  <w:num w:numId="13">
    <w:abstractNumId w:val="3"/>
  </w:num>
  <w:num w:numId="14">
    <w:abstractNumId w:val="8"/>
  </w:num>
  <w:num w:numId="15">
    <w:abstractNumId w:val="17"/>
  </w:num>
  <w:num w:numId="16">
    <w:abstractNumId w:val="19"/>
  </w:num>
  <w:num w:numId="17">
    <w:abstractNumId w:val="5"/>
  </w:num>
  <w:num w:numId="18">
    <w:abstractNumId w:val="27"/>
  </w:num>
  <w:num w:numId="19">
    <w:abstractNumId w:val="23"/>
  </w:num>
  <w:num w:numId="20">
    <w:abstractNumId w:val="21"/>
  </w:num>
  <w:num w:numId="21">
    <w:abstractNumId w:val="24"/>
  </w:num>
  <w:num w:numId="22">
    <w:abstractNumId w:val="26"/>
  </w:num>
  <w:num w:numId="23">
    <w:abstractNumId w:val="31"/>
  </w:num>
  <w:num w:numId="24">
    <w:abstractNumId w:val="13"/>
  </w:num>
  <w:num w:numId="25">
    <w:abstractNumId w:val="1"/>
  </w:num>
  <w:num w:numId="26">
    <w:abstractNumId w:val="33"/>
  </w:num>
  <w:num w:numId="27">
    <w:abstractNumId w:val="29"/>
  </w:num>
  <w:num w:numId="28">
    <w:abstractNumId w:val="18"/>
  </w:num>
  <w:num w:numId="29">
    <w:abstractNumId w:val="6"/>
  </w:num>
  <w:num w:numId="30">
    <w:abstractNumId w:val="2"/>
  </w:num>
  <w:num w:numId="31">
    <w:abstractNumId w:val="9"/>
  </w:num>
  <w:num w:numId="32">
    <w:abstractNumId w:val="28"/>
  </w:num>
  <w:num w:numId="33">
    <w:abstractNumId w:val="22"/>
  </w:num>
  <w:num w:numId="34">
    <w:abstractNumId w:val="16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174A0"/>
    <w:rsid w:val="00031FC0"/>
    <w:rsid w:val="0004567C"/>
    <w:rsid w:val="00053EC4"/>
    <w:rsid w:val="0005796E"/>
    <w:rsid w:val="00081D91"/>
    <w:rsid w:val="00082589"/>
    <w:rsid w:val="00096173"/>
    <w:rsid w:val="000A163C"/>
    <w:rsid w:val="000A39DA"/>
    <w:rsid w:val="000D4C45"/>
    <w:rsid w:val="000F69F3"/>
    <w:rsid w:val="00105D47"/>
    <w:rsid w:val="00113562"/>
    <w:rsid w:val="00113C7E"/>
    <w:rsid w:val="00131399"/>
    <w:rsid w:val="00145973"/>
    <w:rsid w:val="00154B1B"/>
    <w:rsid w:val="001767C8"/>
    <w:rsid w:val="001862D7"/>
    <w:rsid w:val="0019279D"/>
    <w:rsid w:val="001B2553"/>
    <w:rsid w:val="001C27F6"/>
    <w:rsid w:val="001C5C4F"/>
    <w:rsid w:val="001F1912"/>
    <w:rsid w:val="002062AF"/>
    <w:rsid w:val="00206C8E"/>
    <w:rsid w:val="002073B7"/>
    <w:rsid w:val="00225F51"/>
    <w:rsid w:val="002314F8"/>
    <w:rsid w:val="002403C1"/>
    <w:rsid w:val="00246C1C"/>
    <w:rsid w:val="00254A4C"/>
    <w:rsid w:val="00255E67"/>
    <w:rsid w:val="00264036"/>
    <w:rsid w:val="00275458"/>
    <w:rsid w:val="002978B4"/>
    <w:rsid w:val="002D05FC"/>
    <w:rsid w:val="0030087C"/>
    <w:rsid w:val="003130B2"/>
    <w:rsid w:val="003220E5"/>
    <w:rsid w:val="00351D7F"/>
    <w:rsid w:val="00353963"/>
    <w:rsid w:val="00361F12"/>
    <w:rsid w:val="003679C9"/>
    <w:rsid w:val="00375374"/>
    <w:rsid w:val="00390CD8"/>
    <w:rsid w:val="00391064"/>
    <w:rsid w:val="003A7961"/>
    <w:rsid w:val="003B0E68"/>
    <w:rsid w:val="003B38B3"/>
    <w:rsid w:val="003D5D63"/>
    <w:rsid w:val="003F4A02"/>
    <w:rsid w:val="00401343"/>
    <w:rsid w:val="00446D0C"/>
    <w:rsid w:val="004579AC"/>
    <w:rsid w:val="00464347"/>
    <w:rsid w:val="00497BBB"/>
    <w:rsid w:val="004A242C"/>
    <w:rsid w:val="004D2424"/>
    <w:rsid w:val="004D4149"/>
    <w:rsid w:val="004F2DA2"/>
    <w:rsid w:val="00553D0C"/>
    <w:rsid w:val="005779A8"/>
    <w:rsid w:val="00585D45"/>
    <w:rsid w:val="00590381"/>
    <w:rsid w:val="00595F6F"/>
    <w:rsid w:val="005D1ED6"/>
    <w:rsid w:val="005E48F1"/>
    <w:rsid w:val="00615E91"/>
    <w:rsid w:val="006B348B"/>
    <w:rsid w:val="006C265F"/>
    <w:rsid w:val="006D0F85"/>
    <w:rsid w:val="006E0204"/>
    <w:rsid w:val="006E6E42"/>
    <w:rsid w:val="006F1583"/>
    <w:rsid w:val="006F26A9"/>
    <w:rsid w:val="006F26B3"/>
    <w:rsid w:val="006F5C81"/>
    <w:rsid w:val="00710B66"/>
    <w:rsid w:val="00755845"/>
    <w:rsid w:val="00767A24"/>
    <w:rsid w:val="00781089"/>
    <w:rsid w:val="0081167B"/>
    <w:rsid w:val="008A25E4"/>
    <w:rsid w:val="008D3B76"/>
    <w:rsid w:val="008F28AC"/>
    <w:rsid w:val="00915813"/>
    <w:rsid w:val="00915B8F"/>
    <w:rsid w:val="00921AFD"/>
    <w:rsid w:val="00921E12"/>
    <w:rsid w:val="00944742"/>
    <w:rsid w:val="00945306"/>
    <w:rsid w:val="00961EA2"/>
    <w:rsid w:val="00962A10"/>
    <w:rsid w:val="00970747"/>
    <w:rsid w:val="00975A14"/>
    <w:rsid w:val="00990CDF"/>
    <w:rsid w:val="009A3712"/>
    <w:rsid w:val="009D6CAE"/>
    <w:rsid w:val="00A251DC"/>
    <w:rsid w:val="00A74481"/>
    <w:rsid w:val="00A869FF"/>
    <w:rsid w:val="00AA5A16"/>
    <w:rsid w:val="00AB039C"/>
    <w:rsid w:val="00AB5DE0"/>
    <w:rsid w:val="00AC37D4"/>
    <w:rsid w:val="00AD09AC"/>
    <w:rsid w:val="00AE03FB"/>
    <w:rsid w:val="00B170A3"/>
    <w:rsid w:val="00B348FF"/>
    <w:rsid w:val="00B379B5"/>
    <w:rsid w:val="00B7264A"/>
    <w:rsid w:val="00B74316"/>
    <w:rsid w:val="00B81F32"/>
    <w:rsid w:val="00B951E3"/>
    <w:rsid w:val="00BA2AD7"/>
    <w:rsid w:val="00BB0974"/>
    <w:rsid w:val="00BB239E"/>
    <w:rsid w:val="00BB770E"/>
    <w:rsid w:val="00BC2A7C"/>
    <w:rsid w:val="00BD55F8"/>
    <w:rsid w:val="00BF3EFB"/>
    <w:rsid w:val="00BF580A"/>
    <w:rsid w:val="00C256BC"/>
    <w:rsid w:val="00C31218"/>
    <w:rsid w:val="00C3170E"/>
    <w:rsid w:val="00C33522"/>
    <w:rsid w:val="00C404BB"/>
    <w:rsid w:val="00C47204"/>
    <w:rsid w:val="00C552CB"/>
    <w:rsid w:val="00C84135"/>
    <w:rsid w:val="00C95B1B"/>
    <w:rsid w:val="00CA0968"/>
    <w:rsid w:val="00CB638F"/>
    <w:rsid w:val="00CC1B25"/>
    <w:rsid w:val="00CC380B"/>
    <w:rsid w:val="00CD2890"/>
    <w:rsid w:val="00CE0104"/>
    <w:rsid w:val="00CE774A"/>
    <w:rsid w:val="00D066BE"/>
    <w:rsid w:val="00D2287D"/>
    <w:rsid w:val="00D26E85"/>
    <w:rsid w:val="00D33E5D"/>
    <w:rsid w:val="00D36FB1"/>
    <w:rsid w:val="00D37BF3"/>
    <w:rsid w:val="00D45441"/>
    <w:rsid w:val="00D5213C"/>
    <w:rsid w:val="00D61378"/>
    <w:rsid w:val="00D7379A"/>
    <w:rsid w:val="00D74397"/>
    <w:rsid w:val="00D76747"/>
    <w:rsid w:val="00DA2F46"/>
    <w:rsid w:val="00DA7BE9"/>
    <w:rsid w:val="00DB02CA"/>
    <w:rsid w:val="00DB0B44"/>
    <w:rsid w:val="00DF32D1"/>
    <w:rsid w:val="00E07846"/>
    <w:rsid w:val="00E134AC"/>
    <w:rsid w:val="00E45BDE"/>
    <w:rsid w:val="00E47A4B"/>
    <w:rsid w:val="00E54199"/>
    <w:rsid w:val="00E93ED0"/>
    <w:rsid w:val="00EA75F8"/>
    <w:rsid w:val="00EB5388"/>
    <w:rsid w:val="00EC16A5"/>
    <w:rsid w:val="00EC27C4"/>
    <w:rsid w:val="00ED2433"/>
    <w:rsid w:val="00EF067C"/>
    <w:rsid w:val="00F22F40"/>
    <w:rsid w:val="00F2533D"/>
    <w:rsid w:val="00F411BD"/>
    <w:rsid w:val="00F61CC2"/>
    <w:rsid w:val="00F9243F"/>
    <w:rsid w:val="00FA27A8"/>
    <w:rsid w:val="00FA35F4"/>
    <w:rsid w:val="00FA5482"/>
    <w:rsid w:val="00F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footer"/>
    <w:basedOn w:val="a"/>
    <w:link w:val="aa"/>
    <w:uiPriority w:val="99"/>
    <w:unhideWhenUsed/>
    <w:rsid w:val="002978B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978B4"/>
    <w:rPr>
      <w:rFonts w:ascii="Times New Roman" w:eastAsia="Times New Roman" w:hAnsi="Times New Roman" w:cs="Times New Roman"/>
      <w:b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footer"/>
    <w:basedOn w:val="a"/>
    <w:link w:val="aa"/>
    <w:uiPriority w:val="99"/>
    <w:unhideWhenUsed/>
    <w:rsid w:val="002978B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978B4"/>
    <w:rPr>
      <w:rFonts w:ascii="Times New Roman" w:eastAsia="Times New Roman" w:hAnsi="Times New Roman" w:cs="Times New Roman"/>
      <w:b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559CDF80B4BC18923E88019E82957ACF777759835C310012AC7A41EF4DA269BD5E94D3B0FD7FBB4F9B7E4F82F16C4028ED23nBG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CEB891EDFE643A2C6917CB92B524D642E363718BFC185B20B90D28C22367B564FBD3AA548823B1FAC0BC3900D49462ACEJ9u1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CEAEB-5FFF-4F3A-B376-0522118D0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3405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</cp:lastModifiedBy>
  <cp:revision>3</cp:revision>
  <cp:lastPrinted>2020-04-08T04:52:00Z</cp:lastPrinted>
  <dcterms:created xsi:type="dcterms:W3CDTF">2020-04-08T04:53:00Z</dcterms:created>
  <dcterms:modified xsi:type="dcterms:W3CDTF">2020-04-08T04:53:00Z</dcterms:modified>
</cp:coreProperties>
</file>