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8D5" w:rsidRDefault="006858D5" w:rsidP="006858D5">
      <w:pPr>
        <w:jc w:val="center"/>
        <w:rPr>
          <w:rFonts w:ascii="PT Astra Sans" w:hAnsi="PT Astra Sans"/>
          <w:sz w:val="26"/>
          <w:szCs w:val="26"/>
        </w:rPr>
      </w:pPr>
      <w:r>
        <w:rPr>
          <w:rFonts w:ascii="PT Astra Sans" w:hAnsi="PT Astra Sans"/>
          <w:sz w:val="26"/>
          <w:szCs w:val="26"/>
        </w:rPr>
        <w:t>Сведения о расходовании бюджетных средств Департаментом по управлению государственной собственностью Томской области за 2019 год</w:t>
      </w:r>
    </w:p>
    <w:p w:rsidR="006858D5" w:rsidRDefault="006858D5" w:rsidP="006858D5">
      <w:pPr>
        <w:jc w:val="center"/>
        <w:rPr>
          <w:rFonts w:ascii="PT Astra Sans" w:hAnsi="PT Astra Sans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29"/>
        <w:gridCol w:w="2942"/>
      </w:tblGrid>
      <w:tr w:rsidR="006858D5" w:rsidTr="006858D5">
        <w:tc>
          <w:tcPr>
            <w:tcW w:w="6629" w:type="dxa"/>
          </w:tcPr>
          <w:p w:rsidR="006858D5" w:rsidRDefault="006858D5" w:rsidP="006858D5">
            <w:pPr>
              <w:jc w:val="center"/>
              <w:rPr>
                <w:rFonts w:ascii="PT Astra Sans" w:hAnsi="PT Astra Sans"/>
                <w:sz w:val="26"/>
                <w:szCs w:val="26"/>
              </w:rPr>
            </w:pPr>
            <w:r>
              <w:rPr>
                <w:rFonts w:ascii="PT Astra Sans" w:hAnsi="PT Astra Sans"/>
                <w:sz w:val="26"/>
                <w:szCs w:val="26"/>
              </w:rPr>
              <w:t>Наименование</w:t>
            </w:r>
          </w:p>
        </w:tc>
        <w:tc>
          <w:tcPr>
            <w:tcW w:w="2942" w:type="dxa"/>
          </w:tcPr>
          <w:p w:rsidR="006858D5" w:rsidRDefault="006858D5" w:rsidP="006858D5">
            <w:pPr>
              <w:jc w:val="center"/>
              <w:rPr>
                <w:rFonts w:ascii="PT Astra Sans" w:hAnsi="PT Astra Sans"/>
                <w:sz w:val="26"/>
                <w:szCs w:val="26"/>
              </w:rPr>
            </w:pPr>
            <w:r>
              <w:rPr>
                <w:rFonts w:ascii="PT Astra Sans" w:hAnsi="PT Astra Sans"/>
                <w:sz w:val="26"/>
                <w:szCs w:val="26"/>
              </w:rPr>
              <w:t xml:space="preserve">Исполнено, </w:t>
            </w:r>
            <w:proofErr w:type="spellStart"/>
            <w:r>
              <w:rPr>
                <w:rFonts w:ascii="PT Astra Sans" w:hAnsi="PT Astra Sans"/>
                <w:sz w:val="26"/>
                <w:szCs w:val="26"/>
              </w:rPr>
              <w:t>тыс</w:t>
            </w:r>
            <w:proofErr w:type="gramStart"/>
            <w:r>
              <w:rPr>
                <w:rFonts w:ascii="PT Astra Sans" w:hAnsi="PT Astra Sans"/>
                <w:sz w:val="26"/>
                <w:szCs w:val="26"/>
              </w:rPr>
              <w:t>.р</w:t>
            </w:r>
            <w:proofErr w:type="gramEnd"/>
            <w:r>
              <w:rPr>
                <w:rFonts w:ascii="PT Astra Sans" w:hAnsi="PT Astra Sans"/>
                <w:sz w:val="26"/>
                <w:szCs w:val="26"/>
              </w:rPr>
              <w:t>уб</w:t>
            </w:r>
            <w:proofErr w:type="spellEnd"/>
            <w:r>
              <w:rPr>
                <w:rFonts w:ascii="PT Astra Sans" w:hAnsi="PT Astra Sans"/>
                <w:sz w:val="26"/>
                <w:szCs w:val="26"/>
              </w:rPr>
              <w:t>.</w:t>
            </w:r>
          </w:p>
        </w:tc>
      </w:tr>
      <w:tr w:rsidR="006858D5" w:rsidTr="006858D5">
        <w:tc>
          <w:tcPr>
            <w:tcW w:w="6629" w:type="dxa"/>
          </w:tcPr>
          <w:p w:rsidR="006858D5" w:rsidRPr="00DA2A7B" w:rsidRDefault="006858D5" w:rsidP="006858D5">
            <w:pPr>
              <w:rPr>
                <w:rFonts w:ascii="PT Astra Sans" w:hAnsi="PT Astra Sans"/>
                <w:b/>
                <w:sz w:val="26"/>
                <w:szCs w:val="26"/>
              </w:rPr>
            </w:pPr>
            <w:r w:rsidRPr="00DA2A7B">
              <w:rPr>
                <w:rFonts w:ascii="PT Astra Sans" w:hAnsi="PT Astra Sans"/>
                <w:b/>
                <w:sz w:val="26"/>
                <w:szCs w:val="26"/>
              </w:rPr>
              <w:t>Государственная программа «</w:t>
            </w:r>
            <w:r w:rsidR="00DA2A7B" w:rsidRPr="00DA2A7B">
              <w:rPr>
                <w:rFonts w:ascii="PT Astra Sans" w:hAnsi="PT Astra Sans"/>
                <w:b/>
                <w:sz w:val="26"/>
                <w:szCs w:val="26"/>
              </w:rPr>
              <w:t>Эффективное управление государственным имуществом Томской области», в том числе:</w:t>
            </w:r>
          </w:p>
        </w:tc>
        <w:tc>
          <w:tcPr>
            <w:tcW w:w="2942" w:type="dxa"/>
          </w:tcPr>
          <w:p w:rsidR="006858D5" w:rsidRDefault="006858D5" w:rsidP="006858D5">
            <w:pPr>
              <w:jc w:val="center"/>
              <w:rPr>
                <w:rFonts w:ascii="PT Astra Sans" w:hAnsi="PT Astra Sans"/>
                <w:sz w:val="26"/>
                <w:szCs w:val="26"/>
              </w:rPr>
            </w:pPr>
          </w:p>
          <w:p w:rsidR="009A0F68" w:rsidRDefault="009A0F68" w:rsidP="006858D5">
            <w:pPr>
              <w:jc w:val="center"/>
              <w:rPr>
                <w:rFonts w:ascii="PT Astra Sans" w:hAnsi="PT Astra Sans"/>
                <w:sz w:val="26"/>
                <w:szCs w:val="26"/>
              </w:rPr>
            </w:pPr>
          </w:p>
          <w:p w:rsidR="009A0F68" w:rsidRPr="009A0F68" w:rsidRDefault="009A0F68" w:rsidP="009A0F68">
            <w:pPr>
              <w:jc w:val="center"/>
              <w:rPr>
                <w:rFonts w:ascii="PT Astra Sans" w:hAnsi="PT Astra Sans"/>
                <w:b/>
                <w:sz w:val="26"/>
                <w:szCs w:val="26"/>
              </w:rPr>
            </w:pPr>
            <w:r w:rsidRPr="009A0F68">
              <w:rPr>
                <w:rFonts w:ascii="PT Astra Sans" w:hAnsi="PT Astra Sans"/>
                <w:b/>
                <w:sz w:val="26"/>
                <w:szCs w:val="26"/>
              </w:rPr>
              <w:t>113878,</w:t>
            </w:r>
            <w:r>
              <w:rPr>
                <w:rFonts w:ascii="PT Astra Sans" w:hAnsi="PT Astra Sans"/>
                <w:b/>
                <w:sz w:val="26"/>
                <w:szCs w:val="26"/>
              </w:rPr>
              <w:t>5</w:t>
            </w:r>
            <w:bookmarkStart w:id="0" w:name="_GoBack"/>
            <w:bookmarkEnd w:id="0"/>
          </w:p>
        </w:tc>
      </w:tr>
      <w:tr w:rsidR="006858D5" w:rsidTr="006858D5">
        <w:tc>
          <w:tcPr>
            <w:tcW w:w="6629" w:type="dxa"/>
          </w:tcPr>
          <w:p w:rsidR="006858D5" w:rsidRDefault="00DA2A7B" w:rsidP="006858D5">
            <w:pPr>
              <w:rPr>
                <w:rFonts w:ascii="PT Astra Sans" w:hAnsi="PT Astra Sans"/>
                <w:sz w:val="26"/>
                <w:szCs w:val="26"/>
              </w:rPr>
            </w:pPr>
            <w:r>
              <w:rPr>
                <w:rFonts w:ascii="PT Astra Sans" w:hAnsi="PT Astra Sans"/>
                <w:sz w:val="26"/>
                <w:szCs w:val="26"/>
              </w:rPr>
              <w:t>Подпрограмма «Управление государственным имуществом»</w:t>
            </w:r>
          </w:p>
        </w:tc>
        <w:tc>
          <w:tcPr>
            <w:tcW w:w="2942" w:type="dxa"/>
          </w:tcPr>
          <w:p w:rsidR="006858D5" w:rsidRDefault="006858D5" w:rsidP="006858D5">
            <w:pPr>
              <w:jc w:val="center"/>
              <w:rPr>
                <w:rFonts w:ascii="PT Astra Sans" w:hAnsi="PT Astra Sans"/>
                <w:sz w:val="26"/>
                <w:szCs w:val="26"/>
              </w:rPr>
            </w:pPr>
          </w:p>
          <w:p w:rsidR="00550660" w:rsidRDefault="002025E0" w:rsidP="006858D5">
            <w:pPr>
              <w:jc w:val="center"/>
              <w:rPr>
                <w:rFonts w:ascii="PT Astra Sans" w:hAnsi="PT Astra Sans"/>
                <w:sz w:val="26"/>
                <w:szCs w:val="26"/>
              </w:rPr>
            </w:pPr>
            <w:r>
              <w:rPr>
                <w:rFonts w:ascii="PT Astra Sans" w:hAnsi="PT Astra Sans"/>
                <w:sz w:val="26"/>
                <w:szCs w:val="26"/>
              </w:rPr>
              <w:t>75157,8</w:t>
            </w:r>
          </w:p>
        </w:tc>
      </w:tr>
      <w:tr w:rsidR="006858D5" w:rsidTr="006858D5">
        <w:tc>
          <w:tcPr>
            <w:tcW w:w="6629" w:type="dxa"/>
          </w:tcPr>
          <w:p w:rsidR="006858D5" w:rsidRPr="00DA2A7B" w:rsidRDefault="00DA2A7B" w:rsidP="006858D5">
            <w:pPr>
              <w:rPr>
                <w:rFonts w:ascii="PT Astra Sans" w:hAnsi="PT Astra Sans"/>
                <w:i/>
                <w:sz w:val="26"/>
                <w:szCs w:val="26"/>
              </w:rPr>
            </w:pPr>
            <w:r w:rsidRPr="00DA2A7B">
              <w:rPr>
                <w:rFonts w:ascii="PT Astra Sans" w:hAnsi="PT Astra Sans"/>
                <w:i/>
                <w:sz w:val="26"/>
                <w:szCs w:val="26"/>
              </w:rPr>
              <w:t>Ведомственная целевая программа «Рациональное использование государственного имущества», в том числе</w:t>
            </w:r>
            <w:r>
              <w:rPr>
                <w:rFonts w:ascii="PT Astra Sans" w:hAnsi="PT Astra Sans"/>
                <w:i/>
                <w:sz w:val="26"/>
                <w:szCs w:val="26"/>
              </w:rPr>
              <w:t>:</w:t>
            </w:r>
          </w:p>
        </w:tc>
        <w:tc>
          <w:tcPr>
            <w:tcW w:w="2942" w:type="dxa"/>
          </w:tcPr>
          <w:p w:rsidR="006858D5" w:rsidRDefault="006858D5" w:rsidP="006858D5">
            <w:pPr>
              <w:jc w:val="center"/>
              <w:rPr>
                <w:rFonts w:ascii="PT Astra Sans" w:hAnsi="PT Astra Sans"/>
                <w:sz w:val="26"/>
                <w:szCs w:val="26"/>
              </w:rPr>
            </w:pPr>
          </w:p>
          <w:p w:rsidR="00550660" w:rsidRDefault="00550660" w:rsidP="006858D5">
            <w:pPr>
              <w:jc w:val="center"/>
              <w:rPr>
                <w:rFonts w:ascii="PT Astra Sans" w:hAnsi="PT Astra Sans"/>
                <w:sz w:val="26"/>
                <w:szCs w:val="26"/>
              </w:rPr>
            </w:pPr>
          </w:p>
          <w:p w:rsidR="00550660" w:rsidRPr="00550660" w:rsidRDefault="00550660" w:rsidP="00550660">
            <w:pPr>
              <w:jc w:val="center"/>
              <w:rPr>
                <w:rFonts w:ascii="PT Astra Sans" w:hAnsi="PT Astra Sans"/>
                <w:i/>
                <w:sz w:val="26"/>
                <w:szCs w:val="26"/>
              </w:rPr>
            </w:pPr>
            <w:r w:rsidRPr="00550660">
              <w:rPr>
                <w:rFonts w:ascii="PT Astra Sans" w:hAnsi="PT Astra Sans"/>
                <w:i/>
                <w:sz w:val="26"/>
                <w:szCs w:val="26"/>
              </w:rPr>
              <w:t>63839,</w:t>
            </w:r>
            <w:r>
              <w:rPr>
                <w:rFonts w:ascii="PT Astra Sans" w:hAnsi="PT Astra Sans"/>
                <w:i/>
                <w:sz w:val="26"/>
                <w:szCs w:val="26"/>
              </w:rPr>
              <w:t>1</w:t>
            </w:r>
          </w:p>
        </w:tc>
      </w:tr>
      <w:tr w:rsidR="006858D5" w:rsidTr="006858D5">
        <w:tc>
          <w:tcPr>
            <w:tcW w:w="6629" w:type="dxa"/>
          </w:tcPr>
          <w:p w:rsidR="006858D5" w:rsidRPr="00DA2A7B" w:rsidRDefault="00DA2A7B" w:rsidP="006858D5">
            <w:pPr>
              <w:rPr>
                <w:rFonts w:ascii="PT Astra Sans" w:hAnsi="PT Astra Sans"/>
              </w:rPr>
            </w:pPr>
            <w:r w:rsidRPr="00DA2A7B">
              <w:rPr>
                <w:rFonts w:ascii="PT Astra Sans" w:hAnsi="PT Astra Sans"/>
              </w:rPr>
              <w:t>Регистрация прав собственности Томской области на объекты недвижимого имущества, в том числе земельные участки</w:t>
            </w:r>
          </w:p>
        </w:tc>
        <w:tc>
          <w:tcPr>
            <w:tcW w:w="2942" w:type="dxa"/>
          </w:tcPr>
          <w:p w:rsidR="006858D5" w:rsidRPr="00550660" w:rsidRDefault="006858D5" w:rsidP="006858D5">
            <w:pPr>
              <w:jc w:val="center"/>
              <w:rPr>
                <w:rFonts w:ascii="PT Astra Sans" w:hAnsi="PT Astra Sans"/>
              </w:rPr>
            </w:pPr>
          </w:p>
          <w:p w:rsidR="00DA2A7B" w:rsidRPr="00550660" w:rsidRDefault="00DA2A7B" w:rsidP="006858D5">
            <w:pPr>
              <w:jc w:val="center"/>
              <w:rPr>
                <w:rFonts w:ascii="PT Astra Sans" w:hAnsi="PT Astra Sans"/>
              </w:rPr>
            </w:pPr>
            <w:r w:rsidRPr="00550660">
              <w:rPr>
                <w:rFonts w:ascii="PT Astra Sans" w:hAnsi="PT Astra Sans"/>
              </w:rPr>
              <w:t>208,4</w:t>
            </w:r>
          </w:p>
        </w:tc>
      </w:tr>
      <w:tr w:rsidR="006858D5" w:rsidTr="006858D5">
        <w:tc>
          <w:tcPr>
            <w:tcW w:w="6629" w:type="dxa"/>
          </w:tcPr>
          <w:p w:rsidR="00DA2A7B" w:rsidRPr="00DA2A7B" w:rsidRDefault="00DA2A7B" w:rsidP="006858D5">
            <w:pPr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Оценка арендной платы и рыночной стоимости земельных участков, находящихся в собственности Томской области</w:t>
            </w:r>
          </w:p>
        </w:tc>
        <w:tc>
          <w:tcPr>
            <w:tcW w:w="2942" w:type="dxa"/>
          </w:tcPr>
          <w:p w:rsidR="006858D5" w:rsidRPr="00550660" w:rsidRDefault="006858D5" w:rsidP="006858D5">
            <w:pPr>
              <w:jc w:val="center"/>
              <w:rPr>
                <w:rFonts w:ascii="PT Astra Sans" w:hAnsi="PT Astra Sans"/>
              </w:rPr>
            </w:pPr>
          </w:p>
          <w:p w:rsidR="00DA2A7B" w:rsidRPr="00550660" w:rsidRDefault="00DA2A7B" w:rsidP="006858D5">
            <w:pPr>
              <w:jc w:val="center"/>
              <w:rPr>
                <w:rFonts w:ascii="PT Astra Sans" w:hAnsi="PT Astra Sans"/>
              </w:rPr>
            </w:pPr>
            <w:r w:rsidRPr="00550660">
              <w:rPr>
                <w:rFonts w:ascii="PT Astra Sans" w:hAnsi="PT Astra Sans"/>
              </w:rPr>
              <w:t>83,5</w:t>
            </w:r>
          </w:p>
        </w:tc>
      </w:tr>
      <w:tr w:rsidR="006858D5" w:rsidTr="006858D5">
        <w:tc>
          <w:tcPr>
            <w:tcW w:w="6629" w:type="dxa"/>
          </w:tcPr>
          <w:p w:rsidR="006858D5" w:rsidRPr="00DA2A7B" w:rsidRDefault="00DA2A7B" w:rsidP="006858D5">
            <w:pPr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Приобретение прочих услуг для управления государственным имуществом, за исключением земельных участков</w:t>
            </w:r>
          </w:p>
        </w:tc>
        <w:tc>
          <w:tcPr>
            <w:tcW w:w="2942" w:type="dxa"/>
          </w:tcPr>
          <w:p w:rsidR="006858D5" w:rsidRPr="00550660" w:rsidRDefault="006858D5" w:rsidP="006858D5">
            <w:pPr>
              <w:jc w:val="center"/>
              <w:rPr>
                <w:rFonts w:ascii="PT Astra Sans" w:hAnsi="PT Astra Sans"/>
              </w:rPr>
            </w:pPr>
          </w:p>
          <w:p w:rsidR="00DA2A7B" w:rsidRPr="00550660" w:rsidRDefault="00DA2A7B" w:rsidP="006858D5">
            <w:pPr>
              <w:jc w:val="center"/>
              <w:rPr>
                <w:rFonts w:ascii="PT Astra Sans" w:hAnsi="PT Astra Sans"/>
              </w:rPr>
            </w:pPr>
            <w:r w:rsidRPr="00550660">
              <w:rPr>
                <w:rFonts w:ascii="PT Astra Sans" w:hAnsi="PT Astra Sans"/>
              </w:rPr>
              <w:t>2282,1</w:t>
            </w:r>
          </w:p>
        </w:tc>
      </w:tr>
      <w:tr w:rsidR="006858D5" w:rsidTr="006858D5">
        <w:tc>
          <w:tcPr>
            <w:tcW w:w="6629" w:type="dxa"/>
          </w:tcPr>
          <w:p w:rsidR="006858D5" w:rsidRPr="00DA2A7B" w:rsidRDefault="00DA2A7B" w:rsidP="006858D5">
            <w:pPr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Внедрение информационных технологий</w:t>
            </w:r>
            <w:r w:rsidR="00550660">
              <w:rPr>
                <w:rFonts w:ascii="PT Astra Sans" w:hAnsi="PT Astra Sans"/>
              </w:rPr>
              <w:t xml:space="preserve"> в процесс учета государственного имущества ТО</w:t>
            </w:r>
          </w:p>
        </w:tc>
        <w:tc>
          <w:tcPr>
            <w:tcW w:w="2942" w:type="dxa"/>
          </w:tcPr>
          <w:p w:rsidR="006858D5" w:rsidRPr="00550660" w:rsidRDefault="006858D5" w:rsidP="006858D5">
            <w:pPr>
              <w:jc w:val="center"/>
              <w:rPr>
                <w:rFonts w:ascii="PT Astra Sans" w:hAnsi="PT Astra Sans"/>
              </w:rPr>
            </w:pPr>
          </w:p>
          <w:p w:rsidR="00550660" w:rsidRPr="00550660" w:rsidRDefault="00550660" w:rsidP="006858D5">
            <w:pPr>
              <w:jc w:val="center"/>
              <w:rPr>
                <w:rFonts w:ascii="PT Astra Sans" w:hAnsi="PT Astra Sans"/>
              </w:rPr>
            </w:pPr>
            <w:r w:rsidRPr="00550660">
              <w:rPr>
                <w:rFonts w:ascii="PT Astra Sans" w:hAnsi="PT Astra Sans"/>
              </w:rPr>
              <w:t>2022,4</w:t>
            </w:r>
          </w:p>
        </w:tc>
      </w:tr>
      <w:tr w:rsidR="00550660" w:rsidTr="006858D5">
        <w:tc>
          <w:tcPr>
            <w:tcW w:w="6629" w:type="dxa"/>
          </w:tcPr>
          <w:p w:rsidR="00550660" w:rsidRDefault="00550660" w:rsidP="006858D5">
            <w:pPr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Организация бесперебойного обеспечения коммунальными ресурсами исполнительных органов государственной власти Томской области и областных государственных учреждений, в безвозмездное пользование которым переданы помещения по адресам: г. Томск, пр. Кирова, 41, 41/2</w:t>
            </w:r>
          </w:p>
        </w:tc>
        <w:tc>
          <w:tcPr>
            <w:tcW w:w="2942" w:type="dxa"/>
          </w:tcPr>
          <w:p w:rsidR="00550660" w:rsidRPr="00550660" w:rsidRDefault="00550660" w:rsidP="006858D5">
            <w:pPr>
              <w:jc w:val="center"/>
              <w:rPr>
                <w:rFonts w:ascii="PT Astra Sans" w:hAnsi="PT Astra Sans"/>
              </w:rPr>
            </w:pPr>
          </w:p>
          <w:p w:rsidR="00550660" w:rsidRPr="00550660" w:rsidRDefault="00550660" w:rsidP="006858D5">
            <w:pPr>
              <w:jc w:val="center"/>
              <w:rPr>
                <w:rFonts w:ascii="PT Astra Sans" w:hAnsi="PT Astra Sans"/>
              </w:rPr>
            </w:pPr>
          </w:p>
          <w:p w:rsidR="00550660" w:rsidRPr="00550660" w:rsidRDefault="00550660" w:rsidP="006858D5">
            <w:pPr>
              <w:jc w:val="center"/>
              <w:rPr>
                <w:rFonts w:ascii="PT Astra Sans" w:hAnsi="PT Astra Sans"/>
              </w:rPr>
            </w:pPr>
          </w:p>
          <w:p w:rsidR="00550660" w:rsidRPr="00550660" w:rsidRDefault="00550660" w:rsidP="006858D5">
            <w:pPr>
              <w:jc w:val="center"/>
              <w:rPr>
                <w:rFonts w:ascii="PT Astra Sans" w:hAnsi="PT Astra Sans"/>
              </w:rPr>
            </w:pPr>
            <w:r w:rsidRPr="00550660">
              <w:rPr>
                <w:rFonts w:ascii="PT Astra Sans" w:hAnsi="PT Astra Sans"/>
              </w:rPr>
              <w:t>4023,9</w:t>
            </w:r>
          </w:p>
        </w:tc>
      </w:tr>
      <w:tr w:rsidR="00550660" w:rsidTr="006858D5">
        <w:tc>
          <w:tcPr>
            <w:tcW w:w="6629" w:type="dxa"/>
          </w:tcPr>
          <w:p w:rsidR="00550660" w:rsidRDefault="00550660" w:rsidP="006858D5">
            <w:pPr>
              <w:rPr>
                <w:rFonts w:ascii="PT Astra Sans" w:hAnsi="PT Astra Sans"/>
              </w:rPr>
            </w:pPr>
            <w:r w:rsidRPr="00550660">
              <w:rPr>
                <w:rFonts w:ascii="PT Astra Sans" w:hAnsi="PT Astra Sans"/>
              </w:rPr>
              <w:t>Предоставление государственных услуг, выполнение государственных работ в сфере рационального использования государственного имущества Томской области областными государственными учреждениями, подведомственными СБП, в соответствии с государственным заданием</w:t>
            </w:r>
          </w:p>
        </w:tc>
        <w:tc>
          <w:tcPr>
            <w:tcW w:w="2942" w:type="dxa"/>
          </w:tcPr>
          <w:p w:rsidR="00550660" w:rsidRPr="00550660" w:rsidRDefault="00550660" w:rsidP="006858D5">
            <w:pPr>
              <w:jc w:val="center"/>
              <w:rPr>
                <w:rFonts w:ascii="PT Astra Sans" w:hAnsi="PT Astra Sans"/>
              </w:rPr>
            </w:pPr>
          </w:p>
          <w:p w:rsidR="00550660" w:rsidRPr="00550660" w:rsidRDefault="00550660" w:rsidP="006858D5">
            <w:pPr>
              <w:jc w:val="center"/>
              <w:rPr>
                <w:rFonts w:ascii="PT Astra Sans" w:hAnsi="PT Astra Sans"/>
              </w:rPr>
            </w:pPr>
          </w:p>
          <w:p w:rsidR="00550660" w:rsidRPr="00550660" w:rsidRDefault="00550660" w:rsidP="006858D5">
            <w:pPr>
              <w:jc w:val="center"/>
              <w:rPr>
                <w:rFonts w:ascii="PT Astra Sans" w:hAnsi="PT Astra Sans"/>
              </w:rPr>
            </w:pPr>
          </w:p>
          <w:p w:rsidR="00550660" w:rsidRPr="00550660" w:rsidRDefault="00550660" w:rsidP="006858D5">
            <w:pPr>
              <w:jc w:val="center"/>
              <w:rPr>
                <w:rFonts w:ascii="PT Astra Sans" w:hAnsi="PT Astra Sans"/>
              </w:rPr>
            </w:pPr>
            <w:r w:rsidRPr="00550660">
              <w:rPr>
                <w:rFonts w:ascii="PT Astra Sans" w:hAnsi="PT Astra Sans"/>
              </w:rPr>
              <w:t>55218,9</w:t>
            </w:r>
          </w:p>
        </w:tc>
      </w:tr>
      <w:tr w:rsidR="00550660" w:rsidTr="006858D5">
        <w:tc>
          <w:tcPr>
            <w:tcW w:w="6629" w:type="dxa"/>
          </w:tcPr>
          <w:p w:rsidR="00550660" w:rsidRPr="004632B9" w:rsidRDefault="004632B9" w:rsidP="006858D5">
            <w:pPr>
              <w:rPr>
                <w:rFonts w:ascii="PT Astra Sans" w:hAnsi="PT Astra Sans"/>
                <w:i/>
                <w:sz w:val="26"/>
                <w:szCs w:val="26"/>
              </w:rPr>
            </w:pPr>
            <w:r>
              <w:rPr>
                <w:rFonts w:ascii="PT Astra Sans" w:hAnsi="PT Astra Sans"/>
                <w:i/>
                <w:sz w:val="26"/>
                <w:szCs w:val="26"/>
              </w:rPr>
              <w:t>Ведомственная целевая программа</w:t>
            </w:r>
            <w:r w:rsidRPr="004632B9">
              <w:rPr>
                <w:rFonts w:ascii="PT Astra Sans" w:hAnsi="PT Astra Sans"/>
                <w:i/>
                <w:sz w:val="26"/>
                <w:szCs w:val="26"/>
              </w:rPr>
              <w:t xml:space="preserve"> "Приватизация областного государственного имущества"</w:t>
            </w:r>
            <w:r w:rsidR="0067682F">
              <w:rPr>
                <w:rFonts w:ascii="PT Astra Sans" w:hAnsi="PT Astra Sans"/>
                <w:i/>
                <w:sz w:val="26"/>
                <w:szCs w:val="26"/>
              </w:rPr>
              <w:t>, в том числе:</w:t>
            </w:r>
          </w:p>
        </w:tc>
        <w:tc>
          <w:tcPr>
            <w:tcW w:w="2942" w:type="dxa"/>
          </w:tcPr>
          <w:p w:rsidR="00550660" w:rsidRDefault="00550660" w:rsidP="006858D5">
            <w:pPr>
              <w:jc w:val="center"/>
              <w:rPr>
                <w:rFonts w:ascii="PT Astra Sans" w:hAnsi="PT Astra Sans"/>
              </w:rPr>
            </w:pPr>
          </w:p>
          <w:p w:rsidR="004632B9" w:rsidRPr="004632B9" w:rsidRDefault="0067682F" w:rsidP="006858D5">
            <w:pPr>
              <w:jc w:val="center"/>
              <w:rPr>
                <w:rFonts w:ascii="PT Astra Sans" w:hAnsi="PT Astra Sans"/>
                <w:i/>
                <w:sz w:val="26"/>
                <w:szCs w:val="26"/>
              </w:rPr>
            </w:pPr>
            <w:r>
              <w:rPr>
                <w:rFonts w:ascii="PT Astra Sans" w:hAnsi="PT Astra Sans"/>
                <w:i/>
                <w:sz w:val="26"/>
                <w:szCs w:val="26"/>
              </w:rPr>
              <w:t>112,1</w:t>
            </w:r>
          </w:p>
        </w:tc>
      </w:tr>
      <w:tr w:rsidR="0067682F" w:rsidTr="006858D5">
        <w:tc>
          <w:tcPr>
            <w:tcW w:w="6629" w:type="dxa"/>
          </w:tcPr>
          <w:p w:rsidR="0067682F" w:rsidRPr="0067682F" w:rsidRDefault="0067682F" w:rsidP="006858D5">
            <w:pPr>
              <w:rPr>
                <w:rFonts w:ascii="PT Astra Sans" w:hAnsi="PT Astra Sans"/>
              </w:rPr>
            </w:pPr>
            <w:r w:rsidRPr="0067682F">
              <w:rPr>
                <w:rFonts w:ascii="PT Astra Sans" w:hAnsi="PT Astra Sans"/>
              </w:rPr>
              <w:t>Оценка стоимости объектов областного государственного имущества, аудит областных государственных унитарных предприятий в рамках процедур приватизации, привлечение аукциониста</w:t>
            </w:r>
          </w:p>
        </w:tc>
        <w:tc>
          <w:tcPr>
            <w:tcW w:w="2942" w:type="dxa"/>
          </w:tcPr>
          <w:p w:rsidR="0067682F" w:rsidRDefault="0067682F" w:rsidP="006858D5">
            <w:pPr>
              <w:jc w:val="center"/>
              <w:rPr>
                <w:rFonts w:ascii="PT Astra Sans" w:hAnsi="PT Astra Sans"/>
              </w:rPr>
            </w:pPr>
          </w:p>
          <w:p w:rsidR="0067682F" w:rsidRDefault="0067682F" w:rsidP="006858D5">
            <w:pPr>
              <w:jc w:val="center"/>
              <w:rPr>
                <w:rFonts w:ascii="PT Astra Sans" w:hAnsi="PT Astra Sans"/>
              </w:rPr>
            </w:pPr>
          </w:p>
          <w:p w:rsidR="0067682F" w:rsidRDefault="0067682F" w:rsidP="006858D5">
            <w:pPr>
              <w:jc w:val="center"/>
              <w:rPr>
                <w:rFonts w:ascii="PT Astra Sans" w:hAnsi="PT Astra Sans"/>
              </w:rPr>
            </w:pPr>
          </w:p>
          <w:p w:rsidR="0067682F" w:rsidRDefault="0067682F" w:rsidP="006858D5">
            <w:pPr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112,1</w:t>
            </w:r>
          </w:p>
        </w:tc>
      </w:tr>
      <w:tr w:rsidR="0067682F" w:rsidTr="006858D5">
        <w:tc>
          <w:tcPr>
            <w:tcW w:w="6629" w:type="dxa"/>
          </w:tcPr>
          <w:p w:rsidR="0067682F" w:rsidRPr="0067682F" w:rsidRDefault="0067682F" w:rsidP="006858D5">
            <w:pPr>
              <w:rPr>
                <w:rFonts w:ascii="PT Astra Sans" w:hAnsi="PT Astra Sans"/>
                <w:i/>
                <w:sz w:val="26"/>
                <w:szCs w:val="26"/>
              </w:rPr>
            </w:pPr>
            <w:r>
              <w:rPr>
                <w:rFonts w:ascii="PT Astra Sans" w:hAnsi="PT Astra Sans"/>
                <w:i/>
                <w:sz w:val="26"/>
                <w:szCs w:val="26"/>
              </w:rPr>
              <w:t>Ведомственная целевая программа</w:t>
            </w:r>
            <w:r w:rsidRPr="0067682F">
              <w:rPr>
                <w:rFonts w:ascii="PT Astra Sans" w:hAnsi="PT Astra Sans"/>
                <w:i/>
                <w:sz w:val="26"/>
                <w:szCs w:val="26"/>
              </w:rPr>
              <w:t xml:space="preserve"> "Совершенствование система учета и контроля государственного имущества Томской области"</w:t>
            </w:r>
            <w:r w:rsidR="002025E0">
              <w:rPr>
                <w:rFonts w:ascii="PT Astra Sans" w:hAnsi="PT Astra Sans"/>
                <w:i/>
                <w:sz w:val="26"/>
                <w:szCs w:val="26"/>
              </w:rPr>
              <w:t>, в том числе:</w:t>
            </w:r>
          </w:p>
        </w:tc>
        <w:tc>
          <w:tcPr>
            <w:tcW w:w="2942" w:type="dxa"/>
          </w:tcPr>
          <w:p w:rsidR="0067682F" w:rsidRDefault="0067682F" w:rsidP="006858D5">
            <w:pPr>
              <w:jc w:val="center"/>
              <w:rPr>
                <w:rFonts w:ascii="PT Astra Sans" w:hAnsi="PT Astra Sans"/>
              </w:rPr>
            </w:pPr>
          </w:p>
          <w:p w:rsidR="0067682F" w:rsidRPr="0067682F" w:rsidRDefault="0067682F" w:rsidP="006858D5">
            <w:pPr>
              <w:jc w:val="center"/>
              <w:rPr>
                <w:rFonts w:ascii="PT Astra Sans" w:hAnsi="PT Astra Sans"/>
                <w:i/>
                <w:sz w:val="26"/>
                <w:szCs w:val="26"/>
              </w:rPr>
            </w:pPr>
            <w:r>
              <w:rPr>
                <w:rFonts w:ascii="PT Astra Sans" w:hAnsi="PT Astra Sans"/>
                <w:i/>
                <w:sz w:val="26"/>
                <w:szCs w:val="26"/>
              </w:rPr>
              <w:t>11206,6</w:t>
            </w:r>
          </w:p>
        </w:tc>
      </w:tr>
      <w:tr w:rsidR="0067682F" w:rsidTr="006858D5">
        <w:tc>
          <w:tcPr>
            <w:tcW w:w="6629" w:type="dxa"/>
          </w:tcPr>
          <w:p w:rsidR="0067682F" w:rsidRPr="0067682F" w:rsidRDefault="0067682F" w:rsidP="006858D5">
            <w:pPr>
              <w:rPr>
                <w:rFonts w:ascii="PT Astra Sans" w:hAnsi="PT Astra Sans"/>
              </w:rPr>
            </w:pPr>
            <w:r w:rsidRPr="0067682F">
              <w:rPr>
                <w:rFonts w:ascii="PT Astra Sans" w:hAnsi="PT Astra Sans"/>
              </w:rPr>
              <w:t>Выполнение государственных работ в сфере совершенствования системы учета и контроля государственного имущества Томской области областными государственными учреждениями, подведомственными СБП, в соответствии с государственным заданием</w:t>
            </w:r>
          </w:p>
        </w:tc>
        <w:tc>
          <w:tcPr>
            <w:tcW w:w="2942" w:type="dxa"/>
          </w:tcPr>
          <w:p w:rsidR="0067682F" w:rsidRDefault="0067682F" w:rsidP="006858D5">
            <w:pPr>
              <w:jc w:val="center"/>
              <w:rPr>
                <w:rFonts w:ascii="PT Astra Sans" w:hAnsi="PT Astra Sans"/>
              </w:rPr>
            </w:pPr>
          </w:p>
          <w:p w:rsidR="0067682F" w:rsidRDefault="0067682F" w:rsidP="006858D5">
            <w:pPr>
              <w:jc w:val="center"/>
              <w:rPr>
                <w:rFonts w:ascii="PT Astra Sans" w:hAnsi="PT Astra Sans"/>
              </w:rPr>
            </w:pPr>
          </w:p>
          <w:p w:rsidR="0067682F" w:rsidRDefault="0067682F" w:rsidP="006858D5">
            <w:pPr>
              <w:jc w:val="center"/>
              <w:rPr>
                <w:rFonts w:ascii="PT Astra Sans" w:hAnsi="PT Astra Sans"/>
              </w:rPr>
            </w:pPr>
          </w:p>
          <w:p w:rsidR="0067682F" w:rsidRDefault="0067682F" w:rsidP="006858D5">
            <w:pPr>
              <w:jc w:val="center"/>
              <w:rPr>
                <w:rFonts w:ascii="PT Astra Sans" w:hAnsi="PT Astra Sans"/>
              </w:rPr>
            </w:pPr>
          </w:p>
          <w:p w:rsidR="0067682F" w:rsidRDefault="0067682F" w:rsidP="006858D5">
            <w:pPr>
              <w:jc w:val="center"/>
              <w:rPr>
                <w:rFonts w:ascii="PT Astra Sans" w:hAnsi="PT Astra Sans"/>
              </w:rPr>
            </w:pPr>
            <w:r>
              <w:rPr>
                <w:rFonts w:ascii="PT Astra Sans" w:hAnsi="PT Astra Sans"/>
              </w:rPr>
              <w:t>11206,6</w:t>
            </w:r>
          </w:p>
        </w:tc>
      </w:tr>
      <w:tr w:rsidR="002025E0" w:rsidTr="006858D5">
        <w:tc>
          <w:tcPr>
            <w:tcW w:w="6629" w:type="dxa"/>
          </w:tcPr>
          <w:p w:rsidR="002025E0" w:rsidRPr="009A0F68" w:rsidRDefault="002025E0" w:rsidP="006858D5">
            <w:pPr>
              <w:rPr>
                <w:rFonts w:ascii="PT Astra Sans" w:hAnsi="PT Astra Sans"/>
                <w:sz w:val="26"/>
                <w:szCs w:val="26"/>
              </w:rPr>
            </w:pPr>
            <w:r w:rsidRPr="009A0F68">
              <w:rPr>
                <w:rFonts w:ascii="PT Astra Sans" w:hAnsi="PT Astra Sans"/>
                <w:sz w:val="26"/>
                <w:szCs w:val="26"/>
              </w:rPr>
              <w:t>Обеспечивающая подпрограмма</w:t>
            </w:r>
          </w:p>
        </w:tc>
        <w:tc>
          <w:tcPr>
            <w:tcW w:w="2942" w:type="dxa"/>
          </w:tcPr>
          <w:p w:rsidR="002025E0" w:rsidRPr="009A0F68" w:rsidRDefault="002025E0" w:rsidP="009A0F68">
            <w:pPr>
              <w:jc w:val="center"/>
              <w:rPr>
                <w:rFonts w:ascii="PT Astra Sans" w:hAnsi="PT Astra Sans"/>
                <w:sz w:val="26"/>
                <w:szCs w:val="26"/>
              </w:rPr>
            </w:pPr>
            <w:r w:rsidRPr="009A0F68">
              <w:rPr>
                <w:rFonts w:ascii="PT Astra Sans" w:hAnsi="PT Astra Sans"/>
                <w:sz w:val="26"/>
                <w:szCs w:val="26"/>
              </w:rPr>
              <w:t>38720,</w:t>
            </w:r>
            <w:r w:rsidR="009A0F68">
              <w:rPr>
                <w:rFonts w:ascii="PT Astra Sans" w:hAnsi="PT Astra Sans"/>
                <w:sz w:val="26"/>
                <w:szCs w:val="26"/>
              </w:rPr>
              <w:t>7</w:t>
            </w:r>
          </w:p>
        </w:tc>
      </w:tr>
    </w:tbl>
    <w:p w:rsidR="006858D5" w:rsidRPr="006858D5" w:rsidRDefault="006858D5" w:rsidP="006858D5">
      <w:pPr>
        <w:jc w:val="center"/>
        <w:rPr>
          <w:rFonts w:ascii="PT Astra Sans" w:hAnsi="PT Astra Sans"/>
          <w:sz w:val="26"/>
          <w:szCs w:val="26"/>
        </w:rPr>
      </w:pPr>
    </w:p>
    <w:sectPr w:rsidR="006858D5" w:rsidRPr="00685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8D5"/>
    <w:rsid w:val="002025E0"/>
    <w:rsid w:val="004632B9"/>
    <w:rsid w:val="00550660"/>
    <w:rsid w:val="00580FEC"/>
    <w:rsid w:val="0067682F"/>
    <w:rsid w:val="006858D5"/>
    <w:rsid w:val="009A0F68"/>
    <w:rsid w:val="00DA2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58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58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</dc:creator>
  <cp:lastModifiedBy>Popova</cp:lastModifiedBy>
  <cp:revision>5</cp:revision>
  <dcterms:created xsi:type="dcterms:W3CDTF">2020-05-14T05:29:00Z</dcterms:created>
  <dcterms:modified xsi:type="dcterms:W3CDTF">2020-05-14T06:57:00Z</dcterms:modified>
</cp:coreProperties>
</file>