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45" w:rsidRDefault="006E179C" w:rsidP="00340545">
      <w:pPr>
        <w:tabs>
          <w:tab w:val="left" w:pos="993"/>
        </w:tabs>
        <w:ind w:firstLine="0"/>
        <w:jc w:val="center"/>
      </w:pPr>
      <w:r w:rsidRPr="00206E77">
        <w:rPr>
          <w:rFonts w:ascii="PT Astra Serif" w:hAnsi="PT Astra Serif"/>
          <w:b/>
          <w:sz w:val="28"/>
          <w:szCs w:val="28"/>
        </w:rPr>
        <w:t>ПРИКАЗ</w:t>
      </w:r>
      <w:r w:rsidR="00340545" w:rsidRPr="00340545">
        <w:t xml:space="preserve"> </w:t>
      </w:r>
    </w:p>
    <w:p w:rsidR="00340545" w:rsidRPr="00340545" w:rsidRDefault="00340545" w:rsidP="00340545">
      <w:pPr>
        <w:tabs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</w:rPr>
      </w:pPr>
      <w:r w:rsidRPr="00340545">
        <w:rPr>
          <w:rFonts w:ascii="PT Astra Serif" w:hAnsi="PT Astra Serif"/>
          <w:b/>
          <w:sz w:val="28"/>
          <w:szCs w:val="28"/>
        </w:rPr>
        <w:t>ДЕПАРТАМЕНТ</w:t>
      </w:r>
      <w:r>
        <w:rPr>
          <w:rFonts w:ascii="PT Astra Serif" w:hAnsi="PT Astra Serif"/>
          <w:b/>
          <w:sz w:val="28"/>
          <w:szCs w:val="28"/>
        </w:rPr>
        <w:t>А</w:t>
      </w:r>
    </w:p>
    <w:p w:rsidR="006E179C" w:rsidRPr="00206E77" w:rsidRDefault="00340545" w:rsidP="00340545">
      <w:pPr>
        <w:tabs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</w:rPr>
      </w:pPr>
      <w:r w:rsidRPr="00340545">
        <w:rPr>
          <w:rFonts w:ascii="PT Astra Serif" w:hAnsi="PT Astra Serif"/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677"/>
        <w:gridCol w:w="5246"/>
      </w:tblGrid>
      <w:tr w:rsidR="006E179C" w:rsidRPr="00206E77" w:rsidTr="00CD69BF">
        <w:tc>
          <w:tcPr>
            <w:tcW w:w="4677" w:type="dxa"/>
          </w:tcPr>
          <w:p w:rsidR="006E179C" w:rsidRPr="00206E77" w:rsidRDefault="00811028" w:rsidP="00811028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27.05.2020</w:t>
            </w:r>
          </w:p>
        </w:tc>
        <w:tc>
          <w:tcPr>
            <w:tcW w:w="5246" w:type="dxa"/>
          </w:tcPr>
          <w:p w:rsidR="006E179C" w:rsidRPr="00206E77" w:rsidRDefault="006E179C" w:rsidP="00811028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right"/>
              <w:rPr>
                <w:rFonts w:ascii="PT Astra Serif" w:hAnsi="PT Astra Serif"/>
                <w:szCs w:val="26"/>
              </w:rPr>
            </w:pPr>
            <w:r w:rsidRPr="00206E77">
              <w:rPr>
                <w:rFonts w:ascii="PT Astra Serif" w:hAnsi="PT Astra Serif"/>
                <w:szCs w:val="26"/>
              </w:rPr>
              <w:t xml:space="preserve">№ </w:t>
            </w:r>
            <w:r w:rsidR="00811028">
              <w:rPr>
                <w:rFonts w:ascii="PT Astra Serif" w:hAnsi="PT Astra Serif"/>
                <w:szCs w:val="26"/>
              </w:rPr>
              <w:t>19</w:t>
            </w:r>
          </w:p>
        </w:tc>
      </w:tr>
    </w:tbl>
    <w:p w:rsidR="00AF6514" w:rsidRPr="00206E77" w:rsidRDefault="000126AF" w:rsidP="00AF6514">
      <w:pPr>
        <w:tabs>
          <w:tab w:val="left" w:pos="993"/>
        </w:tabs>
        <w:spacing w:before="480" w:after="600"/>
        <w:ind w:firstLine="0"/>
        <w:jc w:val="center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О</w:t>
      </w:r>
      <w:r w:rsidR="00191388" w:rsidRPr="00206E77">
        <w:rPr>
          <w:rFonts w:ascii="PT Astra Serif" w:hAnsi="PT Astra Serif"/>
          <w:szCs w:val="26"/>
        </w:rPr>
        <w:t xml:space="preserve">б </w:t>
      </w:r>
      <w:r w:rsidR="0098743D" w:rsidRPr="00206E77">
        <w:rPr>
          <w:rFonts w:ascii="PT Astra Serif" w:hAnsi="PT Astra Serif"/>
          <w:szCs w:val="26"/>
        </w:rPr>
        <w:t>утверждении</w:t>
      </w:r>
      <w:r w:rsidR="00AF6514" w:rsidRPr="00206E77">
        <w:rPr>
          <w:rFonts w:ascii="PT Astra Serif" w:hAnsi="PT Astra Serif"/>
          <w:szCs w:val="26"/>
        </w:rPr>
        <w:t xml:space="preserve"> служебно</w:t>
      </w:r>
      <w:r w:rsidR="00191388" w:rsidRPr="00206E77">
        <w:rPr>
          <w:rFonts w:ascii="PT Astra Serif" w:hAnsi="PT Astra Serif"/>
          <w:szCs w:val="26"/>
        </w:rPr>
        <w:t>го распорядка</w:t>
      </w:r>
      <w:r w:rsidR="00AF6514" w:rsidRPr="00206E77">
        <w:rPr>
          <w:rFonts w:ascii="PT Astra Serif" w:hAnsi="PT Astra Serif"/>
          <w:szCs w:val="26"/>
        </w:rPr>
        <w:t xml:space="preserve"> </w:t>
      </w:r>
      <w:r w:rsidR="00191388" w:rsidRPr="00206E77">
        <w:rPr>
          <w:rFonts w:ascii="PT Astra Serif" w:hAnsi="PT Astra Serif"/>
          <w:szCs w:val="26"/>
        </w:rPr>
        <w:t xml:space="preserve">Департамента по управлению государственной собственностью Томской области </w:t>
      </w:r>
      <w:r w:rsidR="00AF6514" w:rsidRPr="00206E77">
        <w:rPr>
          <w:rFonts w:ascii="PT Astra Serif" w:hAnsi="PT Astra Serif"/>
          <w:szCs w:val="26"/>
        </w:rPr>
        <w:t xml:space="preserve">и </w:t>
      </w:r>
      <w:r w:rsidR="00191388" w:rsidRPr="00206E77">
        <w:rPr>
          <w:rFonts w:ascii="PT Astra Serif" w:hAnsi="PT Astra Serif"/>
          <w:szCs w:val="26"/>
        </w:rPr>
        <w:t xml:space="preserve">правил внутреннего </w:t>
      </w:r>
      <w:r w:rsidR="00AF6514" w:rsidRPr="00206E77">
        <w:rPr>
          <w:rFonts w:ascii="PT Astra Serif" w:hAnsi="PT Astra Serif"/>
          <w:szCs w:val="26"/>
        </w:rPr>
        <w:t>трудово</w:t>
      </w:r>
      <w:r w:rsidR="00191388" w:rsidRPr="00206E77">
        <w:rPr>
          <w:rFonts w:ascii="PT Astra Serif" w:hAnsi="PT Astra Serif"/>
          <w:szCs w:val="26"/>
        </w:rPr>
        <w:t>го</w:t>
      </w:r>
      <w:r w:rsidR="00AF6514" w:rsidRPr="00206E77">
        <w:rPr>
          <w:rFonts w:ascii="PT Astra Serif" w:hAnsi="PT Astra Serif"/>
          <w:szCs w:val="26"/>
        </w:rPr>
        <w:t xml:space="preserve"> распорядк</w:t>
      </w:r>
      <w:r w:rsidR="00191388" w:rsidRPr="00206E77">
        <w:rPr>
          <w:rFonts w:ascii="PT Astra Serif" w:hAnsi="PT Astra Serif"/>
          <w:szCs w:val="26"/>
        </w:rPr>
        <w:t>а</w:t>
      </w:r>
      <w:r w:rsidR="00AF6514" w:rsidRPr="00206E77">
        <w:rPr>
          <w:rFonts w:ascii="PT Astra Serif" w:hAnsi="PT Astra Serif"/>
          <w:szCs w:val="26"/>
        </w:rPr>
        <w:t xml:space="preserve"> в Департаменте по управлению государственной собственностью Томской области </w:t>
      </w:r>
    </w:p>
    <w:p w:rsidR="007E1567" w:rsidRPr="00206E77" w:rsidRDefault="0037042C" w:rsidP="003A6D52">
      <w:pPr>
        <w:tabs>
          <w:tab w:val="left" w:pos="709"/>
        </w:tabs>
        <w:ind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ab/>
      </w:r>
      <w:r w:rsidR="00BE5CE3" w:rsidRPr="00206E77">
        <w:rPr>
          <w:rFonts w:ascii="PT Astra Serif" w:hAnsi="PT Astra Serif"/>
          <w:szCs w:val="26"/>
        </w:rPr>
        <w:t>В</w:t>
      </w:r>
      <w:r w:rsidR="0057331D" w:rsidRPr="00206E77">
        <w:rPr>
          <w:rFonts w:ascii="PT Astra Serif" w:hAnsi="PT Astra Serif"/>
          <w:szCs w:val="26"/>
        </w:rPr>
        <w:t xml:space="preserve"> </w:t>
      </w:r>
      <w:r w:rsidR="00AF6514" w:rsidRPr="00206E77">
        <w:rPr>
          <w:rFonts w:ascii="PT Astra Serif" w:hAnsi="PT Astra Serif"/>
          <w:szCs w:val="26"/>
        </w:rPr>
        <w:t xml:space="preserve">соответствии с </w:t>
      </w:r>
      <w:r w:rsidR="003926CB" w:rsidRPr="00206E77">
        <w:rPr>
          <w:rFonts w:ascii="PT Astra Serif" w:hAnsi="PT Astra Serif"/>
          <w:szCs w:val="26"/>
        </w:rPr>
        <w:t xml:space="preserve">частью 1 статьи 190 Трудового кодекса Российской Федерации, </w:t>
      </w:r>
      <w:r w:rsidR="00AF6514" w:rsidRPr="00206E77">
        <w:rPr>
          <w:rFonts w:ascii="PT Astra Serif" w:hAnsi="PT Astra Serif"/>
          <w:szCs w:val="26"/>
        </w:rPr>
        <w:t xml:space="preserve">частью </w:t>
      </w:r>
      <w:r w:rsidR="00060EE0" w:rsidRPr="00206E77">
        <w:rPr>
          <w:rFonts w:ascii="PT Astra Serif" w:hAnsi="PT Astra Serif"/>
          <w:szCs w:val="26"/>
        </w:rPr>
        <w:t>4</w:t>
      </w:r>
      <w:r w:rsidR="00AF6514" w:rsidRPr="00206E77">
        <w:rPr>
          <w:rFonts w:ascii="PT Astra Serif" w:hAnsi="PT Astra Serif"/>
          <w:szCs w:val="26"/>
        </w:rPr>
        <w:t xml:space="preserve"> статьи 56 Федерального закона от 27 июля 2004 года № 79-ФЗ «О государственной гражданской службе Российской Федерации» </w:t>
      </w:r>
    </w:p>
    <w:p w:rsidR="00267139" w:rsidRPr="00206E77" w:rsidRDefault="00D82C74" w:rsidP="0026713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ПРИКАЗЫВАЮ:</w:t>
      </w:r>
    </w:p>
    <w:p w:rsidR="0098743D" w:rsidRPr="00206E77" w:rsidRDefault="0098743D" w:rsidP="0098743D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Утвердить:</w:t>
      </w:r>
    </w:p>
    <w:p w:rsidR="0098743D" w:rsidRPr="00206E77" w:rsidRDefault="00191388" w:rsidP="0098743D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с</w:t>
      </w:r>
      <w:r w:rsidR="00AF6514" w:rsidRPr="00206E77">
        <w:rPr>
          <w:rFonts w:ascii="PT Astra Serif" w:hAnsi="PT Astra Serif"/>
          <w:szCs w:val="26"/>
        </w:rPr>
        <w:t>лужебн</w:t>
      </w:r>
      <w:r w:rsidR="000D5C25" w:rsidRPr="00206E77">
        <w:rPr>
          <w:rFonts w:ascii="PT Astra Serif" w:hAnsi="PT Astra Serif"/>
          <w:szCs w:val="26"/>
        </w:rPr>
        <w:t>ый</w:t>
      </w:r>
      <w:r w:rsidR="00AF6514" w:rsidRPr="00206E77">
        <w:rPr>
          <w:rFonts w:ascii="PT Astra Serif" w:hAnsi="PT Astra Serif"/>
          <w:szCs w:val="26"/>
        </w:rPr>
        <w:t xml:space="preserve"> распоряд</w:t>
      </w:r>
      <w:r w:rsidR="000D5C25" w:rsidRPr="00206E77">
        <w:rPr>
          <w:rFonts w:ascii="PT Astra Serif" w:hAnsi="PT Astra Serif"/>
          <w:szCs w:val="26"/>
        </w:rPr>
        <w:t>ок</w:t>
      </w:r>
      <w:r w:rsidR="00AF6514" w:rsidRPr="00206E77">
        <w:rPr>
          <w:rFonts w:ascii="PT Astra Serif" w:hAnsi="PT Astra Serif"/>
          <w:szCs w:val="26"/>
        </w:rPr>
        <w:t xml:space="preserve"> Департамен</w:t>
      </w:r>
      <w:r w:rsidRPr="00206E77">
        <w:rPr>
          <w:rFonts w:ascii="PT Astra Serif" w:hAnsi="PT Astra Serif"/>
          <w:szCs w:val="26"/>
        </w:rPr>
        <w:t>та</w:t>
      </w:r>
      <w:r w:rsidR="00AF6514" w:rsidRPr="00206E77">
        <w:rPr>
          <w:rFonts w:ascii="PT Astra Serif" w:hAnsi="PT Astra Serif"/>
          <w:szCs w:val="26"/>
        </w:rPr>
        <w:t xml:space="preserve"> по управлению государственной собственностью Томской области согласно приложению </w:t>
      </w:r>
      <w:r w:rsidR="0053189E" w:rsidRPr="00206E77">
        <w:rPr>
          <w:rFonts w:ascii="PT Astra Serif" w:hAnsi="PT Astra Serif"/>
          <w:szCs w:val="26"/>
        </w:rPr>
        <w:t xml:space="preserve">№ 1 </w:t>
      </w:r>
      <w:r w:rsidR="00AF6514" w:rsidRPr="00206E77">
        <w:rPr>
          <w:rFonts w:ascii="PT Astra Serif" w:hAnsi="PT Astra Serif"/>
          <w:szCs w:val="26"/>
        </w:rPr>
        <w:t>к настоящему приказу</w:t>
      </w:r>
      <w:r w:rsidR="0098743D" w:rsidRPr="00206E77">
        <w:rPr>
          <w:rFonts w:ascii="PT Astra Serif" w:hAnsi="PT Astra Serif"/>
          <w:szCs w:val="26"/>
        </w:rPr>
        <w:t>;</w:t>
      </w:r>
    </w:p>
    <w:p w:rsidR="0053189E" w:rsidRPr="00206E77" w:rsidRDefault="0053189E" w:rsidP="0098743D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правила внутреннего трудового распорядка в Департаменте по управлению государственной собственностью Томской области согласно приложению № 2 к настоящему приказу.</w:t>
      </w:r>
    </w:p>
    <w:p w:rsidR="00AF6514" w:rsidRPr="00206E77" w:rsidRDefault="00AF6514" w:rsidP="00191388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Признать утратившими силу приказы Департамента по управлению государственной собственностью Томской области:</w:t>
      </w:r>
    </w:p>
    <w:p w:rsidR="00AF6514" w:rsidRPr="00206E77" w:rsidRDefault="00AF6514" w:rsidP="0016767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от 09.03.2016 № 29 «Об утверждении Правил внутреннего трудового распорядка в Департаменте по управлению государственной собственностью Томской области» (Официальный интернет-портал </w:t>
      </w:r>
      <w:r w:rsidR="00167676" w:rsidRPr="00206E77">
        <w:rPr>
          <w:rFonts w:ascii="PT Astra Serif" w:hAnsi="PT Astra Serif"/>
          <w:szCs w:val="26"/>
        </w:rPr>
        <w:t>«</w:t>
      </w:r>
      <w:r w:rsidRPr="00206E77">
        <w:rPr>
          <w:rFonts w:ascii="PT Astra Serif" w:hAnsi="PT Astra Serif"/>
          <w:szCs w:val="26"/>
        </w:rPr>
        <w:t>Электронная Администрация Томской области</w:t>
      </w:r>
      <w:r w:rsidR="00167676" w:rsidRPr="00206E77">
        <w:rPr>
          <w:rFonts w:ascii="PT Astra Serif" w:hAnsi="PT Astra Serif"/>
          <w:szCs w:val="26"/>
        </w:rPr>
        <w:t>»</w:t>
      </w:r>
      <w:r w:rsidRPr="00206E77">
        <w:rPr>
          <w:rFonts w:ascii="PT Astra Serif" w:hAnsi="PT Astra Serif"/>
          <w:szCs w:val="26"/>
        </w:rPr>
        <w:t xml:space="preserve"> http://www.tomsk.gov.ru, 10.03.2016)</w:t>
      </w:r>
      <w:r w:rsidR="00167676" w:rsidRPr="00206E77">
        <w:rPr>
          <w:rFonts w:ascii="PT Astra Serif" w:hAnsi="PT Astra Serif"/>
          <w:szCs w:val="26"/>
        </w:rPr>
        <w:t>;</w:t>
      </w:r>
    </w:p>
    <w:p w:rsidR="00167676" w:rsidRPr="00206E77" w:rsidRDefault="00167676" w:rsidP="0016767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от 19.09.2016 № 59 «О внесении изменения в приказ Департамента по управлению государственной собственностью Томской области от 09.03.2016 № 29» (Официальный интернет-портал «Электронная Администрация Томской области» http://www.tomsk.gov.ru, 20.09.2016).</w:t>
      </w:r>
    </w:p>
    <w:p w:rsidR="00890AF8" w:rsidRPr="00206E77" w:rsidRDefault="00890AF8" w:rsidP="00191388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Комитету документационно-кадровой работы:</w:t>
      </w:r>
    </w:p>
    <w:p w:rsidR="00167676" w:rsidRPr="00206E77" w:rsidRDefault="00890AF8" w:rsidP="00CD69BF">
      <w:pPr>
        <w:pStyle w:val="aa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1) </w:t>
      </w:r>
      <w:r w:rsidR="00CD69BF" w:rsidRPr="00206E77">
        <w:rPr>
          <w:rFonts w:ascii="PT Astra Serif" w:hAnsi="PT Astra Serif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CD69BF" w:rsidRPr="00206E77">
        <w:rPr>
          <w:rFonts w:ascii="PT Astra Serif" w:hAnsi="PT Astra Serif"/>
          <w:szCs w:val="26"/>
        </w:rPr>
        <w:t>Официальном</w:t>
      </w:r>
      <w:proofErr w:type="gramEnd"/>
      <w:r w:rsidR="00CD69BF" w:rsidRPr="00206E77">
        <w:rPr>
          <w:rFonts w:ascii="PT Astra Serif" w:hAnsi="PT Astra Serif"/>
          <w:szCs w:val="26"/>
        </w:rPr>
        <w:t xml:space="preserve"> интернет-портале «Электронная Администрация Томской области» и (или) «Официальном интерн</w:t>
      </w:r>
      <w:r w:rsidR="0098743D" w:rsidRPr="00206E77">
        <w:rPr>
          <w:rFonts w:ascii="PT Astra Serif" w:hAnsi="PT Astra Serif"/>
          <w:szCs w:val="26"/>
        </w:rPr>
        <w:t>ет-портале правовой информации»</w:t>
      </w:r>
      <w:r w:rsidR="00CD69BF" w:rsidRPr="00206E77">
        <w:rPr>
          <w:rFonts w:ascii="PT Astra Serif" w:hAnsi="PT Astra Serif"/>
          <w:szCs w:val="26"/>
        </w:rPr>
        <w:t>;</w:t>
      </w:r>
    </w:p>
    <w:p w:rsidR="00890AF8" w:rsidRPr="00206E77" w:rsidRDefault="00890AF8" w:rsidP="00CD69BF">
      <w:pPr>
        <w:pStyle w:val="aa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2) ознакомить лиц, замещающих должности государственной гражданской службы </w:t>
      </w:r>
      <w:r w:rsidR="006B776A" w:rsidRPr="00206E77">
        <w:rPr>
          <w:rFonts w:ascii="PT Astra Serif" w:hAnsi="PT Astra Serif"/>
          <w:szCs w:val="26"/>
        </w:rPr>
        <w:t xml:space="preserve">Томской области </w:t>
      </w:r>
      <w:r w:rsidRPr="00206E77">
        <w:rPr>
          <w:rFonts w:ascii="PT Astra Serif" w:hAnsi="PT Astra Serif"/>
          <w:szCs w:val="26"/>
        </w:rPr>
        <w:t>в Департаменте по управлению государственной собственностью Томской области, и лиц, замещающих в Департаменте по управлению государственной собственностью Томской области должност</w:t>
      </w:r>
      <w:r w:rsidR="00833248" w:rsidRPr="00206E77">
        <w:rPr>
          <w:rFonts w:ascii="PT Astra Serif" w:hAnsi="PT Astra Serif"/>
          <w:szCs w:val="26"/>
        </w:rPr>
        <w:t>и</w:t>
      </w:r>
      <w:r w:rsidRPr="00206E77">
        <w:rPr>
          <w:rFonts w:ascii="PT Astra Serif" w:hAnsi="PT Astra Serif"/>
          <w:szCs w:val="26"/>
        </w:rPr>
        <w:t xml:space="preserve"> на условиях трудового договора, с настоящим приказом</w:t>
      </w:r>
      <w:r w:rsidR="00833248" w:rsidRPr="00206E77">
        <w:rPr>
          <w:rFonts w:ascii="PT Astra Serif" w:hAnsi="PT Astra Serif"/>
          <w:szCs w:val="26"/>
        </w:rPr>
        <w:t xml:space="preserve"> под подпись</w:t>
      </w:r>
      <w:r w:rsidR="00CD69BF" w:rsidRPr="00206E77">
        <w:rPr>
          <w:rFonts w:ascii="PT Astra Serif" w:hAnsi="PT Astra Serif"/>
          <w:szCs w:val="26"/>
        </w:rPr>
        <w:t>.</w:t>
      </w:r>
    </w:p>
    <w:p w:rsidR="00890AF8" w:rsidRPr="00206E77" w:rsidRDefault="00890AF8" w:rsidP="00191388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lastRenderedPageBreak/>
        <w:t>Настоящий приказ вступает в силу через десять дней после дня его официального опубликования.</w:t>
      </w:r>
    </w:p>
    <w:p w:rsidR="00167676" w:rsidRPr="00206E77" w:rsidRDefault="00167676" w:rsidP="00191388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Контроль исполнения настоящего приказа оставляю за собой.</w:t>
      </w:r>
    </w:p>
    <w:p w:rsidR="00AF6514" w:rsidRPr="00206E77" w:rsidRDefault="00AF6514" w:rsidP="00AF6514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06E77" w:rsidTr="00E11E75">
        <w:trPr>
          <w:trHeight w:val="348"/>
        </w:trPr>
        <w:tc>
          <w:tcPr>
            <w:tcW w:w="5105" w:type="dxa"/>
          </w:tcPr>
          <w:p w:rsidR="006E179C" w:rsidRPr="00206E77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szCs w:val="26"/>
              </w:rPr>
            </w:pPr>
            <w:r w:rsidRPr="00206E77">
              <w:rPr>
                <w:rFonts w:ascii="PT Astra Serif" w:hAnsi="PT Astra Serif"/>
                <w:szCs w:val="26"/>
              </w:rPr>
              <w:t>Н</w:t>
            </w:r>
            <w:r w:rsidR="006E179C" w:rsidRPr="00206E77">
              <w:rPr>
                <w:rFonts w:ascii="PT Astra Serif" w:hAnsi="PT Astra Serif"/>
                <w:szCs w:val="26"/>
              </w:rPr>
              <w:t xml:space="preserve">ачальник </w:t>
            </w:r>
            <w:r w:rsidR="0067561C" w:rsidRPr="00206E77">
              <w:rPr>
                <w:rFonts w:ascii="PT Astra Serif" w:hAnsi="PT Astra Serif"/>
                <w:szCs w:val="26"/>
              </w:rPr>
              <w:t>д</w:t>
            </w:r>
            <w:r w:rsidR="006E179C" w:rsidRPr="00206E77">
              <w:rPr>
                <w:rFonts w:ascii="PT Astra Serif" w:hAnsi="PT Astra Serif"/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06E77" w:rsidRDefault="00B645B7" w:rsidP="00645116">
            <w:pPr>
              <w:tabs>
                <w:tab w:val="left" w:pos="993"/>
              </w:tabs>
              <w:autoSpaceDE w:val="0"/>
              <w:autoSpaceDN w:val="0"/>
              <w:adjustRightInd w:val="0"/>
              <w:ind w:right="-108" w:firstLine="0"/>
              <w:jc w:val="right"/>
              <w:rPr>
                <w:rFonts w:ascii="PT Astra Serif" w:hAnsi="PT Astra Serif"/>
                <w:szCs w:val="26"/>
              </w:rPr>
            </w:pPr>
            <w:r w:rsidRPr="00206E77">
              <w:rPr>
                <w:rFonts w:ascii="PT Astra Serif" w:hAnsi="PT Astra Serif"/>
                <w:szCs w:val="26"/>
              </w:rPr>
              <w:t>Т.А. Исакова</w:t>
            </w:r>
          </w:p>
        </w:tc>
      </w:tr>
    </w:tbl>
    <w:p w:rsidR="0053189E" w:rsidRPr="00206E77" w:rsidRDefault="0053189E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Приложение № 1</w:t>
      </w:r>
    </w:p>
    <w:p w:rsidR="00060EE0" w:rsidRPr="00206E77" w:rsidRDefault="00060EE0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</w:p>
    <w:p w:rsidR="00060EE0" w:rsidRPr="00206E77" w:rsidRDefault="00060EE0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УТВЕРЖДЕН</w:t>
      </w:r>
    </w:p>
    <w:p w:rsidR="00E36AA1" w:rsidRPr="00206E77" w:rsidRDefault="00E36AA1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приказ</w:t>
      </w:r>
      <w:r w:rsidR="00060EE0" w:rsidRPr="00206E77">
        <w:rPr>
          <w:rFonts w:ascii="PT Astra Serif" w:hAnsi="PT Astra Serif"/>
          <w:szCs w:val="26"/>
        </w:rPr>
        <w:t>ом</w:t>
      </w:r>
      <w:r w:rsidRPr="00206E77">
        <w:rPr>
          <w:rFonts w:ascii="PT Astra Serif" w:hAnsi="PT Astra Serif"/>
          <w:szCs w:val="26"/>
        </w:rPr>
        <w:t xml:space="preserve"> Департамента по управлению</w:t>
      </w:r>
    </w:p>
    <w:p w:rsidR="00E36AA1" w:rsidRPr="00206E77" w:rsidRDefault="00E36AA1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государственной собственностью Томской области</w:t>
      </w:r>
    </w:p>
    <w:p w:rsidR="00FC72EE" w:rsidRPr="00206E77" w:rsidRDefault="00FC72EE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от </w:t>
      </w:r>
      <w:r w:rsidR="00811028">
        <w:rPr>
          <w:rFonts w:ascii="PT Astra Serif" w:hAnsi="PT Astra Serif"/>
          <w:szCs w:val="26"/>
        </w:rPr>
        <w:t>27.05.2020</w:t>
      </w:r>
      <w:r w:rsidRPr="00206E77">
        <w:rPr>
          <w:rFonts w:ascii="PT Astra Serif" w:hAnsi="PT Astra Serif"/>
          <w:szCs w:val="26"/>
        </w:rPr>
        <w:t xml:space="preserve"> №</w:t>
      </w:r>
      <w:r w:rsidR="00811028">
        <w:rPr>
          <w:rFonts w:ascii="PT Astra Serif" w:hAnsi="PT Astra Serif"/>
          <w:szCs w:val="26"/>
        </w:rPr>
        <w:t>19</w:t>
      </w:r>
    </w:p>
    <w:p w:rsidR="00E36AA1" w:rsidRPr="00206E77" w:rsidRDefault="00E36AA1" w:rsidP="00E36AA1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</w:p>
    <w:p w:rsidR="00E36AA1" w:rsidRPr="00206E77" w:rsidRDefault="000D5C25" w:rsidP="00E36AA1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С</w:t>
      </w:r>
      <w:r w:rsidR="00E36AA1" w:rsidRPr="00206E77">
        <w:rPr>
          <w:rFonts w:ascii="PT Astra Serif" w:hAnsi="PT Astra Serif"/>
          <w:szCs w:val="26"/>
        </w:rPr>
        <w:t>лужебн</w:t>
      </w:r>
      <w:r w:rsidRPr="00206E77">
        <w:rPr>
          <w:rFonts w:ascii="PT Astra Serif" w:hAnsi="PT Astra Serif"/>
          <w:szCs w:val="26"/>
        </w:rPr>
        <w:t>ый</w:t>
      </w:r>
      <w:r w:rsidR="00E36AA1" w:rsidRPr="00206E77">
        <w:rPr>
          <w:rFonts w:ascii="PT Astra Serif" w:hAnsi="PT Astra Serif"/>
          <w:szCs w:val="26"/>
        </w:rPr>
        <w:t xml:space="preserve"> распоряд</w:t>
      </w:r>
      <w:r w:rsidRPr="00206E77">
        <w:rPr>
          <w:rFonts w:ascii="PT Astra Serif" w:hAnsi="PT Astra Serif"/>
          <w:szCs w:val="26"/>
        </w:rPr>
        <w:t>о</w:t>
      </w:r>
      <w:r w:rsidR="00E36AA1" w:rsidRPr="00206E77">
        <w:rPr>
          <w:rFonts w:ascii="PT Astra Serif" w:hAnsi="PT Astra Serif"/>
          <w:szCs w:val="26"/>
        </w:rPr>
        <w:t>к Департамент</w:t>
      </w:r>
      <w:r w:rsidR="006B776A" w:rsidRPr="00206E77">
        <w:rPr>
          <w:rFonts w:ascii="PT Astra Serif" w:hAnsi="PT Astra Serif"/>
          <w:szCs w:val="26"/>
        </w:rPr>
        <w:t>а</w:t>
      </w:r>
      <w:r w:rsidR="00E36AA1" w:rsidRPr="00206E77">
        <w:rPr>
          <w:rFonts w:ascii="PT Astra Serif" w:hAnsi="PT Astra Serif"/>
          <w:szCs w:val="26"/>
        </w:rPr>
        <w:t xml:space="preserve"> по управлению государственной собственностью Томской области</w:t>
      </w:r>
    </w:p>
    <w:p w:rsidR="009E1920" w:rsidRPr="00206E77" w:rsidRDefault="009E1920" w:rsidP="00E36AA1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p w:rsidR="00C90DCB" w:rsidRPr="00206E77" w:rsidRDefault="00C90DCB" w:rsidP="00E36AA1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1. Общие положения</w:t>
      </w:r>
    </w:p>
    <w:p w:rsidR="00C90DCB" w:rsidRPr="00206E77" w:rsidRDefault="00C90DCB" w:rsidP="00C90DCB">
      <w:pPr>
        <w:tabs>
          <w:tab w:val="left" w:pos="993"/>
        </w:tabs>
        <w:jc w:val="center"/>
        <w:rPr>
          <w:rFonts w:ascii="PT Astra Serif" w:hAnsi="PT Astra Serif"/>
          <w:szCs w:val="26"/>
        </w:rPr>
      </w:pPr>
    </w:p>
    <w:p w:rsidR="00D2570D" w:rsidRPr="00206E77" w:rsidRDefault="000D5C25" w:rsidP="00C90DCB">
      <w:pPr>
        <w:pStyle w:val="aa"/>
        <w:numPr>
          <w:ilvl w:val="0"/>
          <w:numId w:val="2"/>
        </w:num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Настоящий с</w:t>
      </w:r>
      <w:r w:rsidR="00D2570D" w:rsidRPr="00206E77">
        <w:rPr>
          <w:rFonts w:ascii="PT Astra Serif" w:hAnsi="PT Astra Serif"/>
          <w:szCs w:val="26"/>
        </w:rPr>
        <w:t>лужебный распорядок регламентирует режим службы</w:t>
      </w:r>
      <w:r w:rsidR="0098743D" w:rsidRPr="00206E77">
        <w:rPr>
          <w:rFonts w:ascii="PT Astra Serif" w:hAnsi="PT Astra Serif"/>
          <w:szCs w:val="26"/>
        </w:rPr>
        <w:t xml:space="preserve"> (работы)</w:t>
      </w:r>
      <w:r w:rsidR="00274CD0" w:rsidRPr="00206E77">
        <w:rPr>
          <w:rFonts w:ascii="PT Astra Serif" w:hAnsi="PT Astra Serif"/>
          <w:szCs w:val="26"/>
        </w:rPr>
        <w:t xml:space="preserve"> </w:t>
      </w:r>
      <w:r w:rsidR="00D2570D" w:rsidRPr="00206E77">
        <w:rPr>
          <w:rFonts w:ascii="PT Astra Serif" w:hAnsi="PT Astra Serif"/>
          <w:szCs w:val="26"/>
        </w:rPr>
        <w:t xml:space="preserve">и время отдыха лиц, замещающих должности государственной гражданской службы </w:t>
      </w:r>
      <w:r w:rsidR="006B776A" w:rsidRPr="00206E77">
        <w:rPr>
          <w:rFonts w:ascii="PT Astra Serif" w:hAnsi="PT Astra Serif"/>
          <w:szCs w:val="26"/>
        </w:rPr>
        <w:t xml:space="preserve">Томской области </w:t>
      </w:r>
      <w:r w:rsidRPr="00206E77">
        <w:rPr>
          <w:rFonts w:ascii="PT Astra Serif" w:hAnsi="PT Astra Serif"/>
          <w:szCs w:val="26"/>
        </w:rPr>
        <w:t xml:space="preserve">в Департаменте по управлению государственной собственностью Томской области </w:t>
      </w:r>
      <w:r w:rsidR="00D2570D" w:rsidRPr="00206E77">
        <w:rPr>
          <w:rFonts w:ascii="PT Astra Serif" w:hAnsi="PT Astra Serif"/>
          <w:szCs w:val="26"/>
        </w:rPr>
        <w:t xml:space="preserve">(далее </w:t>
      </w:r>
      <w:r w:rsidR="00C90DCB" w:rsidRPr="00206E77">
        <w:rPr>
          <w:rFonts w:ascii="PT Astra Serif" w:hAnsi="PT Astra Serif"/>
          <w:szCs w:val="26"/>
        </w:rPr>
        <w:t xml:space="preserve">– </w:t>
      </w:r>
      <w:r w:rsidR="00D2570D" w:rsidRPr="00206E77">
        <w:rPr>
          <w:rFonts w:ascii="PT Astra Serif" w:hAnsi="PT Astra Serif"/>
          <w:szCs w:val="26"/>
        </w:rPr>
        <w:t>гражданские служащие</w:t>
      </w:r>
      <w:r w:rsidRPr="00206E77">
        <w:rPr>
          <w:rFonts w:ascii="PT Astra Serif" w:hAnsi="PT Astra Serif"/>
          <w:szCs w:val="26"/>
        </w:rPr>
        <w:t>, департамент</w:t>
      </w:r>
      <w:r w:rsidR="0098743D" w:rsidRPr="00206E77">
        <w:rPr>
          <w:rFonts w:ascii="PT Astra Serif" w:hAnsi="PT Astra Serif"/>
          <w:szCs w:val="26"/>
        </w:rPr>
        <w:t>).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2. Гражданские служащие обязаны соблюдать настоящий служебный распорядок.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3. В случаях, не предусмотренных настоящим служебным распорядком, действуют положения нормативных правовых актов, содержащих нормы о государственной гражданской службе Российской Федерации, и нормы трудового права.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6"/>
        </w:rPr>
      </w:pPr>
    </w:p>
    <w:p w:rsidR="00C90DCB" w:rsidRPr="00206E77" w:rsidRDefault="00C90DCB" w:rsidP="00C90DCB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2. Режим службы (работы)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4. Для гражданских служащих установлена пятидневная рабочая неделя, продолжительностью 40 часов с двумя выходными днями – суббота, воскресенье.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5. Продолжительность рабочего дня</w:t>
      </w:r>
      <w:r w:rsidR="00AC75F7" w:rsidRPr="00206E77">
        <w:rPr>
          <w:rFonts w:ascii="PT Astra Serif" w:hAnsi="PT Astra Serif"/>
          <w:szCs w:val="26"/>
        </w:rPr>
        <w:t xml:space="preserve"> – </w:t>
      </w:r>
      <w:r w:rsidRPr="00206E77">
        <w:rPr>
          <w:rFonts w:ascii="PT Astra Serif" w:hAnsi="PT Astra Serif"/>
          <w:szCs w:val="26"/>
        </w:rPr>
        <w:t>8 часов.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6. Время начала работы</w:t>
      </w:r>
      <w:r w:rsidR="00AC75F7" w:rsidRPr="00206E77">
        <w:rPr>
          <w:rFonts w:ascii="PT Astra Serif" w:hAnsi="PT Astra Serif"/>
          <w:szCs w:val="26"/>
        </w:rPr>
        <w:t xml:space="preserve"> – </w:t>
      </w:r>
      <w:r w:rsidRPr="00206E77">
        <w:rPr>
          <w:rFonts w:ascii="PT Astra Serif" w:hAnsi="PT Astra Serif"/>
          <w:szCs w:val="26"/>
        </w:rPr>
        <w:t>9 часов 00 минут.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Время окончания работы </w:t>
      </w:r>
      <w:r w:rsidR="00AC75F7" w:rsidRPr="00206E77">
        <w:rPr>
          <w:rFonts w:ascii="PT Astra Serif" w:hAnsi="PT Astra Serif"/>
          <w:szCs w:val="26"/>
        </w:rPr>
        <w:t xml:space="preserve"> – </w:t>
      </w:r>
      <w:r w:rsidRPr="00206E77">
        <w:rPr>
          <w:rFonts w:ascii="PT Astra Serif" w:hAnsi="PT Astra Serif"/>
          <w:szCs w:val="26"/>
        </w:rPr>
        <w:t>18 часов 00 минут.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Время перерыва для отдыха и питания </w:t>
      </w:r>
      <w:r w:rsidR="00AC75F7" w:rsidRPr="00206E77">
        <w:rPr>
          <w:rFonts w:ascii="PT Astra Serif" w:hAnsi="PT Astra Serif"/>
          <w:szCs w:val="26"/>
        </w:rPr>
        <w:t xml:space="preserve"> – </w:t>
      </w:r>
      <w:r w:rsidRPr="00206E77">
        <w:rPr>
          <w:rFonts w:ascii="PT Astra Serif" w:hAnsi="PT Astra Serif"/>
          <w:szCs w:val="26"/>
        </w:rPr>
        <w:t xml:space="preserve"> с 12 часов 30 минут до 13 часов 30 минут. Перерыв для отдыха и питания в служебное время не включается.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7. </w:t>
      </w:r>
      <w:proofErr w:type="gramStart"/>
      <w:r w:rsidRPr="00206E77">
        <w:rPr>
          <w:rFonts w:ascii="PT Astra Serif" w:hAnsi="PT Astra Serif"/>
          <w:szCs w:val="26"/>
        </w:rPr>
        <w:t xml:space="preserve">Если время перерыва для отдыха и питания совпадает со временем нахождения гражданского служащего </w:t>
      </w:r>
      <w:r w:rsidR="00CA5EC8" w:rsidRPr="00206E77">
        <w:rPr>
          <w:rFonts w:ascii="PT Astra Serif" w:hAnsi="PT Astra Serif"/>
          <w:szCs w:val="26"/>
        </w:rPr>
        <w:t>в командировке, проведения совещания, семинара, иного протокольного мероприятия, участия в судебном заседании от имени департамента или Администрации Томской области</w:t>
      </w:r>
      <w:r w:rsidRPr="00206E77">
        <w:rPr>
          <w:rFonts w:ascii="PT Astra Serif" w:hAnsi="PT Astra Serif"/>
          <w:szCs w:val="26"/>
        </w:rPr>
        <w:t>, то гражданскому служащему предоставляется право в этот день перенести время перерыва для отдыха и питания по своему усмотрению с предварительным уведомлением своего непосредственного руководителя.</w:t>
      </w:r>
      <w:proofErr w:type="gramEnd"/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8. По соглашению между гражданским служащим и начальником </w:t>
      </w:r>
      <w:r w:rsidR="00CA5EC8" w:rsidRPr="00206E77">
        <w:rPr>
          <w:rFonts w:ascii="PT Astra Serif" w:hAnsi="PT Astra Serif"/>
          <w:szCs w:val="26"/>
        </w:rPr>
        <w:t>д</w:t>
      </w:r>
      <w:r w:rsidRPr="00206E77">
        <w:rPr>
          <w:rFonts w:ascii="PT Astra Serif" w:hAnsi="PT Astra Serif"/>
          <w:szCs w:val="26"/>
        </w:rPr>
        <w:t xml:space="preserve">епартамента может быть изменено </w:t>
      </w:r>
      <w:proofErr w:type="gramStart"/>
      <w:r w:rsidRPr="00206E77">
        <w:rPr>
          <w:rFonts w:ascii="PT Astra Serif" w:hAnsi="PT Astra Serif"/>
          <w:szCs w:val="26"/>
        </w:rPr>
        <w:t>начало</w:t>
      </w:r>
      <w:proofErr w:type="gramEnd"/>
      <w:r w:rsidRPr="00206E77">
        <w:rPr>
          <w:rFonts w:ascii="PT Astra Serif" w:hAnsi="PT Astra Serif"/>
          <w:szCs w:val="26"/>
        </w:rPr>
        <w:t xml:space="preserve"> и окончание служебного времени, установлен неполный служебный ден</w:t>
      </w:r>
      <w:r w:rsidR="00872B3E" w:rsidRPr="00206E77">
        <w:rPr>
          <w:rFonts w:ascii="PT Astra Serif" w:hAnsi="PT Astra Serif"/>
          <w:szCs w:val="26"/>
        </w:rPr>
        <w:t>ь или неполная служебная неделя</w:t>
      </w:r>
      <w:r w:rsidRPr="00206E77">
        <w:rPr>
          <w:rFonts w:ascii="PT Astra Serif" w:hAnsi="PT Astra Serif"/>
          <w:szCs w:val="26"/>
        </w:rPr>
        <w:t>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9. Гражданским служащим, замещающим </w:t>
      </w:r>
      <w:r w:rsidR="00872B3E" w:rsidRPr="00206E77">
        <w:rPr>
          <w:rFonts w:ascii="PT Astra Serif" w:hAnsi="PT Astra Serif"/>
          <w:szCs w:val="26"/>
        </w:rPr>
        <w:t xml:space="preserve">в департаменте </w:t>
      </w:r>
      <w:r w:rsidRPr="00206E77">
        <w:rPr>
          <w:rFonts w:ascii="PT Astra Serif" w:hAnsi="PT Astra Serif"/>
          <w:szCs w:val="26"/>
        </w:rPr>
        <w:t>главные должности государственной гражданской службы Томской области, устанавливается ненормированный служебный день.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10. В случае наступления временной нетрудоспособности гражданские служащие обязаны сообщить об этом в </w:t>
      </w:r>
      <w:r w:rsidR="00872B3E" w:rsidRPr="00206E77">
        <w:rPr>
          <w:rFonts w:ascii="PT Astra Serif" w:hAnsi="PT Astra Serif"/>
          <w:szCs w:val="26"/>
        </w:rPr>
        <w:t>комитет документационно-кадровой работы</w:t>
      </w:r>
      <w:r w:rsidRPr="00206E77">
        <w:rPr>
          <w:rFonts w:ascii="PT Astra Serif" w:hAnsi="PT Astra Serif"/>
          <w:szCs w:val="26"/>
        </w:rPr>
        <w:t xml:space="preserve"> в день начала периода отсутствия на службе в связи с временной нетрудоспособностью, а также об окончании периода отсутствия на службе в связи с временной нетрудоспособностью </w:t>
      </w:r>
      <w:r w:rsidR="00872B3E" w:rsidRPr="00206E77">
        <w:rPr>
          <w:rFonts w:ascii="PT Astra Serif" w:hAnsi="PT Astra Serif"/>
          <w:szCs w:val="26"/>
        </w:rPr>
        <w:t xml:space="preserve"> –  </w:t>
      </w:r>
      <w:r w:rsidRPr="00206E77">
        <w:rPr>
          <w:rFonts w:ascii="PT Astra Serif" w:hAnsi="PT Astra Serif"/>
          <w:szCs w:val="26"/>
        </w:rPr>
        <w:t>в день его окончания.</w:t>
      </w:r>
    </w:p>
    <w:p w:rsidR="00C90DCB" w:rsidRPr="00206E77" w:rsidRDefault="00C90DCB" w:rsidP="00C90DCB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3. Время отдыха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11. Гражданским служащим предоставляются отпуска в соответствии со </w:t>
      </w:r>
      <w:hyperlink r:id="rId9" w:history="1">
        <w:r w:rsidRPr="00206E77">
          <w:rPr>
            <w:rFonts w:ascii="PT Astra Serif" w:hAnsi="PT Astra Serif"/>
            <w:szCs w:val="26"/>
          </w:rPr>
          <w:t>статьей 46</w:t>
        </w:r>
      </w:hyperlink>
      <w:r w:rsidRPr="00206E77">
        <w:rPr>
          <w:rFonts w:ascii="PT Astra Serif" w:hAnsi="PT Astra Serif"/>
          <w:szCs w:val="26"/>
        </w:rPr>
        <w:t xml:space="preserve"> Федерального закона от 27 июля 2004 года </w:t>
      </w:r>
      <w:r w:rsidR="00872B3E" w:rsidRPr="00206E77">
        <w:rPr>
          <w:rFonts w:ascii="PT Astra Serif" w:hAnsi="PT Astra Serif"/>
          <w:szCs w:val="26"/>
        </w:rPr>
        <w:t>№ 79-ФЗ «</w:t>
      </w:r>
      <w:r w:rsidRPr="00206E77">
        <w:rPr>
          <w:rFonts w:ascii="PT Astra Serif" w:hAnsi="PT Astra Serif"/>
          <w:szCs w:val="26"/>
        </w:rPr>
        <w:t>О государственной гражданс</w:t>
      </w:r>
      <w:r w:rsidR="00872B3E" w:rsidRPr="00206E77">
        <w:rPr>
          <w:rFonts w:ascii="PT Astra Serif" w:hAnsi="PT Astra Serif"/>
          <w:szCs w:val="26"/>
        </w:rPr>
        <w:t>кой службе Российской Федерации»</w:t>
      </w:r>
      <w:r w:rsidRPr="00206E77">
        <w:rPr>
          <w:rFonts w:ascii="PT Astra Serif" w:hAnsi="PT Astra Serif"/>
          <w:szCs w:val="26"/>
        </w:rPr>
        <w:t>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12. Ежегодный оплачиваемый отпуск предоставляется гражданскому служащему ежегодно в соответствии с графиком отпусков.</w:t>
      </w:r>
    </w:p>
    <w:p w:rsidR="0052120D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13</w:t>
      </w:r>
      <w:r w:rsidR="0066463B" w:rsidRPr="00206E77">
        <w:rPr>
          <w:rFonts w:ascii="PT Astra Serif" w:hAnsi="PT Astra Serif"/>
          <w:szCs w:val="26"/>
        </w:rPr>
        <w:t>.</w:t>
      </w:r>
      <w:r w:rsidR="0052120D" w:rsidRPr="00206E77">
        <w:rPr>
          <w:rFonts w:ascii="PT Astra Serif" w:hAnsi="PT Astra Serif"/>
          <w:szCs w:val="26"/>
        </w:rPr>
        <w:t xml:space="preserve"> </w:t>
      </w:r>
      <w:r w:rsidR="0066463B" w:rsidRPr="00206E77">
        <w:rPr>
          <w:rFonts w:ascii="PT Astra Serif" w:hAnsi="PT Astra Serif"/>
          <w:szCs w:val="26"/>
        </w:rPr>
        <w:t xml:space="preserve">Руководители структурных подразделений департамента обязаны сообщать в комитет документационно-кадровой работы о предполагаемых днях отпуска своих сотрудников в календарном году не </w:t>
      </w:r>
      <w:proofErr w:type="gramStart"/>
      <w:r w:rsidR="0066463B" w:rsidRPr="00206E77">
        <w:rPr>
          <w:rFonts w:ascii="PT Astra Serif" w:hAnsi="PT Astra Serif"/>
          <w:szCs w:val="26"/>
        </w:rPr>
        <w:t>позднее</w:t>
      </w:r>
      <w:proofErr w:type="gramEnd"/>
      <w:r w:rsidR="0066463B" w:rsidRPr="00206E77">
        <w:rPr>
          <w:rFonts w:ascii="PT Astra Serif" w:hAnsi="PT Astra Serif"/>
          <w:szCs w:val="26"/>
        </w:rPr>
        <w:t xml:space="preserve"> чем за месяц до начала календарного года, на который составляется график отпусков.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14.</w:t>
      </w:r>
      <w:r w:rsidR="0052120D" w:rsidRPr="00206E77">
        <w:rPr>
          <w:rFonts w:ascii="PT Astra Serif" w:hAnsi="PT Astra Serif"/>
          <w:szCs w:val="26"/>
        </w:rPr>
        <w:t xml:space="preserve"> </w:t>
      </w:r>
      <w:r w:rsidR="0066463B" w:rsidRPr="00206E77">
        <w:rPr>
          <w:rFonts w:ascii="PT Astra Serif" w:hAnsi="PT Astra Serif"/>
          <w:szCs w:val="26"/>
        </w:rPr>
        <w:t>Графики отпусков составляются на каждый календарный год и утверждаются начальником департамента не позднее, чем за две недели до наступления календарного года и доводятся до сведения гражданских служащих.</w:t>
      </w:r>
    </w:p>
    <w:p w:rsidR="0052120D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15.</w:t>
      </w:r>
      <w:r w:rsidR="0066463B" w:rsidRPr="00206E77">
        <w:rPr>
          <w:rFonts w:ascii="PT Astra Serif" w:hAnsi="PT Astra Serif"/>
          <w:szCs w:val="26"/>
        </w:rPr>
        <w:t xml:space="preserve"> Очередность предоставления гражданским служащим ежегодных отпусков устанавливается в соответствии с законодательством Российской Федерации в графике отпусков, с учетом необходимости обеспечения нормальной деятельности департамента и благоприятных условий для отдыха работников.</w:t>
      </w:r>
    </w:p>
    <w:p w:rsidR="00C90DCB" w:rsidRPr="00206E77" w:rsidRDefault="00C90DCB" w:rsidP="00C90DC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16. Предоставление отпусков оформляется распоряжением </w:t>
      </w:r>
      <w:r w:rsidR="0052120D" w:rsidRPr="00206E77">
        <w:rPr>
          <w:rFonts w:ascii="PT Astra Serif" w:hAnsi="PT Astra Serif"/>
          <w:szCs w:val="26"/>
        </w:rPr>
        <w:t>д</w:t>
      </w:r>
      <w:r w:rsidRPr="00206E77">
        <w:rPr>
          <w:rFonts w:ascii="PT Astra Serif" w:hAnsi="PT Astra Serif"/>
          <w:szCs w:val="26"/>
        </w:rPr>
        <w:t>епартамента.</w:t>
      </w:r>
    </w:p>
    <w:p w:rsidR="00C90DCB" w:rsidRPr="00206E77" w:rsidRDefault="00C90DCB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C90DCB" w:rsidRDefault="00C90DCB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</w:p>
    <w:p w:rsidR="00340545" w:rsidRPr="00206E77" w:rsidRDefault="00340545" w:rsidP="00C90DCB">
      <w:pPr>
        <w:pStyle w:val="aa"/>
        <w:tabs>
          <w:tab w:val="left" w:pos="993"/>
        </w:tabs>
        <w:ind w:left="709"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060EE0" w:rsidRPr="00206E77" w:rsidRDefault="00060EE0" w:rsidP="00AA4CAA">
      <w:pPr>
        <w:ind w:firstLine="5670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Приложение № 2</w:t>
      </w:r>
    </w:p>
    <w:p w:rsidR="00060EE0" w:rsidRPr="00206E77" w:rsidRDefault="00060EE0" w:rsidP="00676623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</w:p>
    <w:p w:rsidR="00676623" w:rsidRPr="00206E77" w:rsidRDefault="00676623" w:rsidP="00676623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УТВЕРЖДЕНЫ</w:t>
      </w:r>
    </w:p>
    <w:p w:rsidR="00676623" w:rsidRPr="00206E77" w:rsidRDefault="00676623" w:rsidP="00676623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приказом Департамента по управлению</w:t>
      </w:r>
    </w:p>
    <w:p w:rsidR="00676623" w:rsidRPr="00206E77" w:rsidRDefault="00676623" w:rsidP="00676623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государственной собственностью Томской области</w:t>
      </w:r>
    </w:p>
    <w:p w:rsidR="00FC72EE" w:rsidRPr="00206E77" w:rsidRDefault="00FC72EE" w:rsidP="00FC72EE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от </w:t>
      </w:r>
      <w:r w:rsidR="00811028">
        <w:rPr>
          <w:rFonts w:ascii="PT Astra Serif" w:hAnsi="PT Astra Serif"/>
          <w:szCs w:val="26"/>
        </w:rPr>
        <w:t>27.05.2020</w:t>
      </w:r>
      <w:r w:rsidRPr="00206E77">
        <w:rPr>
          <w:rFonts w:ascii="PT Astra Serif" w:hAnsi="PT Astra Serif"/>
          <w:szCs w:val="26"/>
        </w:rPr>
        <w:t xml:space="preserve"> №</w:t>
      </w:r>
      <w:r w:rsidR="00811028">
        <w:rPr>
          <w:rFonts w:ascii="PT Astra Serif" w:hAnsi="PT Astra Serif"/>
          <w:szCs w:val="26"/>
        </w:rPr>
        <w:t xml:space="preserve"> 19</w:t>
      </w:r>
    </w:p>
    <w:p w:rsidR="00676623" w:rsidRPr="00206E77" w:rsidRDefault="00676623" w:rsidP="00676623">
      <w:pPr>
        <w:tabs>
          <w:tab w:val="left" w:pos="993"/>
        </w:tabs>
        <w:ind w:left="5670" w:firstLine="0"/>
        <w:jc w:val="both"/>
        <w:rPr>
          <w:rFonts w:ascii="PT Astra Serif" w:hAnsi="PT Astra Serif"/>
          <w:szCs w:val="26"/>
        </w:rPr>
      </w:pPr>
    </w:p>
    <w:p w:rsidR="00676623" w:rsidRPr="00206E77" w:rsidRDefault="00676623" w:rsidP="00676623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Правила внутреннего трудового распорядка в Департаменте по управлению государственной собственностью Томской области</w:t>
      </w:r>
    </w:p>
    <w:p w:rsidR="00AC75F7" w:rsidRPr="00206E77" w:rsidRDefault="00AC75F7" w:rsidP="00676623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p w:rsidR="00676623" w:rsidRPr="00206E77" w:rsidRDefault="00AC75F7" w:rsidP="00B56BC3">
      <w:pPr>
        <w:tabs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1. Общие положения </w:t>
      </w:r>
    </w:p>
    <w:p w:rsidR="00AC75F7" w:rsidRPr="00206E77" w:rsidRDefault="00AC75F7" w:rsidP="00B56BC3">
      <w:pPr>
        <w:tabs>
          <w:tab w:val="left" w:pos="1134"/>
        </w:tabs>
        <w:ind w:firstLine="0"/>
        <w:jc w:val="center"/>
        <w:rPr>
          <w:rFonts w:ascii="PT Astra Serif" w:hAnsi="PT Astra Serif"/>
          <w:szCs w:val="26"/>
        </w:rPr>
      </w:pPr>
    </w:p>
    <w:p w:rsidR="00676623" w:rsidRPr="00206E77" w:rsidRDefault="00676623" w:rsidP="00C56E8D">
      <w:pPr>
        <w:pStyle w:val="aa"/>
        <w:numPr>
          <w:ilvl w:val="0"/>
          <w:numId w:val="6"/>
        </w:num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proofErr w:type="gramStart"/>
      <w:r w:rsidRPr="00206E77">
        <w:rPr>
          <w:rFonts w:ascii="PT Astra Serif" w:hAnsi="PT Astra Serif"/>
          <w:szCs w:val="26"/>
        </w:rPr>
        <w:t xml:space="preserve">Настоящие правила внутреннего трудового распорядка регламентируют порядок приема и увольнения лиц, замещающих в </w:t>
      </w:r>
      <w:r w:rsidR="000C25E7" w:rsidRPr="00206E77">
        <w:rPr>
          <w:rFonts w:ascii="PT Astra Serif" w:hAnsi="PT Astra Serif"/>
          <w:szCs w:val="26"/>
        </w:rPr>
        <w:t xml:space="preserve">Департаменте по управлению государственной собственностью Томской области (далее </w:t>
      </w:r>
      <w:r w:rsidR="00AC75F7" w:rsidRPr="00206E77">
        <w:rPr>
          <w:rFonts w:ascii="PT Astra Serif" w:hAnsi="PT Astra Serif"/>
          <w:szCs w:val="26"/>
        </w:rPr>
        <w:t xml:space="preserve">– </w:t>
      </w:r>
      <w:r w:rsidR="000C25E7" w:rsidRPr="00206E77">
        <w:rPr>
          <w:rFonts w:ascii="PT Astra Serif" w:hAnsi="PT Astra Serif"/>
          <w:szCs w:val="26"/>
        </w:rPr>
        <w:t>департамент)</w:t>
      </w:r>
      <w:r w:rsidRPr="00206E77">
        <w:rPr>
          <w:rFonts w:ascii="PT Astra Serif" w:hAnsi="PT Astra Serif"/>
          <w:szCs w:val="26"/>
        </w:rPr>
        <w:t xml:space="preserve"> должност</w:t>
      </w:r>
      <w:r w:rsidR="00833248" w:rsidRPr="00206E77">
        <w:rPr>
          <w:rFonts w:ascii="PT Astra Serif" w:hAnsi="PT Astra Serif"/>
          <w:szCs w:val="26"/>
        </w:rPr>
        <w:t>и</w:t>
      </w:r>
      <w:r w:rsidRPr="00206E77">
        <w:rPr>
          <w:rFonts w:ascii="PT Astra Serif" w:hAnsi="PT Astra Serif"/>
          <w:szCs w:val="26"/>
        </w:rPr>
        <w:t xml:space="preserve"> на условиях трудового договора (далее </w:t>
      </w:r>
      <w:r w:rsidR="00AC75F7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работники), основные права, обязанности и ответственность сторон трудового договора, режим работы, время отдыха, применяемые к работникам меры поощрения и взыскания</w:t>
      </w:r>
      <w:r w:rsidR="00AC0109" w:rsidRPr="00206E77">
        <w:rPr>
          <w:rFonts w:ascii="PT Astra Serif" w:hAnsi="PT Astra Serif"/>
          <w:szCs w:val="26"/>
        </w:rPr>
        <w:t>,</w:t>
      </w:r>
      <w:r w:rsidR="008E6C86" w:rsidRPr="00206E77">
        <w:rPr>
          <w:rFonts w:ascii="PT Astra Serif" w:hAnsi="PT Astra Serif"/>
          <w:szCs w:val="26"/>
        </w:rPr>
        <w:t xml:space="preserve"> </w:t>
      </w:r>
      <w:r w:rsidR="006B0BC4" w:rsidRPr="00206E77">
        <w:rPr>
          <w:rFonts w:ascii="PT Astra Serif" w:hAnsi="PT Astra Serif"/>
          <w:szCs w:val="26"/>
        </w:rPr>
        <w:t>а также иные вопросы регулирования трудовых отношений</w:t>
      </w:r>
      <w:r w:rsidR="00AC75F7" w:rsidRPr="00206E77">
        <w:rPr>
          <w:rFonts w:ascii="PT Astra Serif" w:hAnsi="PT Astra Serif"/>
          <w:szCs w:val="26"/>
        </w:rPr>
        <w:t xml:space="preserve"> в департаменте</w:t>
      </w:r>
      <w:r w:rsidR="006B0BC4" w:rsidRPr="00206E77">
        <w:rPr>
          <w:rFonts w:ascii="PT Astra Serif" w:hAnsi="PT Astra Serif"/>
          <w:szCs w:val="26"/>
        </w:rPr>
        <w:t>.</w:t>
      </w:r>
      <w:proofErr w:type="gramEnd"/>
    </w:p>
    <w:p w:rsidR="00AC75F7" w:rsidRPr="00206E77" w:rsidRDefault="00AC75F7" w:rsidP="00AC75F7">
      <w:pPr>
        <w:pStyle w:val="aa"/>
        <w:numPr>
          <w:ilvl w:val="0"/>
          <w:numId w:val="6"/>
        </w:num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Работники обязаны соблюдать настоящие </w:t>
      </w:r>
      <w:r w:rsidR="003D5B18" w:rsidRPr="00206E77">
        <w:rPr>
          <w:rFonts w:ascii="PT Astra Serif" w:hAnsi="PT Astra Serif"/>
          <w:szCs w:val="26"/>
        </w:rPr>
        <w:t>п</w:t>
      </w:r>
      <w:r w:rsidRPr="00206E77">
        <w:rPr>
          <w:rFonts w:ascii="PT Astra Serif" w:hAnsi="PT Astra Serif"/>
          <w:szCs w:val="26"/>
        </w:rPr>
        <w:t>равила</w:t>
      </w:r>
      <w:r w:rsidR="003D5B18" w:rsidRPr="00206E77">
        <w:rPr>
          <w:rFonts w:ascii="PT Astra Serif" w:hAnsi="PT Astra Serif"/>
          <w:szCs w:val="26"/>
        </w:rPr>
        <w:t xml:space="preserve"> внутреннего трудового распорядка</w:t>
      </w:r>
      <w:r w:rsidRPr="00206E77">
        <w:rPr>
          <w:rFonts w:ascii="PT Astra Serif" w:hAnsi="PT Astra Serif"/>
          <w:szCs w:val="26"/>
        </w:rPr>
        <w:t>.</w:t>
      </w: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2. Порядок приема и увольнения работников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3. При заключении трудового договора лицо, поступающее на работу, предоставляет в департамент документы в соответствии со </w:t>
      </w:r>
      <w:hyperlink r:id="rId10" w:history="1">
        <w:r w:rsidRPr="00206E77">
          <w:rPr>
            <w:rFonts w:ascii="PT Astra Serif" w:hAnsi="PT Astra Serif"/>
            <w:szCs w:val="26"/>
          </w:rPr>
          <w:t>статьей 65</w:t>
        </w:r>
      </w:hyperlink>
      <w:r w:rsidRPr="00206E77">
        <w:rPr>
          <w:rFonts w:ascii="PT Astra Serif" w:hAnsi="PT Astra Serif"/>
          <w:szCs w:val="26"/>
        </w:rPr>
        <w:t xml:space="preserve"> Трудового кодекса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4. Прием на работу оформляется распоряжением департамента (далее – распоряжение </w:t>
      </w:r>
      <w:r w:rsidR="00206E77" w:rsidRPr="00206E77">
        <w:rPr>
          <w:rFonts w:ascii="PT Astra Serif" w:hAnsi="PT Astra Serif"/>
          <w:szCs w:val="26"/>
        </w:rPr>
        <w:t>о</w:t>
      </w:r>
      <w:r w:rsidRPr="00206E77">
        <w:rPr>
          <w:rFonts w:ascii="PT Astra Serif" w:hAnsi="PT Astra Serif"/>
          <w:szCs w:val="26"/>
        </w:rPr>
        <w:t xml:space="preserve"> приеме), </w:t>
      </w:r>
      <w:r w:rsidR="002A5E3D" w:rsidRPr="00206E77">
        <w:rPr>
          <w:rFonts w:ascii="PT Astra Serif" w:hAnsi="PT Astra Serif"/>
          <w:szCs w:val="26"/>
        </w:rPr>
        <w:t>изданным</w:t>
      </w:r>
      <w:r w:rsidRPr="00206E77">
        <w:rPr>
          <w:rFonts w:ascii="PT Astra Serif" w:hAnsi="PT Astra Serif"/>
          <w:szCs w:val="26"/>
        </w:rPr>
        <w:t xml:space="preserve"> на основании заключенного трудового договора. Содержание распоряжения должно соответствовать условиям заключенного трудового договора.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5. Распоряжение о приеме объявляется работнику под подпись в трехдневный срок со дня фактического начала работы. По требованию работника ответственное лицо обязано выдать ему надлежаще заверенную копию распоряжения о приеме.</w:t>
      </w:r>
    </w:p>
    <w:p w:rsidR="003D5B18" w:rsidRPr="00206E77" w:rsidRDefault="002A5E3D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6. При приеме на работу </w:t>
      </w:r>
      <w:r w:rsidR="003D5B18" w:rsidRPr="00206E77">
        <w:rPr>
          <w:rFonts w:ascii="PT Astra Serif" w:hAnsi="PT Astra Serif"/>
          <w:szCs w:val="26"/>
        </w:rPr>
        <w:t>д</w:t>
      </w:r>
      <w:r w:rsidRPr="00206E77">
        <w:rPr>
          <w:rFonts w:ascii="PT Astra Serif" w:hAnsi="PT Astra Serif"/>
          <w:szCs w:val="26"/>
        </w:rPr>
        <w:t>о подписания трудового договора</w:t>
      </w:r>
      <w:r w:rsidR="003D5B18" w:rsidRPr="00206E77">
        <w:rPr>
          <w:rFonts w:ascii="PT Astra Serif" w:hAnsi="PT Astra Serif"/>
          <w:szCs w:val="26"/>
        </w:rPr>
        <w:t xml:space="preserve"> ответственное лицо обязано ознакомить работника под подпись с настоящими </w:t>
      </w:r>
      <w:r w:rsidRPr="00206E77">
        <w:rPr>
          <w:rFonts w:ascii="PT Astra Serif" w:hAnsi="PT Astra Serif"/>
          <w:szCs w:val="26"/>
        </w:rPr>
        <w:t>п</w:t>
      </w:r>
      <w:r w:rsidR="003D5B18" w:rsidRPr="00206E77">
        <w:rPr>
          <w:rFonts w:ascii="PT Astra Serif" w:hAnsi="PT Astra Serif"/>
          <w:szCs w:val="26"/>
        </w:rPr>
        <w:t>равилами</w:t>
      </w:r>
      <w:r w:rsidRPr="00206E77">
        <w:rPr>
          <w:rFonts w:ascii="PT Astra Serif" w:hAnsi="PT Astra Serif"/>
          <w:szCs w:val="26"/>
        </w:rPr>
        <w:t xml:space="preserve"> внутреннего трудового распорядка</w:t>
      </w:r>
      <w:r w:rsidR="003D5B18" w:rsidRPr="00206E77">
        <w:rPr>
          <w:rFonts w:ascii="PT Astra Serif" w:hAnsi="PT Astra Serif"/>
          <w:szCs w:val="26"/>
        </w:rPr>
        <w:t>, иными локальными нормативными актами, непосредственно связанными с трудовой деятельностью работника, коллективным договором.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7. Прекращение трудового договора производится в соответствии с </w:t>
      </w:r>
      <w:hyperlink r:id="rId11" w:history="1">
        <w:r w:rsidRPr="00206E77">
          <w:rPr>
            <w:rFonts w:ascii="PT Astra Serif" w:hAnsi="PT Astra Serif"/>
            <w:szCs w:val="26"/>
          </w:rPr>
          <w:t>главой 13</w:t>
        </w:r>
      </w:hyperlink>
      <w:r w:rsidRPr="00206E77">
        <w:rPr>
          <w:rFonts w:ascii="PT Astra Serif" w:hAnsi="PT Astra Serif"/>
          <w:szCs w:val="26"/>
        </w:rPr>
        <w:t xml:space="preserve"> Трудового кодекса Российской Федерации в порядке и по основаниям, предусмотренным Трудовым </w:t>
      </w:r>
      <w:hyperlink r:id="rId12" w:history="1">
        <w:r w:rsidRPr="00206E77">
          <w:rPr>
            <w:rFonts w:ascii="PT Astra Serif" w:hAnsi="PT Astra Serif"/>
            <w:szCs w:val="26"/>
          </w:rPr>
          <w:t>кодексом</w:t>
        </w:r>
      </w:hyperlink>
      <w:r w:rsidRPr="00206E77">
        <w:rPr>
          <w:rFonts w:ascii="PT Astra Serif" w:hAnsi="PT Astra Serif"/>
          <w:szCs w:val="26"/>
        </w:rPr>
        <w:t xml:space="preserve"> Российской Федерации, иными федеральными законами.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8. Прекращение трудового договора оформляется распоряжением </w:t>
      </w:r>
      <w:r w:rsidR="002A5E3D" w:rsidRPr="00206E77">
        <w:rPr>
          <w:rFonts w:ascii="PT Astra Serif" w:hAnsi="PT Astra Serif"/>
          <w:szCs w:val="26"/>
        </w:rPr>
        <w:t>д</w:t>
      </w:r>
      <w:r w:rsidRPr="00206E77">
        <w:rPr>
          <w:rFonts w:ascii="PT Astra Serif" w:hAnsi="PT Astra Serif"/>
          <w:szCs w:val="26"/>
        </w:rPr>
        <w:t>епартамента, с которым ответственное лицо знакомит работника под подпись.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9. В день прекращения трудового договора работодатель обязан выдать работнику трудовую книжку или предоставить сведения о трудовой деятельности, произвести с ним расчет в соответствии со </w:t>
      </w:r>
      <w:hyperlink r:id="rId13" w:history="1">
        <w:r w:rsidRPr="00206E77">
          <w:rPr>
            <w:rFonts w:ascii="PT Astra Serif" w:hAnsi="PT Astra Serif"/>
            <w:szCs w:val="26"/>
          </w:rPr>
          <w:t>статьей 140</w:t>
        </w:r>
      </w:hyperlink>
      <w:r w:rsidRPr="00206E77">
        <w:rPr>
          <w:rFonts w:ascii="PT Astra Serif" w:hAnsi="PT Astra Serif"/>
          <w:szCs w:val="26"/>
        </w:rPr>
        <w:t xml:space="preserve"> Трудового кодекса Российской Федерации, а также выдать ему заверенные надлежащим образом копии документов, связанных с работой.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10. При увольнении работник возвращает все переданные ему работодателем для осуществления трудовой функции документы, оборудование и иные материальные ценности, а также документы, образовавшиеся при исполнении трудовой функции, подписывает обходной лист у соответствующих должностных лиц.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11. Отказ работника частично или полностью оформить обходной лист не является препятствием для увольнения этого работника. В случае недостачи </w:t>
      </w:r>
      <w:r w:rsidR="002A5E3D" w:rsidRPr="00206E77">
        <w:rPr>
          <w:rFonts w:ascii="PT Astra Serif" w:hAnsi="PT Astra Serif"/>
          <w:szCs w:val="26"/>
        </w:rPr>
        <w:t>д</w:t>
      </w:r>
      <w:r w:rsidRPr="00206E77">
        <w:rPr>
          <w:rFonts w:ascii="PT Astra Serif" w:hAnsi="PT Astra Serif"/>
          <w:szCs w:val="26"/>
        </w:rPr>
        <w:t>епартамент вправе привлечь уволенного работника к ответственности в порядке, установленном законодательством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3. Права, обязанности и ответственность</w:t>
      </w:r>
    </w:p>
    <w:p w:rsidR="003D5B18" w:rsidRPr="00206E77" w:rsidRDefault="003D5B18" w:rsidP="003D5B18">
      <w:pPr>
        <w:autoSpaceDE w:val="0"/>
        <w:autoSpaceDN w:val="0"/>
        <w:adjustRightInd w:val="0"/>
        <w:jc w:val="center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сторон трудового договора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12. Работник имеет права и исполняет обязанности, предусмотренные </w:t>
      </w:r>
      <w:hyperlink r:id="rId14" w:history="1">
        <w:r w:rsidRPr="00206E77">
          <w:rPr>
            <w:rFonts w:ascii="PT Astra Serif" w:hAnsi="PT Astra Serif"/>
            <w:szCs w:val="26"/>
          </w:rPr>
          <w:t>статьей 21</w:t>
        </w:r>
      </w:hyperlink>
      <w:r w:rsidRPr="00206E77">
        <w:rPr>
          <w:rFonts w:ascii="PT Astra Serif" w:hAnsi="PT Astra Serif"/>
          <w:szCs w:val="26"/>
        </w:rPr>
        <w:t xml:space="preserve"> Трудового кодекса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13. Департамент несет права и обязанности, предусмотренные </w:t>
      </w:r>
      <w:hyperlink r:id="rId15" w:history="1">
        <w:r w:rsidRPr="00206E77">
          <w:rPr>
            <w:rFonts w:ascii="PT Astra Serif" w:hAnsi="PT Astra Serif"/>
            <w:szCs w:val="26"/>
          </w:rPr>
          <w:t>статьей 22</w:t>
        </w:r>
      </w:hyperlink>
      <w:r w:rsidRPr="00206E77">
        <w:rPr>
          <w:rFonts w:ascii="PT Astra Serif" w:hAnsi="PT Astra Serif"/>
          <w:szCs w:val="26"/>
        </w:rPr>
        <w:t xml:space="preserve"> Трудового кодекса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14. Лица, виновные в нарушении трудового законодательства и иных актов, содержащих нормы трудового права, привлекаются к дисциплинарной и материальной ответственности в порядке, установленном Трудовым </w:t>
      </w:r>
      <w:hyperlink r:id="rId16" w:history="1">
        <w:r w:rsidRPr="00206E77">
          <w:rPr>
            <w:rFonts w:ascii="PT Astra Serif" w:hAnsi="PT Astra Serif"/>
            <w:szCs w:val="26"/>
          </w:rPr>
          <w:t>кодексом</w:t>
        </w:r>
      </w:hyperlink>
      <w:r w:rsidRPr="00206E77">
        <w:rPr>
          <w:rFonts w:ascii="PT Astra Serif" w:hAnsi="PT Astra Serif"/>
          <w:szCs w:val="26"/>
        </w:rPr>
        <w:t xml:space="preserve"> Российской Федерации и иными федеральными законами, а также привлекаются к гражданско-правовой, административной и уголовной ответственности в порядке, установленном законодательством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4. Режим работы и время отдыха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15. Для работников установлена пятидневная рабочая неделя, продолжительностью 40 часов с двумя выходными днями </w:t>
      </w:r>
      <w:r w:rsidR="0027666D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суббота, воскресенье.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16. Продолжительность рабочего дня </w:t>
      </w:r>
      <w:r w:rsidR="0027666D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8 часов.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Время начала работы </w:t>
      </w:r>
      <w:r w:rsidR="0027666D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9 часов 00 минут.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Время окончания работы </w:t>
      </w:r>
      <w:r w:rsidR="0027666D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18 часов 00 минут.</w:t>
      </w:r>
    </w:p>
    <w:p w:rsidR="00E0351E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Время перерыва для отдыха и питания </w:t>
      </w:r>
      <w:r w:rsidR="0027666D" w:rsidRPr="00206E77">
        <w:rPr>
          <w:rFonts w:ascii="PT Astra Serif" w:hAnsi="PT Astra Serif"/>
          <w:szCs w:val="26"/>
        </w:rPr>
        <w:t xml:space="preserve">– </w:t>
      </w:r>
      <w:r w:rsidRPr="00206E77">
        <w:rPr>
          <w:rFonts w:ascii="PT Astra Serif" w:hAnsi="PT Astra Serif"/>
          <w:szCs w:val="26"/>
        </w:rPr>
        <w:t>с 12 часов 30 минут до 13 часов 30 минут. Перерыв для отдыха и питания в рабочее время не включается.</w:t>
      </w:r>
    </w:p>
    <w:p w:rsidR="00E0351E" w:rsidRPr="00206E77" w:rsidRDefault="003D5B18" w:rsidP="00E0351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17. </w:t>
      </w:r>
      <w:r w:rsidR="00E0351E" w:rsidRPr="00206E77">
        <w:rPr>
          <w:rFonts w:ascii="PT Astra Serif" w:hAnsi="PT Astra Serif"/>
          <w:szCs w:val="26"/>
        </w:rPr>
        <w:t>Если время перерыва для отдыха и питания совпадает со временем нахождения работника в командировке, проведения совещания, семинара, иного протокольного мероприятия, то работнику предоставляется право в этот день перенести время перерыва для отдыха и питания по своему усмотрению с предварительным уведомлением своего непосредственного руководителя.</w:t>
      </w:r>
    </w:p>
    <w:p w:rsidR="003D5B18" w:rsidRPr="00206E77" w:rsidRDefault="00E0351E" w:rsidP="00E0351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18. </w:t>
      </w:r>
      <w:r w:rsidR="003D5B18" w:rsidRPr="00206E77">
        <w:rPr>
          <w:rFonts w:ascii="PT Astra Serif" w:hAnsi="PT Astra Serif"/>
          <w:szCs w:val="26"/>
        </w:rPr>
        <w:t xml:space="preserve">По соглашению между работником и начальником </w:t>
      </w:r>
      <w:r w:rsidR="0027666D" w:rsidRPr="00206E77">
        <w:rPr>
          <w:rFonts w:ascii="PT Astra Serif" w:hAnsi="PT Astra Serif"/>
          <w:szCs w:val="26"/>
        </w:rPr>
        <w:t>д</w:t>
      </w:r>
      <w:r w:rsidR="003D5B18" w:rsidRPr="00206E77">
        <w:rPr>
          <w:rFonts w:ascii="PT Astra Serif" w:hAnsi="PT Astra Serif"/>
          <w:szCs w:val="26"/>
        </w:rPr>
        <w:t>епартамента работнику как при приеме на работу, так и впоследствии может устанавливаться неполное рабочее время (неполный рабочий день и (или) неполная рабочая неделя, в том числе с разделением рабочего дня на части). Неполное рабочее время может устанавливаться как без ограничения срока, так и на любой согласованный сторонами трудового договора срок.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19. </w:t>
      </w:r>
      <w:r w:rsidR="003D5B18" w:rsidRPr="00206E77">
        <w:rPr>
          <w:rFonts w:ascii="PT Astra Serif" w:hAnsi="PT Astra Serif"/>
          <w:szCs w:val="26"/>
        </w:rPr>
        <w:t xml:space="preserve">В случае наступления временной нетрудоспособности работники обязаны сообщить об этом в комитет </w:t>
      </w:r>
      <w:r w:rsidR="0027666D" w:rsidRPr="00206E77">
        <w:rPr>
          <w:rFonts w:ascii="PT Astra Serif" w:hAnsi="PT Astra Serif"/>
          <w:szCs w:val="26"/>
        </w:rPr>
        <w:t>документационно-кадровой работы</w:t>
      </w:r>
      <w:r w:rsidR="003D5B18" w:rsidRPr="00206E77">
        <w:rPr>
          <w:rFonts w:ascii="PT Astra Serif" w:hAnsi="PT Astra Serif"/>
          <w:szCs w:val="26"/>
        </w:rPr>
        <w:t xml:space="preserve"> в день начала периода отсутствия на работе в связи с временной нетрудоспособностью, а также об окончании периода отсутствия на работе в связи с временной нетрудоспособностью </w:t>
      </w:r>
      <w:r w:rsidR="0027666D" w:rsidRPr="00206E77">
        <w:rPr>
          <w:rFonts w:ascii="PT Astra Serif" w:hAnsi="PT Astra Serif"/>
          <w:szCs w:val="26"/>
        </w:rPr>
        <w:t>–</w:t>
      </w:r>
      <w:r w:rsidR="0066463B" w:rsidRPr="00206E77">
        <w:rPr>
          <w:rFonts w:ascii="PT Astra Serif" w:hAnsi="PT Astra Serif"/>
          <w:szCs w:val="26"/>
        </w:rPr>
        <w:t xml:space="preserve"> </w:t>
      </w:r>
      <w:r w:rsidR="003D5B18" w:rsidRPr="00206E77">
        <w:rPr>
          <w:rFonts w:ascii="PT Astra Serif" w:hAnsi="PT Astra Serif"/>
          <w:szCs w:val="26"/>
        </w:rPr>
        <w:t>в день его окончания.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20. </w:t>
      </w:r>
      <w:r w:rsidR="003D5B18" w:rsidRPr="00206E77">
        <w:rPr>
          <w:rFonts w:ascii="PT Astra Serif" w:hAnsi="PT Astra Serif"/>
          <w:szCs w:val="26"/>
        </w:rPr>
        <w:t xml:space="preserve">Работникам предоставляются ежегодные отпуска с сохранением места работы (должности) и среднего заработка в соответствии с </w:t>
      </w:r>
      <w:hyperlink r:id="rId17" w:history="1">
        <w:r w:rsidR="003D5B18" w:rsidRPr="00206E77">
          <w:rPr>
            <w:rFonts w:ascii="PT Astra Serif" w:hAnsi="PT Astra Serif"/>
            <w:szCs w:val="26"/>
          </w:rPr>
          <w:t>главой 19</w:t>
        </w:r>
      </w:hyperlink>
      <w:r w:rsidR="003D5B18" w:rsidRPr="00206E77">
        <w:rPr>
          <w:rFonts w:ascii="PT Astra Serif" w:hAnsi="PT Astra Serif"/>
          <w:szCs w:val="26"/>
        </w:rPr>
        <w:t xml:space="preserve"> Трудового кодекса Российской Федерации.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21. </w:t>
      </w:r>
      <w:r w:rsidR="003D5B18" w:rsidRPr="00206E77">
        <w:rPr>
          <w:rFonts w:ascii="PT Astra Serif" w:hAnsi="PT Astra Serif"/>
          <w:szCs w:val="26"/>
        </w:rPr>
        <w:t xml:space="preserve">Руководитель структурного подразделения </w:t>
      </w:r>
      <w:r w:rsidR="0027666D" w:rsidRPr="00206E77">
        <w:rPr>
          <w:rFonts w:ascii="PT Astra Serif" w:hAnsi="PT Astra Serif"/>
          <w:szCs w:val="26"/>
        </w:rPr>
        <w:t>д</w:t>
      </w:r>
      <w:r w:rsidR="003D5B18" w:rsidRPr="00206E77">
        <w:rPr>
          <w:rFonts w:ascii="PT Astra Serif" w:hAnsi="PT Astra Serif"/>
          <w:szCs w:val="26"/>
        </w:rPr>
        <w:t xml:space="preserve">епартамента обязан сообщать в комитет </w:t>
      </w:r>
      <w:r w:rsidR="0027666D" w:rsidRPr="00206E77">
        <w:rPr>
          <w:rFonts w:ascii="PT Astra Serif" w:hAnsi="PT Astra Serif"/>
          <w:szCs w:val="26"/>
        </w:rPr>
        <w:t xml:space="preserve">документационно-кадровой работы </w:t>
      </w:r>
      <w:r w:rsidR="003D5B18" w:rsidRPr="00206E77">
        <w:rPr>
          <w:rFonts w:ascii="PT Astra Serif" w:hAnsi="PT Astra Serif"/>
          <w:szCs w:val="26"/>
        </w:rPr>
        <w:t xml:space="preserve">о предполагаемых днях отпуска своих работников в календарном году не </w:t>
      </w:r>
      <w:proofErr w:type="gramStart"/>
      <w:r w:rsidR="003D5B18" w:rsidRPr="00206E77">
        <w:rPr>
          <w:rFonts w:ascii="PT Astra Serif" w:hAnsi="PT Astra Serif"/>
          <w:szCs w:val="26"/>
        </w:rPr>
        <w:t>позднее</w:t>
      </w:r>
      <w:proofErr w:type="gramEnd"/>
      <w:r w:rsidR="003D5B18" w:rsidRPr="00206E77">
        <w:rPr>
          <w:rFonts w:ascii="PT Astra Serif" w:hAnsi="PT Astra Serif"/>
          <w:szCs w:val="26"/>
        </w:rPr>
        <w:t xml:space="preserve"> чем за месяц до начала календарного года, на который составляется график отпусков.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22. </w:t>
      </w:r>
      <w:r w:rsidR="003D5B18" w:rsidRPr="00206E77">
        <w:rPr>
          <w:rFonts w:ascii="PT Astra Serif" w:hAnsi="PT Astra Serif"/>
          <w:szCs w:val="26"/>
        </w:rPr>
        <w:t xml:space="preserve">Графики отпусков составляются на каждый календарный год и утверждаются начальником </w:t>
      </w:r>
      <w:r w:rsidR="0027666D" w:rsidRPr="00206E77">
        <w:rPr>
          <w:rFonts w:ascii="PT Astra Serif" w:hAnsi="PT Astra Serif"/>
          <w:szCs w:val="26"/>
        </w:rPr>
        <w:t xml:space="preserve">департамента не </w:t>
      </w:r>
      <w:proofErr w:type="gramStart"/>
      <w:r w:rsidR="0027666D" w:rsidRPr="00206E77">
        <w:rPr>
          <w:rFonts w:ascii="PT Astra Serif" w:hAnsi="PT Astra Serif"/>
          <w:szCs w:val="26"/>
        </w:rPr>
        <w:t>позднее</w:t>
      </w:r>
      <w:proofErr w:type="gramEnd"/>
      <w:r w:rsidR="003D5B18" w:rsidRPr="00206E77">
        <w:rPr>
          <w:rFonts w:ascii="PT Astra Serif" w:hAnsi="PT Astra Serif"/>
          <w:szCs w:val="26"/>
        </w:rPr>
        <w:t xml:space="preserve"> чем за две недели до наступления календарного года и доводятся до сведения работников.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23. </w:t>
      </w:r>
      <w:r w:rsidR="003D5B18" w:rsidRPr="00206E77">
        <w:rPr>
          <w:rFonts w:ascii="PT Astra Serif" w:hAnsi="PT Astra Serif"/>
          <w:szCs w:val="26"/>
        </w:rPr>
        <w:t xml:space="preserve">Очередность предоставления работникам ежегодных отпусков устанавливается в графике отпусков с учетом необходимости обеспечения нормальной деятельности </w:t>
      </w:r>
      <w:r w:rsidR="0027666D" w:rsidRPr="00206E77">
        <w:rPr>
          <w:rFonts w:ascii="PT Astra Serif" w:hAnsi="PT Astra Serif"/>
          <w:szCs w:val="26"/>
        </w:rPr>
        <w:t>д</w:t>
      </w:r>
      <w:r w:rsidR="003D5B18" w:rsidRPr="00206E77">
        <w:rPr>
          <w:rFonts w:ascii="PT Astra Serif" w:hAnsi="PT Astra Serif"/>
          <w:szCs w:val="26"/>
        </w:rPr>
        <w:t>епартамента и благоприятных условий для отдыха работников.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24. </w:t>
      </w:r>
      <w:r w:rsidR="003D5B18" w:rsidRPr="00206E77">
        <w:rPr>
          <w:rFonts w:ascii="PT Astra Serif" w:hAnsi="PT Astra Serif"/>
          <w:szCs w:val="26"/>
        </w:rPr>
        <w:t>Ежегодный основной оплачиваемый отпуск предоставляется работникам продолжительностью 28 календарных дней.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25. </w:t>
      </w:r>
      <w:r w:rsidR="003D5B18" w:rsidRPr="00206E77">
        <w:rPr>
          <w:rFonts w:ascii="PT Astra Serif" w:hAnsi="PT Astra Serif"/>
          <w:szCs w:val="26"/>
        </w:rPr>
        <w:t xml:space="preserve">Предоставление отпусков оформляется распоряжением </w:t>
      </w:r>
      <w:r w:rsidR="0066463B" w:rsidRPr="00206E77">
        <w:rPr>
          <w:rFonts w:ascii="PT Astra Serif" w:hAnsi="PT Astra Serif"/>
          <w:szCs w:val="26"/>
        </w:rPr>
        <w:t>д</w:t>
      </w:r>
      <w:r w:rsidR="003D5B18" w:rsidRPr="00206E77">
        <w:rPr>
          <w:rFonts w:ascii="PT Astra Serif" w:hAnsi="PT Astra Serif"/>
          <w:szCs w:val="26"/>
        </w:rPr>
        <w:t>епартамента.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5. Меры поощрения и взыскания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4964DD">
        <w:rPr>
          <w:rFonts w:ascii="PT Astra Serif" w:hAnsi="PT Astra Serif"/>
          <w:szCs w:val="26"/>
        </w:rPr>
        <w:t xml:space="preserve">26. </w:t>
      </w:r>
      <w:r w:rsidR="00272D3D" w:rsidRPr="004964DD">
        <w:rPr>
          <w:rFonts w:ascii="PT Astra Serif" w:hAnsi="PT Astra Serif"/>
          <w:szCs w:val="26"/>
        </w:rPr>
        <w:t>В д</w:t>
      </w:r>
      <w:r w:rsidR="003D5B18" w:rsidRPr="004964DD">
        <w:rPr>
          <w:rFonts w:ascii="PT Astra Serif" w:hAnsi="PT Astra Serif"/>
          <w:szCs w:val="26"/>
        </w:rPr>
        <w:t>епартаменте применя</w:t>
      </w:r>
      <w:r w:rsidR="00206E77" w:rsidRPr="004964DD">
        <w:rPr>
          <w:rFonts w:ascii="PT Astra Serif" w:hAnsi="PT Astra Serif"/>
          <w:szCs w:val="26"/>
        </w:rPr>
        <w:t>е</w:t>
      </w:r>
      <w:r w:rsidR="003D5B18" w:rsidRPr="004964DD">
        <w:rPr>
          <w:rFonts w:ascii="PT Astra Serif" w:hAnsi="PT Astra Serif"/>
          <w:szCs w:val="26"/>
        </w:rPr>
        <w:t>тся вид поощрени</w:t>
      </w:r>
      <w:r w:rsidR="00206E77" w:rsidRPr="004964DD">
        <w:rPr>
          <w:rFonts w:ascii="PT Astra Serif" w:hAnsi="PT Astra Serif"/>
          <w:szCs w:val="26"/>
        </w:rPr>
        <w:t>я работников – стимулирующие выплаты. Условия осуществления и размеры стимулирующих выплат определяются приказом департамента.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27. </w:t>
      </w:r>
      <w:r w:rsidR="003D5B18" w:rsidRPr="00206E77">
        <w:rPr>
          <w:rFonts w:ascii="PT Astra Serif" w:hAnsi="PT Astra Serif"/>
          <w:szCs w:val="26"/>
        </w:rPr>
        <w:t xml:space="preserve">За совершение дисциплинарного проступка, то есть неисполнение или ненадлежащее исполнение работником по его вине, возложенных на него трудовых обязанностей, работодатель имеет право применить дисциплинарное взыскание в соответствии с Трудовым </w:t>
      </w:r>
      <w:hyperlink r:id="rId18" w:history="1">
        <w:r w:rsidR="003D5B18" w:rsidRPr="00206E77">
          <w:rPr>
            <w:rFonts w:ascii="PT Astra Serif" w:hAnsi="PT Astra Serif"/>
            <w:szCs w:val="26"/>
          </w:rPr>
          <w:t>кодексом</w:t>
        </w:r>
      </w:hyperlink>
      <w:r w:rsidR="003D5B18" w:rsidRPr="00206E77">
        <w:rPr>
          <w:rFonts w:ascii="PT Astra Serif" w:hAnsi="PT Astra Serif"/>
          <w:szCs w:val="26"/>
        </w:rPr>
        <w:t xml:space="preserve"> Российской Федерации.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6. Выплата заработной платы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28. </w:t>
      </w:r>
      <w:r w:rsidR="003D5B18" w:rsidRPr="00206E77">
        <w:rPr>
          <w:rFonts w:ascii="PT Astra Serif" w:hAnsi="PT Astra Serif"/>
          <w:szCs w:val="26"/>
        </w:rPr>
        <w:t xml:space="preserve">Выплата работникам заработной платы производится два раза в месяц: не позднее </w:t>
      </w:r>
      <w:r w:rsidR="0066463B" w:rsidRPr="00206E77">
        <w:rPr>
          <w:rFonts w:ascii="PT Astra Serif" w:hAnsi="PT Astra Serif"/>
          <w:szCs w:val="26"/>
        </w:rPr>
        <w:t>1</w:t>
      </w:r>
      <w:r w:rsidR="003D5B18" w:rsidRPr="00206E77">
        <w:rPr>
          <w:rFonts w:ascii="PT Astra Serif" w:hAnsi="PT Astra Serif"/>
          <w:szCs w:val="26"/>
        </w:rPr>
        <w:t xml:space="preserve"> числа и не позднее 1</w:t>
      </w:r>
      <w:r w:rsidR="0066463B" w:rsidRPr="00206E77">
        <w:rPr>
          <w:rFonts w:ascii="PT Astra Serif" w:hAnsi="PT Astra Serif"/>
          <w:szCs w:val="26"/>
        </w:rPr>
        <w:t>6</w:t>
      </w:r>
      <w:r w:rsidR="003D5B18" w:rsidRPr="00206E77">
        <w:rPr>
          <w:rFonts w:ascii="PT Astra Serif" w:hAnsi="PT Astra Serif"/>
          <w:szCs w:val="26"/>
        </w:rPr>
        <w:t xml:space="preserve"> числа. При совпадении дня выплаты с выходным или нерабочим праздничным днем выплата производится в последний рабочий день, предшествующий выходному или нерабочему праздничному дню.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3D5B18" w:rsidP="003D5B1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Cs w:val="26"/>
        </w:rPr>
      </w:pPr>
      <w:r w:rsidRPr="00206E77">
        <w:rPr>
          <w:rFonts w:ascii="PT Astra Serif" w:hAnsi="PT Astra Serif"/>
          <w:bCs/>
          <w:szCs w:val="26"/>
        </w:rPr>
        <w:t>7. Иные вопросы регулирования трудовых отношений</w:t>
      </w:r>
    </w:p>
    <w:p w:rsidR="003D5B18" w:rsidRPr="00206E77" w:rsidRDefault="003D5B18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29. </w:t>
      </w:r>
      <w:r w:rsidR="003D5B18" w:rsidRPr="00206E77">
        <w:rPr>
          <w:rFonts w:ascii="PT Astra Serif" w:hAnsi="PT Astra Serif"/>
          <w:szCs w:val="26"/>
        </w:rPr>
        <w:t>Работники обязаны соблюдать требования по охране труда, предусмотренные законодательством Российской Федерации.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30. </w:t>
      </w:r>
      <w:r w:rsidR="003D5B18" w:rsidRPr="00206E77">
        <w:rPr>
          <w:rFonts w:ascii="PT Astra Serif" w:hAnsi="PT Astra Serif"/>
          <w:szCs w:val="26"/>
        </w:rPr>
        <w:t xml:space="preserve">Нарушение настоящих </w:t>
      </w:r>
      <w:r w:rsidR="00272D3D" w:rsidRPr="00206E77">
        <w:rPr>
          <w:rFonts w:ascii="PT Astra Serif" w:hAnsi="PT Astra Serif"/>
          <w:szCs w:val="26"/>
        </w:rPr>
        <w:t>п</w:t>
      </w:r>
      <w:r w:rsidR="003D5B18" w:rsidRPr="00206E77">
        <w:rPr>
          <w:rFonts w:ascii="PT Astra Serif" w:hAnsi="PT Astra Serif"/>
          <w:szCs w:val="26"/>
        </w:rPr>
        <w:t>равил</w:t>
      </w:r>
      <w:r w:rsidR="00272D3D" w:rsidRPr="00206E77">
        <w:rPr>
          <w:rFonts w:ascii="PT Astra Serif" w:hAnsi="PT Astra Serif"/>
          <w:szCs w:val="26"/>
        </w:rPr>
        <w:t xml:space="preserve"> внутреннего трудового распорядка</w:t>
      </w:r>
      <w:r w:rsidR="003D5B18" w:rsidRPr="00206E77">
        <w:rPr>
          <w:rFonts w:ascii="PT Astra Serif" w:hAnsi="PT Astra Serif"/>
          <w:szCs w:val="26"/>
        </w:rPr>
        <w:t xml:space="preserve"> является нарушением трудовой дисциплины и влечет применение к виновным мер дисциплинарной ответственности в порядке, установленном законодательством.</w:t>
      </w:r>
    </w:p>
    <w:p w:rsidR="003D5B18" w:rsidRPr="00206E77" w:rsidRDefault="00E0351E" w:rsidP="003D5B1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 xml:space="preserve">31. </w:t>
      </w:r>
      <w:r w:rsidR="003D5B18" w:rsidRPr="00206E77">
        <w:rPr>
          <w:rFonts w:ascii="PT Astra Serif" w:hAnsi="PT Astra Serif"/>
          <w:szCs w:val="26"/>
        </w:rPr>
        <w:t xml:space="preserve">Вопросы, не урегулированные настоящими </w:t>
      </w:r>
      <w:r w:rsidR="00272D3D" w:rsidRPr="00206E77">
        <w:rPr>
          <w:rFonts w:ascii="PT Astra Serif" w:hAnsi="PT Astra Serif"/>
          <w:szCs w:val="26"/>
        </w:rPr>
        <w:t>п</w:t>
      </w:r>
      <w:r w:rsidR="003D5B18" w:rsidRPr="00206E77">
        <w:rPr>
          <w:rFonts w:ascii="PT Astra Serif" w:hAnsi="PT Astra Serif"/>
          <w:szCs w:val="26"/>
        </w:rPr>
        <w:t>равилами</w:t>
      </w:r>
      <w:r w:rsidR="00272D3D" w:rsidRPr="00206E77">
        <w:rPr>
          <w:rFonts w:ascii="PT Astra Serif" w:hAnsi="PT Astra Serif"/>
          <w:szCs w:val="26"/>
        </w:rPr>
        <w:t xml:space="preserve"> внутреннего трудового распорядка</w:t>
      </w:r>
      <w:r w:rsidR="003D5B18" w:rsidRPr="00206E77">
        <w:rPr>
          <w:rFonts w:ascii="PT Astra Serif" w:hAnsi="PT Astra Serif"/>
          <w:szCs w:val="26"/>
        </w:rPr>
        <w:t>, рассматриваются в соответствии с трудовым законодательством, иными нормативными правовыми актами, содержащими нормы трудового права.</w:t>
      </w:r>
    </w:p>
    <w:sectPr w:rsidR="003D5B18" w:rsidRPr="00206E77" w:rsidSect="00AA4CAA">
      <w:headerReference w:type="even" r:id="rId19"/>
      <w:headerReference w:type="default" r:id="rId20"/>
      <w:pgSz w:w="11906" w:h="16838"/>
      <w:pgMar w:top="1134" w:right="567" w:bottom="993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D48" w:rsidRDefault="00C10D48" w:rsidP="00943CE4">
      <w:r>
        <w:separator/>
      </w:r>
    </w:p>
  </w:endnote>
  <w:endnote w:type="continuationSeparator" w:id="0">
    <w:p w:rsidR="00C10D48" w:rsidRDefault="00C10D48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D48" w:rsidRDefault="00C10D48" w:rsidP="00943CE4">
      <w:r>
        <w:separator/>
      </w:r>
    </w:p>
  </w:footnote>
  <w:footnote w:type="continuationSeparator" w:id="0">
    <w:p w:rsidR="00C10D48" w:rsidRDefault="00C10D48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164563"/>
      <w:docPartObj>
        <w:docPartGallery w:val="Page Numbers (Top of Page)"/>
        <w:docPartUnique/>
      </w:docPartObj>
    </w:sdtPr>
    <w:sdtEndPr/>
    <w:sdtContent>
      <w:p w:rsidR="003148C9" w:rsidRDefault="003148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545">
          <w:rPr>
            <w:noProof/>
          </w:rPr>
          <w:t>2</w:t>
        </w:r>
        <w:r>
          <w:fldChar w:fldCharType="end"/>
        </w:r>
      </w:p>
    </w:sdtContent>
  </w:sdt>
  <w:p w:rsidR="00F408A3" w:rsidRDefault="00F408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AA" w:rsidRDefault="00AA4CAA">
    <w:pPr>
      <w:pStyle w:val="a5"/>
      <w:jc w:val="center"/>
    </w:pPr>
  </w:p>
  <w:p w:rsidR="00867C46" w:rsidRDefault="00867C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513D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C6C63"/>
    <w:multiLevelType w:val="hybridMultilevel"/>
    <w:tmpl w:val="9B325336"/>
    <w:lvl w:ilvl="0" w:tplc="5B38E6B4">
      <w:start w:val="9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84B55"/>
    <w:multiLevelType w:val="hybridMultilevel"/>
    <w:tmpl w:val="812E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B606FA"/>
    <w:multiLevelType w:val="hybridMultilevel"/>
    <w:tmpl w:val="DFBEFC6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81B95"/>
    <w:multiLevelType w:val="hybridMultilevel"/>
    <w:tmpl w:val="9EC20EA6"/>
    <w:lvl w:ilvl="0" w:tplc="A7E0DF7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1761E"/>
    <w:multiLevelType w:val="hybridMultilevel"/>
    <w:tmpl w:val="5DD08E3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F9738FB"/>
    <w:multiLevelType w:val="hybridMultilevel"/>
    <w:tmpl w:val="7C52BDF8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E6C53"/>
    <w:multiLevelType w:val="hybridMultilevel"/>
    <w:tmpl w:val="E1A6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0397A"/>
    <w:multiLevelType w:val="hybridMultilevel"/>
    <w:tmpl w:val="8CF4CED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511E1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94836"/>
    <w:multiLevelType w:val="hybridMultilevel"/>
    <w:tmpl w:val="FF40D33C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1">
    <w:nsid w:val="54981BAC"/>
    <w:multiLevelType w:val="hybridMultilevel"/>
    <w:tmpl w:val="78F237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F3827E9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8C66B0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A767D0"/>
    <w:multiLevelType w:val="hybridMultilevel"/>
    <w:tmpl w:val="75025C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7C7C7BC0"/>
    <w:multiLevelType w:val="hybridMultilevel"/>
    <w:tmpl w:val="96BAF0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4"/>
  </w:num>
  <w:num w:numId="6">
    <w:abstractNumId w:val="12"/>
  </w:num>
  <w:num w:numId="7">
    <w:abstractNumId w:val="9"/>
  </w:num>
  <w:num w:numId="8">
    <w:abstractNumId w:val="10"/>
  </w:num>
  <w:num w:numId="9">
    <w:abstractNumId w:val="8"/>
  </w:num>
  <w:num w:numId="10">
    <w:abstractNumId w:val="2"/>
  </w:num>
  <w:num w:numId="11">
    <w:abstractNumId w:val="5"/>
  </w:num>
  <w:num w:numId="12">
    <w:abstractNumId w:val="11"/>
  </w:num>
  <w:num w:numId="13">
    <w:abstractNumId w:val="4"/>
  </w:num>
  <w:num w:numId="14">
    <w:abstractNumId w:val="13"/>
  </w:num>
  <w:num w:numId="15">
    <w:abstractNumId w:val="1"/>
  </w:num>
  <w:num w:numId="16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08D0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26AF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99A"/>
    <w:rsid w:val="00042DD1"/>
    <w:rsid w:val="00044162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0EE0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383E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25E7"/>
    <w:rsid w:val="000C4ECB"/>
    <w:rsid w:val="000C67ED"/>
    <w:rsid w:val="000C69C1"/>
    <w:rsid w:val="000D257A"/>
    <w:rsid w:val="000D5989"/>
    <w:rsid w:val="000D5C25"/>
    <w:rsid w:val="000D6EAE"/>
    <w:rsid w:val="000D749F"/>
    <w:rsid w:val="000E0A03"/>
    <w:rsid w:val="000E13CC"/>
    <w:rsid w:val="000E2321"/>
    <w:rsid w:val="000E62C2"/>
    <w:rsid w:val="000E6B93"/>
    <w:rsid w:val="000F1DEF"/>
    <w:rsid w:val="000F28BB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67676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113F"/>
    <w:rsid w:val="00191388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6E77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47DA"/>
    <w:rsid w:val="00224BC6"/>
    <w:rsid w:val="00225D44"/>
    <w:rsid w:val="002276BA"/>
    <w:rsid w:val="00227E28"/>
    <w:rsid w:val="00231B31"/>
    <w:rsid w:val="00234BAC"/>
    <w:rsid w:val="002350A5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2D3D"/>
    <w:rsid w:val="00273198"/>
    <w:rsid w:val="00274460"/>
    <w:rsid w:val="00274CD0"/>
    <w:rsid w:val="0027512F"/>
    <w:rsid w:val="00275D1B"/>
    <w:rsid w:val="0027666D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E3D"/>
    <w:rsid w:val="002A5F7B"/>
    <w:rsid w:val="002A6C1C"/>
    <w:rsid w:val="002A712F"/>
    <w:rsid w:val="002B3E12"/>
    <w:rsid w:val="002B411C"/>
    <w:rsid w:val="002B4C63"/>
    <w:rsid w:val="002B4E0E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C9"/>
    <w:rsid w:val="003148D2"/>
    <w:rsid w:val="00314DCB"/>
    <w:rsid w:val="00316018"/>
    <w:rsid w:val="00317CFA"/>
    <w:rsid w:val="00320081"/>
    <w:rsid w:val="00325897"/>
    <w:rsid w:val="0032794D"/>
    <w:rsid w:val="00331A0C"/>
    <w:rsid w:val="003338AA"/>
    <w:rsid w:val="00333A57"/>
    <w:rsid w:val="00334179"/>
    <w:rsid w:val="00336160"/>
    <w:rsid w:val="00336F3C"/>
    <w:rsid w:val="003376C0"/>
    <w:rsid w:val="00340545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8508C"/>
    <w:rsid w:val="00390A67"/>
    <w:rsid w:val="00392364"/>
    <w:rsid w:val="003925E8"/>
    <w:rsid w:val="003926CB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D52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B18"/>
    <w:rsid w:val="003D649C"/>
    <w:rsid w:val="003E1C3B"/>
    <w:rsid w:val="003E2808"/>
    <w:rsid w:val="003E3425"/>
    <w:rsid w:val="003E3D30"/>
    <w:rsid w:val="003E420E"/>
    <w:rsid w:val="003E6286"/>
    <w:rsid w:val="003E6B47"/>
    <w:rsid w:val="003E6CC5"/>
    <w:rsid w:val="003E6EEB"/>
    <w:rsid w:val="003E7485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6742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4ECA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64DD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20D"/>
    <w:rsid w:val="005213CD"/>
    <w:rsid w:val="00521591"/>
    <w:rsid w:val="00521D78"/>
    <w:rsid w:val="0052222C"/>
    <w:rsid w:val="005260BF"/>
    <w:rsid w:val="00526EFE"/>
    <w:rsid w:val="005306E8"/>
    <w:rsid w:val="00530EF1"/>
    <w:rsid w:val="00530F70"/>
    <w:rsid w:val="0053189E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1B35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0FD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5F629E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63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623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2421"/>
    <w:rsid w:val="006A3813"/>
    <w:rsid w:val="006A44D9"/>
    <w:rsid w:val="006A5B13"/>
    <w:rsid w:val="006A7500"/>
    <w:rsid w:val="006B0BC4"/>
    <w:rsid w:val="006B23DA"/>
    <w:rsid w:val="006B3423"/>
    <w:rsid w:val="006B4184"/>
    <w:rsid w:val="006B61DD"/>
    <w:rsid w:val="006B678C"/>
    <w:rsid w:val="006B67A6"/>
    <w:rsid w:val="006B6F57"/>
    <w:rsid w:val="006B776A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0682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2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66C0"/>
    <w:rsid w:val="007A7045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1028"/>
    <w:rsid w:val="00812071"/>
    <w:rsid w:val="0081741B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248"/>
    <w:rsid w:val="00833F68"/>
    <w:rsid w:val="008349C0"/>
    <w:rsid w:val="00835B5B"/>
    <w:rsid w:val="00836DDF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C46"/>
    <w:rsid w:val="00870CFE"/>
    <w:rsid w:val="008711F4"/>
    <w:rsid w:val="0087139B"/>
    <w:rsid w:val="008713FB"/>
    <w:rsid w:val="008718AC"/>
    <w:rsid w:val="008728ED"/>
    <w:rsid w:val="00872B3E"/>
    <w:rsid w:val="00873DCE"/>
    <w:rsid w:val="00873DD6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0AF8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6C86"/>
    <w:rsid w:val="008E72FD"/>
    <w:rsid w:val="008F1F55"/>
    <w:rsid w:val="008F4097"/>
    <w:rsid w:val="008F4540"/>
    <w:rsid w:val="008F482F"/>
    <w:rsid w:val="008F4A07"/>
    <w:rsid w:val="008F4E43"/>
    <w:rsid w:val="008F5454"/>
    <w:rsid w:val="008F65A3"/>
    <w:rsid w:val="008F6A0D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542D"/>
    <w:rsid w:val="00916929"/>
    <w:rsid w:val="00921A40"/>
    <w:rsid w:val="0093022C"/>
    <w:rsid w:val="00933A4A"/>
    <w:rsid w:val="009346B6"/>
    <w:rsid w:val="009353EC"/>
    <w:rsid w:val="00940119"/>
    <w:rsid w:val="009402A6"/>
    <w:rsid w:val="00941295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1AD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43D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1920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3750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4CAA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0109"/>
    <w:rsid w:val="00AC119D"/>
    <w:rsid w:val="00AC1E6B"/>
    <w:rsid w:val="00AC2571"/>
    <w:rsid w:val="00AC3088"/>
    <w:rsid w:val="00AC6437"/>
    <w:rsid w:val="00AC6486"/>
    <w:rsid w:val="00AC6B27"/>
    <w:rsid w:val="00AC75F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5800"/>
    <w:rsid w:val="00AF6514"/>
    <w:rsid w:val="00AF73B3"/>
    <w:rsid w:val="00AF76AD"/>
    <w:rsid w:val="00B00A59"/>
    <w:rsid w:val="00B00DD1"/>
    <w:rsid w:val="00B0145C"/>
    <w:rsid w:val="00B03832"/>
    <w:rsid w:val="00B10CC0"/>
    <w:rsid w:val="00B10D79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56BC3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2891"/>
    <w:rsid w:val="00B735A2"/>
    <w:rsid w:val="00B73948"/>
    <w:rsid w:val="00B74639"/>
    <w:rsid w:val="00B77785"/>
    <w:rsid w:val="00B77D96"/>
    <w:rsid w:val="00B77FB2"/>
    <w:rsid w:val="00B80412"/>
    <w:rsid w:val="00B80CC0"/>
    <w:rsid w:val="00B8104A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B7924"/>
    <w:rsid w:val="00BB7D66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6DB2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57B8"/>
    <w:rsid w:val="00BF6C4E"/>
    <w:rsid w:val="00C0576A"/>
    <w:rsid w:val="00C06BAE"/>
    <w:rsid w:val="00C07AD9"/>
    <w:rsid w:val="00C10742"/>
    <w:rsid w:val="00C10D48"/>
    <w:rsid w:val="00C1157D"/>
    <w:rsid w:val="00C13896"/>
    <w:rsid w:val="00C15551"/>
    <w:rsid w:val="00C157AF"/>
    <w:rsid w:val="00C158A7"/>
    <w:rsid w:val="00C16503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E8D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0DCB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3E07"/>
    <w:rsid w:val="00CA4F10"/>
    <w:rsid w:val="00CA4FDB"/>
    <w:rsid w:val="00CA5EC8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69BF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3D0F"/>
    <w:rsid w:val="00D0475D"/>
    <w:rsid w:val="00D079CA"/>
    <w:rsid w:val="00D109A2"/>
    <w:rsid w:val="00D1249B"/>
    <w:rsid w:val="00D1388D"/>
    <w:rsid w:val="00D1399D"/>
    <w:rsid w:val="00D13EA3"/>
    <w:rsid w:val="00D14187"/>
    <w:rsid w:val="00D1536D"/>
    <w:rsid w:val="00D17345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70D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45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9E7"/>
    <w:rsid w:val="00DC2E81"/>
    <w:rsid w:val="00DC3930"/>
    <w:rsid w:val="00DC3DB1"/>
    <w:rsid w:val="00DC3F8F"/>
    <w:rsid w:val="00DC411A"/>
    <w:rsid w:val="00DC6D05"/>
    <w:rsid w:val="00DD048D"/>
    <w:rsid w:val="00DD0848"/>
    <w:rsid w:val="00DD0A8B"/>
    <w:rsid w:val="00DD3880"/>
    <w:rsid w:val="00DD3CDA"/>
    <w:rsid w:val="00DD712A"/>
    <w:rsid w:val="00DD7589"/>
    <w:rsid w:val="00DE0EBE"/>
    <w:rsid w:val="00DE3194"/>
    <w:rsid w:val="00DE341C"/>
    <w:rsid w:val="00DE3BDA"/>
    <w:rsid w:val="00DE3CC8"/>
    <w:rsid w:val="00DE5FDC"/>
    <w:rsid w:val="00DF0DE9"/>
    <w:rsid w:val="00DF0F1C"/>
    <w:rsid w:val="00DF2658"/>
    <w:rsid w:val="00DF2C1B"/>
    <w:rsid w:val="00DF7936"/>
    <w:rsid w:val="00E02194"/>
    <w:rsid w:val="00E02A93"/>
    <w:rsid w:val="00E0351E"/>
    <w:rsid w:val="00E075A7"/>
    <w:rsid w:val="00E11A53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6AA1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397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0CC9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5E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3331"/>
    <w:rsid w:val="00EB6F5A"/>
    <w:rsid w:val="00EB77BD"/>
    <w:rsid w:val="00EB7DE8"/>
    <w:rsid w:val="00EC020F"/>
    <w:rsid w:val="00EC0CFF"/>
    <w:rsid w:val="00EC0DA3"/>
    <w:rsid w:val="00EC2B0A"/>
    <w:rsid w:val="00EC3E9E"/>
    <w:rsid w:val="00EC4114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08A3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4B88"/>
    <w:rsid w:val="00FC19A5"/>
    <w:rsid w:val="00FC3DD4"/>
    <w:rsid w:val="00FC51D7"/>
    <w:rsid w:val="00FC6C3A"/>
    <w:rsid w:val="00FC72EE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1FBFFA05EA8BB20EC854E8999F0E165D492FF57BBAD82365E266000EC0471BAF01757E6F7FF6156BD6018EF4C648B59A33D40CD09569530h6D2E" TargetMode="External"/><Relationship Id="rId18" Type="http://schemas.openxmlformats.org/officeDocument/2006/relationships/hyperlink" Target="consultantplus://offline/ref=51FBFFA05EA8BB20EC854E8999F0E165D492FF57BBAD82365E266000EC0471BAE2170FEAF7F77653BE754EBE0Ah3D1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1FBFFA05EA8BB20EC854E8999F0E165D492FF57BBAD82365E266000EC0471BAE2170FEAF7F77653BE754EBE0Ah3D1E" TargetMode="External"/><Relationship Id="rId17" Type="http://schemas.openxmlformats.org/officeDocument/2006/relationships/hyperlink" Target="consultantplus://offline/ref=51FBFFA05EA8BB20EC854E8999F0E165D492FF57BBAD82365E266000EC0471BAF01757E6F7FF6F5AB26018EF4C648B59A33D40CD09569530h6D2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1FBFFA05EA8BB20EC854E8999F0E165D492FF57BBAD82365E266000EC0471BAE2170FEAF7F77653BE754EBE0Ah3D1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1FBFFA05EA8BB20EC854E8999F0E165D492FF57BBAD82365E266000EC0471BAF01757E6F7FF6D56BD6018EF4C648B59A33D40CD09569530h6D2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1FBFFA05EA8BB20EC854E8999F0E165D492FF57BBAD82365E266000EC0471BAF01757E6F7FF695BBD6018EF4C648B59A33D40CD09569530h6D2E" TargetMode="External"/><Relationship Id="rId10" Type="http://schemas.openxmlformats.org/officeDocument/2006/relationships/hyperlink" Target="consultantplus://offline/ref=51FBFFA05EA8BB20EC854E8999F0E165D492FF57BBAD82365E266000EC0471BAF01757E6F7FF6C54BD6018EF4C648B59A33D40CD09569530h6D2E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F37F3F4BF0B5C8F9AD63417B1E013427B4D844BBCB0FD3D02A18A2EE80915CE8D6082CD904005273318B8CE8FB2BC891122ECCE55D9D99Dy1RCD" TargetMode="External"/><Relationship Id="rId14" Type="http://schemas.openxmlformats.org/officeDocument/2006/relationships/hyperlink" Target="consultantplus://offline/ref=51FBFFA05EA8BB20EC854E8999F0E165D492FF57BBAD82365E266000EC0471BAF01757E6F7FF6955B96018EF4C648B59A33D40CD09569530h6D2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475A5-242A-4487-8D8E-81C9130D9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1657</Words>
  <Characters>13582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2020-05-27T08:55:00Z</cp:lastPrinted>
  <dcterms:created xsi:type="dcterms:W3CDTF">2020-05-27T08:57:00Z</dcterms:created>
  <dcterms:modified xsi:type="dcterms:W3CDTF">2020-05-27T08:59:00Z</dcterms:modified>
</cp:coreProperties>
</file>