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AC9" w:rsidRDefault="00E17AC9">
      <w:pPr>
        <w:pStyle w:val="ConsPlusNormal"/>
        <w:jc w:val="both"/>
        <w:outlineLvl w:val="0"/>
      </w:pPr>
    </w:p>
    <w:p w:rsidR="00E17AC9" w:rsidRDefault="00E17AC9">
      <w:pPr>
        <w:pStyle w:val="ConsPlusTitle"/>
        <w:jc w:val="center"/>
        <w:outlineLvl w:val="0"/>
      </w:pPr>
      <w:r>
        <w:t>ДЕПАРТАМЕНТ</w:t>
      </w:r>
    </w:p>
    <w:p w:rsidR="00E17AC9" w:rsidRDefault="00E17AC9">
      <w:pPr>
        <w:pStyle w:val="ConsPlusTitle"/>
        <w:jc w:val="center"/>
      </w:pPr>
      <w:r>
        <w:t>ПО УПРАВЛЕНИЮ ГОСУДАРСТВЕННОЙ СОБСТВЕННОСТЬЮ</w:t>
      </w:r>
    </w:p>
    <w:p w:rsidR="00E17AC9" w:rsidRDefault="00E17AC9">
      <w:pPr>
        <w:pStyle w:val="ConsPlusTitle"/>
        <w:jc w:val="center"/>
      </w:pPr>
      <w:r>
        <w:t>ТОМСКОЙ ОБЛАСТИ</w:t>
      </w:r>
    </w:p>
    <w:p w:rsidR="00E17AC9" w:rsidRDefault="00E17AC9">
      <w:pPr>
        <w:pStyle w:val="ConsPlusTitle"/>
        <w:jc w:val="both"/>
      </w:pPr>
    </w:p>
    <w:p w:rsidR="00E17AC9" w:rsidRDefault="00E17AC9">
      <w:pPr>
        <w:pStyle w:val="ConsPlusTitle"/>
        <w:jc w:val="center"/>
      </w:pPr>
      <w:r>
        <w:t>ПРИКАЗ</w:t>
      </w:r>
    </w:p>
    <w:p w:rsidR="00E17AC9" w:rsidRDefault="00E17AC9">
      <w:pPr>
        <w:pStyle w:val="ConsPlusTitle"/>
        <w:jc w:val="center"/>
      </w:pPr>
      <w:bookmarkStart w:id="0" w:name="_GoBack"/>
      <w:r>
        <w:t>от 20 февраля 2020 г. N 6</w:t>
      </w:r>
    </w:p>
    <w:bookmarkEnd w:id="0"/>
    <w:p w:rsidR="00E17AC9" w:rsidRDefault="00E17AC9">
      <w:pPr>
        <w:pStyle w:val="ConsPlusTitle"/>
        <w:jc w:val="both"/>
      </w:pPr>
    </w:p>
    <w:p w:rsidR="00E17AC9" w:rsidRDefault="00E17AC9">
      <w:pPr>
        <w:pStyle w:val="ConsPlusTitle"/>
        <w:jc w:val="center"/>
      </w:pPr>
      <w:r>
        <w:t>ОБ УТВЕРЖДЕНИИ АДМИНИСТРАТИВНОГО РЕГЛАМЕНТА ПРЕДОСТАВЛЕНИЯ</w:t>
      </w:r>
    </w:p>
    <w:p w:rsidR="00E17AC9" w:rsidRDefault="00E17AC9">
      <w:pPr>
        <w:pStyle w:val="ConsPlusTitle"/>
        <w:jc w:val="center"/>
      </w:pPr>
      <w:r>
        <w:t xml:space="preserve">ГОСУДАРСТВЕННОЙ УСЛУГИ "ПРЕДОСТАВЛЕНИЕ </w:t>
      </w:r>
      <w:proofErr w:type="gramStart"/>
      <w:r>
        <w:t>В</w:t>
      </w:r>
      <w:proofErr w:type="gramEnd"/>
      <w:r>
        <w:t xml:space="preserve"> ПОСТОЯННОЕ</w:t>
      </w:r>
    </w:p>
    <w:p w:rsidR="00E17AC9" w:rsidRDefault="00E17AC9">
      <w:pPr>
        <w:pStyle w:val="ConsPlusTitle"/>
        <w:jc w:val="center"/>
      </w:pPr>
      <w:r>
        <w:t>(БЕССРОЧНОЕ) ПОЛЬЗОВАНИЕ ЗЕМЕЛЬНЫХ УЧАСТКОВ, НАХОДЯЩИХСЯ</w:t>
      </w:r>
    </w:p>
    <w:p w:rsidR="00E17AC9" w:rsidRDefault="00E17AC9">
      <w:pPr>
        <w:pStyle w:val="ConsPlusTitle"/>
        <w:jc w:val="center"/>
      </w:pPr>
      <w:r>
        <w:t>В ГОСУДАРСТВЕННОЙ СОБСТВЕННОСТИ ТОМСКОЙ ОБЛАСТИ"</w:t>
      </w:r>
    </w:p>
    <w:p w:rsidR="00E17AC9" w:rsidRDefault="00E17AC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17AC9">
        <w:trPr>
          <w:jc w:val="center"/>
        </w:trPr>
        <w:tc>
          <w:tcPr>
            <w:tcW w:w="9294" w:type="dxa"/>
            <w:tcBorders>
              <w:top w:val="nil"/>
              <w:left w:val="single" w:sz="24" w:space="0" w:color="CED3F1"/>
              <w:bottom w:val="nil"/>
              <w:right w:val="single" w:sz="24" w:space="0" w:color="F4F3F8"/>
            </w:tcBorders>
            <w:shd w:val="clear" w:color="auto" w:fill="F4F3F8"/>
          </w:tcPr>
          <w:p w:rsidR="00E17AC9" w:rsidRDefault="00E17AC9">
            <w:pPr>
              <w:pStyle w:val="ConsPlusNormal"/>
              <w:jc w:val="center"/>
            </w:pPr>
            <w:r>
              <w:rPr>
                <w:color w:val="392C69"/>
              </w:rPr>
              <w:t>Список изменяющих документов</w:t>
            </w:r>
          </w:p>
          <w:p w:rsidR="00E17AC9" w:rsidRDefault="00E17AC9">
            <w:pPr>
              <w:pStyle w:val="ConsPlusNormal"/>
              <w:jc w:val="center"/>
            </w:pPr>
            <w:proofErr w:type="gramStart"/>
            <w:r>
              <w:rPr>
                <w:color w:val="392C69"/>
              </w:rPr>
              <w:t xml:space="preserve">(в ред. </w:t>
            </w:r>
            <w:hyperlink r:id="rId5" w:history="1">
              <w:r>
                <w:rPr>
                  <w:color w:val="0000FF"/>
                </w:rPr>
                <w:t>приказа</w:t>
              </w:r>
            </w:hyperlink>
            <w:r>
              <w:rPr>
                <w:color w:val="392C69"/>
              </w:rPr>
              <w:t xml:space="preserve"> Департамента по управлению государственной собственностью</w:t>
            </w:r>
            <w:proofErr w:type="gramEnd"/>
          </w:p>
          <w:p w:rsidR="00E17AC9" w:rsidRDefault="00E17AC9">
            <w:pPr>
              <w:pStyle w:val="ConsPlusNormal"/>
              <w:jc w:val="center"/>
            </w:pPr>
            <w:proofErr w:type="gramStart"/>
            <w:r>
              <w:rPr>
                <w:color w:val="392C69"/>
              </w:rPr>
              <w:t>Томской области от 17.04.2020 N 13)</w:t>
            </w:r>
            <w:proofErr w:type="gramEnd"/>
          </w:p>
        </w:tc>
      </w:tr>
    </w:tbl>
    <w:p w:rsidR="00E17AC9" w:rsidRDefault="00E17AC9">
      <w:pPr>
        <w:pStyle w:val="ConsPlusNormal"/>
        <w:jc w:val="both"/>
      </w:pPr>
    </w:p>
    <w:p w:rsidR="00E17AC9" w:rsidRDefault="00E17AC9">
      <w:pPr>
        <w:pStyle w:val="ConsPlusNormal"/>
        <w:ind w:firstLine="540"/>
        <w:jc w:val="both"/>
      </w:pPr>
      <w:r>
        <w:t xml:space="preserve">В соответствии с Федеральным </w:t>
      </w:r>
      <w:hyperlink r:id="rId6" w:history="1">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7" w:history="1">
        <w:r>
          <w:rPr>
            <w:color w:val="0000FF"/>
          </w:rPr>
          <w:t>постановлением</w:t>
        </w:r>
      </w:hyperlink>
      <w:r>
        <w:t xml:space="preserve"> Администрации Томской области от 28.01.2011 N 18а "О Порядке разработки и утверждения административных регламентов предоставления государственных услуг" приказываю:</w:t>
      </w:r>
    </w:p>
    <w:p w:rsidR="00E17AC9" w:rsidRDefault="00E17AC9">
      <w:pPr>
        <w:pStyle w:val="ConsPlusNormal"/>
        <w:spacing w:before="220"/>
        <w:ind w:firstLine="540"/>
        <w:jc w:val="both"/>
      </w:pPr>
      <w:r>
        <w:t xml:space="preserve">1. Утвердить Административный </w:t>
      </w:r>
      <w:hyperlink w:anchor="P43" w:history="1">
        <w:r>
          <w:rPr>
            <w:color w:val="0000FF"/>
          </w:rPr>
          <w:t>регламент</w:t>
        </w:r>
      </w:hyperlink>
      <w:r>
        <w:t xml:space="preserve"> предоставления государственной услуги "Предоставление в постоянное (бессрочное) пользование земельных участков, находящихся в государственной собственности Томской области" согласно приложению к настоящему приказу.</w:t>
      </w:r>
    </w:p>
    <w:p w:rsidR="00E17AC9" w:rsidRDefault="00E17AC9">
      <w:pPr>
        <w:pStyle w:val="ConsPlusNormal"/>
        <w:spacing w:before="220"/>
        <w:ind w:firstLine="540"/>
        <w:jc w:val="both"/>
      </w:pPr>
      <w:r>
        <w:t>2. Признать утратившими силу:</w:t>
      </w:r>
    </w:p>
    <w:p w:rsidR="00E17AC9" w:rsidRDefault="00E17AC9">
      <w:pPr>
        <w:pStyle w:val="ConsPlusNormal"/>
        <w:spacing w:before="220"/>
        <w:ind w:firstLine="540"/>
        <w:jc w:val="both"/>
      </w:pPr>
      <w:r>
        <w:t xml:space="preserve">1) </w:t>
      </w:r>
      <w:hyperlink r:id="rId8" w:history="1">
        <w:r>
          <w:rPr>
            <w:color w:val="0000FF"/>
          </w:rPr>
          <w:t>приказ</w:t>
        </w:r>
      </w:hyperlink>
      <w:r>
        <w:t xml:space="preserve"> Департамента по управлению государственной собственностью Томской области от 23.10.2015 N 47 "Об утверждении Административного регламента предоставления государственной услуги "Предоставление в постоянное (бессрочное) пользование земельных участков, находящихся в собственности Томской области" (Официальный интернет-портал "Электронная Администрация Томской области" http://www.tomsk.gov.ru, 27.10.2015);</w:t>
      </w:r>
    </w:p>
    <w:p w:rsidR="00E17AC9" w:rsidRDefault="00E17AC9">
      <w:pPr>
        <w:pStyle w:val="ConsPlusNormal"/>
        <w:spacing w:before="220"/>
        <w:ind w:firstLine="540"/>
        <w:jc w:val="both"/>
      </w:pPr>
      <w:r>
        <w:t xml:space="preserve">2) </w:t>
      </w:r>
      <w:hyperlink r:id="rId9" w:history="1">
        <w:r>
          <w:rPr>
            <w:color w:val="0000FF"/>
          </w:rPr>
          <w:t>пункт 9</w:t>
        </w:r>
      </w:hyperlink>
      <w:r>
        <w:t xml:space="preserve"> приказа Департамента по управлению государственной собственностью Томской области от 08.06.2016 N 45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http://www.tomsk.gov.ru, 08.06.2016);</w:t>
      </w:r>
    </w:p>
    <w:p w:rsidR="00E17AC9" w:rsidRDefault="00E17AC9">
      <w:pPr>
        <w:pStyle w:val="ConsPlusNormal"/>
        <w:spacing w:before="220"/>
        <w:ind w:firstLine="540"/>
        <w:jc w:val="both"/>
      </w:pPr>
      <w:r>
        <w:t xml:space="preserve">3) </w:t>
      </w:r>
      <w:hyperlink r:id="rId10" w:history="1">
        <w:r>
          <w:rPr>
            <w:color w:val="0000FF"/>
          </w:rPr>
          <w:t>пункт 8</w:t>
        </w:r>
      </w:hyperlink>
      <w:r>
        <w:t xml:space="preserve"> приказа Департамента по управлению государственной собственностью Томской области от 29.07.2016 N 51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http://www.tomsk.gov.ru, 29.07.2016);</w:t>
      </w:r>
    </w:p>
    <w:p w:rsidR="00E17AC9" w:rsidRDefault="00E17AC9">
      <w:pPr>
        <w:pStyle w:val="ConsPlusNormal"/>
        <w:spacing w:before="220"/>
        <w:ind w:firstLine="540"/>
        <w:jc w:val="both"/>
      </w:pPr>
      <w:r>
        <w:t xml:space="preserve">4) </w:t>
      </w:r>
      <w:hyperlink r:id="rId11" w:history="1">
        <w:r>
          <w:rPr>
            <w:color w:val="0000FF"/>
          </w:rPr>
          <w:t>пункт 3</w:t>
        </w:r>
      </w:hyperlink>
      <w:r>
        <w:t xml:space="preserve"> приказа Департамента по управлению государственной собственностью Томской области от 26.01.2017 N 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http://www.tomsk.gov.ru, 27.01.2017);</w:t>
      </w:r>
    </w:p>
    <w:p w:rsidR="00E17AC9" w:rsidRDefault="00E17AC9">
      <w:pPr>
        <w:pStyle w:val="ConsPlusNormal"/>
        <w:spacing w:before="220"/>
        <w:ind w:firstLine="540"/>
        <w:jc w:val="both"/>
      </w:pPr>
      <w:r>
        <w:t xml:space="preserve">5) </w:t>
      </w:r>
      <w:hyperlink r:id="rId12" w:history="1">
        <w:r>
          <w:rPr>
            <w:color w:val="0000FF"/>
          </w:rPr>
          <w:t>приказ</w:t>
        </w:r>
      </w:hyperlink>
      <w:r>
        <w:t xml:space="preserve"> Департамента по управлению государственной собственностью Томской области от 14.04.2017 N 29 "О внесении изменений в приказ Департамента по управлению государственной собственностью Томской области от 23.10.2015 N 47" (Официальный интернет-портал "Электронная Администрация Томской области" http://www.tomsk.gov.ru, 14.04.2017);</w:t>
      </w:r>
    </w:p>
    <w:p w:rsidR="00E17AC9" w:rsidRDefault="00E17AC9">
      <w:pPr>
        <w:pStyle w:val="ConsPlusNormal"/>
        <w:spacing w:before="220"/>
        <w:ind w:firstLine="540"/>
        <w:jc w:val="both"/>
      </w:pPr>
      <w:r>
        <w:lastRenderedPageBreak/>
        <w:t xml:space="preserve">6) </w:t>
      </w:r>
      <w:hyperlink r:id="rId13" w:history="1">
        <w:r>
          <w:rPr>
            <w:color w:val="0000FF"/>
          </w:rPr>
          <w:t>приказ</w:t>
        </w:r>
      </w:hyperlink>
      <w:r>
        <w:t xml:space="preserve"> Департамента по управлению государственной собственностью Томской области от 21.11.2017 N 61 "О внесении изменений в приказ Департамента по управлению государственной собственностью Томской области от 23.10.2015 N 47" (Официальный интернет-портал "Электронная Администрация Томской области" http://www.tomsk.gov.ru, 21.11.2017);</w:t>
      </w:r>
    </w:p>
    <w:p w:rsidR="00E17AC9" w:rsidRDefault="00E17AC9">
      <w:pPr>
        <w:pStyle w:val="ConsPlusNormal"/>
        <w:spacing w:before="220"/>
        <w:ind w:firstLine="540"/>
        <w:jc w:val="both"/>
      </w:pPr>
      <w:r>
        <w:t xml:space="preserve">7) </w:t>
      </w:r>
      <w:hyperlink r:id="rId14" w:history="1">
        <w:r>
          <w:rPr>
            <w:color w:val="0000FF"/>
          </w:rPr>
          <w:t>пункт 4</w:t>
        </w:r>
      </w:hyperlink>
      <w:r>
        <w:t xml:space="preserve"> приказа Департамента по управлению государственной собственностью Томской области от 24.04.2019 N 13 "О внесении изменений в отдельные приказы Департамента по управлению государственной собственностью Томской области" (Официальный интернет-портал правовой информации http://www.pravo.gov.ru, 24.04.2019, N 7001201904240001).</w:t>
      </w:r>
    </w:p>
    <w:p w:rsidR="00E17AC9" w:rsidRDefault="00E17AC9">
      <w:pPr>
        <w:pStyle w:val="ConsPlusNormal"/>
        <w:spacing w:before="220"/>
        <w:ind w:firstLine="540"/>
        <w:jc w:val="both"/>
      </w:pPr>
      <w:r>
        <w:t>3. Настоящий приказ вступает в силу через десять дней после дня его официального опубликования.</w:t>
      </w:r>
    </w:p>
    <w:p w:rsidR="00E17AC9" w:rsidRDefault="00E17AC9">
      <w:pPr>
        <w:pStyle w:val="ConsPlusNormal"/>
        <w:spacing w:before="220"/>
        <w:ind w:firstLine="540"/>
        <w:jc w:val="both"/>
      </w:pPr>
      <w:r>
        <w:t xml:space="preserve">4. </w:t>
      </w:r>
      <w:proofErr w:type="gramStart"/>
      <w:r>
        <w:t>Контроль за</w:t>
      </w:r>
      <w:proofErr w:type="gramEnd"/>
      <w:r>
        <w:t xml:space="preserve"> исполнением настоящего приказа оставляю за собой.</w:t>
      </w:r>
    </w:p>
    <w:p w:rsidR="00E17AC9" w:rsidRDefault="00E17AC9">
      <w:pPr>
        <w:pStyle w:val="ConsPlusNormal"/>
        <w:jc w:val="both"/>
      </w:pPr>
    </w:p>
    <w:p w:rsidR="00E17AC9" w:rsidRDefault="00E17AC9">
      <w:pPr>
        <w:pStyle w:val="ConsPlusNormal"/>
        <w:jc w:val="right"/>
      </w:pPr>
      <w:r>
        <w:t>Начальник Департамента</w:t>
      </w:r>
    </w:p>
    <w:p w:rsidR="00E17AC9" w:rsidRDefault="00E17AC9">
      <w:pPr>
        <w:pStyle w:val="ConsPlusNormal"/>
        <w:jc w:val="right"/>
      </w:pPr>
      <w:r>
        <w:t>Т.А.ИСАКОВА</w:t>
      </w: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right"/>
        <w:outlineLvl w:val="0"/>
      </w:pPr>
      <w:r>
        <w:t>Утвержден</w:t>
      </w:r>
    </w:p>
    <w:p w:rsidR="00E17AC9" w:rsidRDefault="00E17AC9">
      <w:pPr>
        <w:pStyle w:val="ConsPlusNormal"/>
        <w:jc w:val="right"/>
      </w:pPr>
      <w:r>
        <w:t>приказом</w:t>
      </w:r>
    </w:p>
    <w:p w:rsidR="00E17AC9" w:rsidRDefault="00E17AC9">
      <w:pPr>
        <w:pStyle w:val="ConsPlusNormal"/>
        <w:jc w:val="right"/>
      </w:pPr>
      <w:r>
        <w:t>Департамента по управлению</w:t>
      </w:r>
    </w:p>
    <w:p w:rsidR="00E17AC9" w:rsidRDefault="00E17AC9">
      <w:pPr>
        <w:pStyle w:val="ConsPlusNormal"/>
        <w:jc w:val="right"/>
      </w:pPr>
      <w:r>
        <w:t>государственной собственностью</w:t>
      </w:r>
    </w:p>
    <w:p w:rsidR="00E17AC9" w:rsidRDefault="00E17AC9">
      <w:pPr>
        <w:pStyle w:val="ConsPlusNormal"/>
        <w:jc w:val="right"/>
      </w:pPr>
      <w:r>
        <w:t>Томской области</w:t>
      </w:r>
    </w:p>
    <w:p w:rsidR="00E17AC9" w:rsidRDefault="00E17AC9">
      <w:pPr>
        <w:pStyle w:val="ConsPlusNormal"/>
        <w:jc w:val="right"/>
      </w:pPr>
      <w:r>
        <w:t>от 20.02.2020 N 6</w:t>
      </w:r>
    </w:p>
    <w:p w:rsidR="00E17AC9" w:rsidRDefault="00E17AC9">
      <w:pPr>
        <w:pStyle w:val="ConsPlusNormal"/>
        <w:jc w:val="both"/>
      </w:pPr>
    </w:p>
    <w:p w:rsidR="00E17AC9" w:rsidRDefault="00E17AC9">
      <w:pPr>
        <w:pStyle w:val="ConsPlusTitle"/>
        <w:jc w:val="center"/>
      </w:pPr>
      <w:bookmarkStart w:id="1" w:name="P43"/>
      <w:bookmarkEnd w:id="1"/>
      <w:r>
        <w:t>АДМИНИСТРАТИВНЫЙ РЕГЛАМЕНТ</w:t>
      </w:r>
    </w:p>
    <w:p w:rsidR="00E17AC9" w:rsidRDefault="00E17AC9">
      <w:pPr>
        <w:pStyle w:val="ConsPlusTitle"/>
        <w:jc w:val="center"/>
      </w:pPr>
      <w:r>
        <w:t>ПРЕДОСТАВЛЕНИЯ ГОСУДАРСТВЕННОЙ УСЛУГИ "ПРЕДОСТАВЛЕНИЕ</w:t>
      </w:r>
    </w:p>
    <w:p w:rsidR="00E17AC9" w:rsidRDefault="00E17AC9">
      <w:pPr>
        <w:pStyle w:val="ConsPlusTitle"/>
        <w:jc w:val="center"/>
      </w:pPr>
      <w:r>
        <w:t>В ПОСТОЯННОЕ (БЕССРОЧНОЕ) ПОЛЬЗОВАНИЕ ЗЕМЕЛЬНЫХ УЧАСТКОВ,</w:t>
      </w:r>
    </w:p>
    <w:p w:rsidR="00E17AC9" w:rsidRDefault="00E17AC9">
      <w:pPr>
        <w:pStyle w:val="ConsPlusTitle"/>
        <w:jc w:val="center"/>
      </w:pPr>
      <w:proofErr w:type="gramStart"/>
      <w:r>
        <w:t>НАХОДЯЩИХСЯ</w:t>
      </w:r>
      <w:proofErr w:type="gramEnd"/>
      <w:r>
        <w:t xml:space="preserve"> В ГОСУДАРСТВЕННОЙ СОБСТВЕННОСТИ ТОМСКОЙ ОБЛАСТИ"</w:t>
      </w:r>
    </w:p>
    <w:p w:rsidR="00E17AC9" w:rsidRDefault="00E17AC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17AC9">
        <w:trPr>
          <w:jc w:val="center"/>
        </w:trPr>
        <w:tc>
          <w:tcPr>
            <w:tcW w:w="9294" w:type="dxa"/>
            <w:tcBorders>
              <w:top w:val="nil"/>
              <w:left w:val="single" w:sz="24" w:space="0" w:color="CED3F1"/>
              <w:bottom w:val="nil"/>
              <w:right w:val="single" w:sz="24" w:space="0" w:color="F4F3F8"/>
            </w:tcBorders>
            <w:shd w:val="clear" w:color="auto" w:fill="F4F3F8"/>
          </w:tcPr>
          <w:p w:rsidR="00E17AC9" w:rsidRDefault="00E17AC9">
            <w:pPr>
              <w:pStyle w:val="ConsPlusNormal"/>
              <w:jc w:val="center"/>
            </w:pPr>
            <w:r>
              <w:rPr>
                <w:color w:val="392C69"/>
              </w:rPr>
              <w:t>Список изменяющих документов</w:t>
            </w:r>
          </w:p>
          <w:p w:rsidR="00E17AC9" w:rsidRDefault="00E17AC9">
            <w:pPr>
              <w:pStyle w:val="ConsPlusNormal"/>
              <w:jc w:val="center"/>
            </w:pPr>
            <w:proofErr w:type="gramStart"/>
            <w:r>
              <w:rPr>
                <w:color w:val="392C69"/>
              </w:rPr>
              <w:t xml:space="preserve">(в ред. </w:t>
            </w:r>
            <w:hyperlink r:id="rId15" w:history="1">
              <w:r>
                <w:rPr>
                  <w:color w:val="0000FF"/>
                </w:rPr>
                <w:t>приказа</w:t>
              </w:r>
            </w:hyperlink>
            <w:r>
              <w:rPr>
                <w:color w:val="392C69"/>
              </w:rPr>
              <w:t xml:space="preserve"> Департамента по управлению государственной собственностью</w:t>
            </w:r>
            <w:proofErr w:type="gramEnd"/>
          </w:p>
          <w:p w:rsidR="00E17AC9" w:rsidRDefault="00E17AC9">
            <w:pPr>
              <w:pStyle w:val="ConsPlusNormal"/>
              <w:jc w:val="center"/>
            </w:pPr>
            <w:proofErr w:type="gramStart"/>
            <w:r>
              <w:rPr>
                <w:color w:val="392C69"/>
              </w:rPr>
              <w:t>Томской области от 17.04.2020 N 13)</w:t>
            </w:r>
            <w:proofErr w:type="gramEnd"/>
          </w:p>
        </w:tc>
      </w:tr>
    </w:tbl>
    <w:p w:rsidR="00E17AC9" w:rsidRDefault="00E17AC9">
      <w:pPr>
        <w:pStyle w:val="ConsPlusNormal"/>
        <w:jc w:val="both"/>
      </w:pPr>
    </w:p>
    <w:p w:rsidR="00E17AC9" w:rsidRDefault="00E17AC9">
      <w:pPr>
        <w:pStyle w:val="ConsPlusTitle"/>
        <w:jc w:val="center"/>
        <w:outlineLvl w:val="1"/>
      </w:pPr>
      <w:r>
        <w:t>1. Общие положения</w:t>
      </w:r>
    </w:p>
    <w:p w:rsidR="00E17AC9" w:rsidRDefault="00E17AC9">
      <w:pPr>
        <w:pStyle w:val="ConsPlusNormal"/>
        <w:jc w:val="both"/>
      </w:pPr>
    </w:p>
    <w:p w:rsidR="00E17AC9" w:rsidRDefault="00E17AC9">
      <w:pPr>
        <w:pStyle w:val="ConsPlusNormal"/>
        <w:ind w:firstLine="540"/>
        <w:jc w:val="both"/>
      </w:pPr>
      <w:r>
        <w:t xml:space="preserve">1. </w:t>
      </w:r>
      <w:proofErr w:type="gramStart"/>
      <w:r>
        <w:t>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также - департамент) государственной услуги "Предоставление в постоянное (бессрочное) пользование земельных участков, находящихся в государственной собственности Томской области"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исполнением настоящего Административного регламента, досудебный (внесудебный) порядок обжалования решений и действий</w:t>
      </w:r>
      <w:proofErr w:type="gramEnd"/>
      <w:r>
        <w:t xml:space="preserve">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E17AC9" w:rsidRDefault="00E17AC9">
      <w:pPr>
        <w:pStyle w:val="ConsPlusNormal"/>
        <w:spacing w:before="220"/>
        <w:ind w:firstLine="540"/>
        <w:jc w:val="both"/>
      </w:pPr>
      <w:proofErr w:type="gramStart"/>
      <w:r>
        <w:t xml:space="preserve">Настоящий Административный регламент разработан в соответствии с </w:t>
      </w:r>
      <w:hyperlink r:id="rId16" w:history="1">
        <w:r>
          <w:rPr>
            <w:color w:val="0000FF"/>
          </w:rPr>
          <w:t>частью 1 статьи 13</w:t>
        </w:r>
      </w:hyperlink>
      <w:r>
        <w:t xml:space="preserve"> </w:t>
      </w:r>
      <w:r>
        <w:lastRenderedPageBreak/>
        <w:t xml:space="preserve">Федерального закона от 27 июля 2010 года N 210-ФЗ "Об организации предоставления государственных и муниципальных услуг", </w:t>
      </w:r>
      <w:hyperlink r:id="rId17" w:history="1">
        <w:r>
          <w:rPr>
            <w:color w:val="0000FF"/>
          </w:rPr>
          <w:t>пунктом 7 статьи 4</w:t>
        </w:r>
      </w:hyperlink>
      <w:r>
        <w:t xml:space="preserve"> Закона Томской области от 9 июля 2015 года N 100-ОЗ "О земельных отношениях в Томской области", </w:t>
      </w:r>
      <w:hyperlink r:id="rId18" w:history="1">
        <w:r>
          <w:rPr>
            <w:color w:val="0000FF"/>
          </w:rPr>
          <w:t>постановлением</w:t>
        </w:r>
      </w:hyperlink>
      <w:r>
        <w:t xml:space="preserve"> Губернатора Томской области от 11.06.2013 N 68 "Об утверждении Положения о Департаменте</w:t>
      </w:r>
      <w:proofErr w:type="gramEnd"/>
      <w:r>
        <w:t xml:space="preserve"> </w:t>
      </w:r>
      <w:proofErr w:type="gramStart"/>
      <w:r>
        <w:t xml:space="preserve">по управлению государственной собственностью Томской области", </w:t>
      </w:r>
      <w:hyperlink r:id="rId19" w:history="1">
        <w:r>
          <w:rPr>
            <w:color w:val="0000FF"/>
          </w:rPr>
          <w:t>распоряжением</w:t>
        </w:r>
      </w:hyperlink>
      <w:r>
        <w:t xml:space="preserve"> Администрации Томской области от 16.05.2013 N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roofErr w:type="gramEnd"/>
    </w:p>
    <w:p w:rsidR="00E17AC9" w:rsidRDefault="00E17AC9">
      <w:pPr>
        <w:pStyle w:val="ConsPlusNormal"/>
        <w:spacing w:before="220"/>
        <w:ind w:firstLine="540"/>
        <w:jc w:val="both"/>
      </w:pPr>
      <w:r>
        <w:t xml:space="preserve">2. Заявителями являются юридические лица, указанные в </w:t>
      </w:r>
      <w:hyperlink r:id="rId20" w:history="1">
        <w:r>
          <w:rPr>
            <w:color w:val="0000FF"/>
          </w:rPr>
          <w:t>подпунктах 2</w:t>
        </w:r>
      </w:hyperlink>
      <w:r>
        <w:t xml:space="preserve"> - </w:t>
      </w:r>
      <w:hyperlink r:id="rId21" w:history="1">
        <w:r>
          <w:rPr>
            <w:color w:val="0000FF"/>
          </w:rPr>
          <w:t>4 пункта 2 статьи 39.9</w:t>
        </w:r>
      </w:hyperlink>
      <w:r>
        <w:t xml:space="preserve"> Земельного кодекса Российской Федерации.</w:t>
      </w:r>
    </w:p>
    <w:p w:rsidR="00E17AC9" w:rsidRDefault="00E17AC9">
      <w:pPr>
        <w:pStyle w:val="ConsPlusNormal"/>
        <w:spacing w:before="220"/>
        <w:ind w:firstLine="540"/>
        <w:jc w:val="both"/>
      </w:pPr>
      <w:r>
        <w:t>3. Информация о предоставлении государственной услуги предоставляется:</w:t>
      </w:r>
    </w:p>
    <w:p w:rsidR="00E17AC9" w:rsidRDefault="00E17AC9">
      <w:pPr>
        <w:pStyle w:val="ConsPlusNormal"/>
        <w:spacing w:before="220"/>
        <w:ind w:firstLine="540"/>
        <w:jc w:val="both"/>
      </w:pPr>
      <w:r>
        <w:t>1) в департаменте при непосредственном посещении, в электронном виде, посредством письменных ответов, по номерам телефонов департамента;</w:t>
      </w:r>
    </w:p>
    <w:p w:rsidR="00E17AC9" w:rsidRDefault="00E17AC9">
      <w:pPr>
        <w:pStyle w:val="ConsPlusNormal"/>
        <w:spacing w:before="220"/>
        <w:ind w:firstLine="540"/>
        <w:jc w:val="both"/>
      </w:pPr>
      <w:r>
        <w:t xml:space="preserve">2) на официальном сайте департамента по адресам: dugs.tomsk.gov.ru и </w:t>
      </w:r>
      <w:proofErr w:type="spellStart"/>
      <w:r>
        <w:t>дугс</w:t>
      </w:r>
      <w:proofErr w:type="gramStart"/>
      <w:r>
        <w:t>.т</w:t>
      </w:r>
      <w:proofErr w:type="gramEnd"/>
      <w:r>
        <w:t>омскаяобласть.рф</w:t>
      </w:r>
      <w:proofErr w:type="spellEnd"/>
      <w:r>
        <w:t xml:space="preserve"> (далее - сайт департамента);</w:t>
      </w:r>
    </w:p>
    <w:p w:rsidR="00E17AC9" w:rsidRDefault="00E17AC9">
      <w:pPr>
        <w:pStyle w:val="ConsPlusNormal"/>
        <w:spacing w:before="220"/>
        <w:ind w:firstLine="540"/>
        <w:jc w:val="both"/>
      </w:pPr>
      <w:r>
        <w:t>3) на официальном сайте многофункционального центра по адресу: mfc.tomsk.ru;</w:t>
      </w:r>
    </w:p>
    <w:p w:rsidR="00E17AC9" w:rsidRDefault="00E17AC9">
      <w:pPr>
        <w:pStyle w:val="ConsPlusNormal"/>
        <w:spacing w:before="220"/>
        <w:ind w:firstLine="540"/>
        <w:jc w:val="both"/>
      </w:pPr>
      <w:r>
        <w:t>4)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E17AC9" w:rsidRDefault="00E17AC9">
      <w:pPr>
        <w:pStyle w:val="ConsPlusNormal"/>
        <w:spacing w:before="220"/>
        <w:ind w:firstLine="540"/>
        <w:jc w:val="both"/>
      </w:pPr>
      <w:r>
        <w:t xml:space="preserve">4. </w:t>
      </w:r>
      <w:hyperlink w:anchor="P260" w:history="1">
        <w:r>
          <w:rPr>
            <w:color w:val="0000FF"/>
          </w:rPr>
          <w:t>Сведения</w:t>
        </w:r>
      </w:hyperlink>
      <w:r>
        <w:t xml:space="preserve"> в составе согласно приложению N 1 к настоящему Административному регламенту размещаются:</w:t>
      </w:r>
    </w:p>
    <w:p w:rsidR="00E17AC9" w:rsidRDefault="00E17AC9">
      <w:pPr>
        <w:pStyle w:val="ConsPlusNormal"/>
        <w:spacing w:before="220"/>
        <w:ind w:firstLine="540"/>
        <w:jc w:val="both"/>
      </w:pPr>
      <w:r>
        <w:t>1) на сайте департамента;</w:t>
      </w:r>
    </w:p>
    <w:p w:rsidR="00E17AC9" w:rsidRDefault="00E17AC9">
      <w:pPr>
        <w:pStyle w:val="ConsPlusNormal"/>
        <w:spacing w:before="220"/>
        <w:ind w:firstLine="540"/>
        <w:jc w:val="both"/>
      </w:pPr>
      <w:r>
        <w:t>2) на сайте многофункционального центра;</w:t>
      </w:r>
    </w:p>
    <w:p w:rsidR="00E17AC9" w:rsidRDefault="00E17AC9">
      <w:pPr>
        <w:pStyle w:val="ConsPlusNormal"/>
        <w:spacing w:before="220"/>
        <w:ind w:firstLine="540"/>
        <w:jc w:val="both"/>
      </w:pPr>
      <w:r>
        <w:t>3) на Едином портале;</w:t>
      </w:r>
    </w:p>
    <w:p w:rsidR="00E17AC9" w:rsidRDefault="00E17AC9">
      <w:pPr>
        <w:pStyle w:val="ConsPlusNormal"/>
        <w:spacing w:before="220"/>
        <w:ind w:firstLine="540"/>
        <w:jc w:val="both"/>
      </w:pPr>
      <w:r>
        <w:t>4) на информационном стенде, расположенном в департаменте.</w:t>
      </w:r>
    </w:p>
    <w:p w:rsidR="00E17AC9" w:rsidRDefault="00E17AC9">
      <w:pPr>
        <w:pStyle w:val="ConsPlusNormal"/>
        <w:spacing w:before="220"/>
        <w:ind w:firstLine="540"/>
        <w:jc w:val="both"/>
      </w:pPr>
      <w:r>
        <w:t>5.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E17AC9" w:rsidRDefault="00E17AC9">
      <w:pPr>
        <w:pStyle w:val="ConsPlusNormal"/>
        <w:spacing w:before="220"/>
        <w:ind w:firstLine="540"/>
        <w:jc w:val="both"/>
      </w:pPr>
      <w:r>
        <w:t>1) лично в часы работы департамента;</w:t>
      </w:r>
    </w:p>
    <w:p w:rsidR="00E17AC9" w:rsidRDefault="00E17AC9">
      <w:pPr>
        <w:pStyle w:val="ConsPlusNormal"/>
        <w:spacing w:before="220"/>
        <w:ind w:firstLine="540"/>
        <w:jc w:val="both"/>
      </w:pPr>
      <w:r>
        <w:t>2) путем направления запроса по адресу электронной почты департамента;</w:t>
      </w:r>
    </w:p>
    <w:p w:rsidR="00E17AC9" w:rsidRDefault="00E17AC9">
      <w:pPr>
        <w:pStyle w:val="ConsPlusNormal"/>
        <w:spacing w:before="220"/>
        <w:ind w:firstLine="540"/>
        <w:jc w:val="both"/>
      </w:pPr>
      <w:r>
        <w:t>3) в письменном виде почтовым отправлением в адрес департамента;</w:t>
      </w:r>
    </w:p>
    <w:p w:rsidR="00E17AC9" w:rsidRDefault="00E17AC9">
      <w:pPr>
        <w:pStyle w:val="ConsPlusNormal"/>
        <w:spacing w:before="220"/>
        <w:ind w:firstLine="540"/>
        <w:jc w:val="both"/>
      </w:pPr>
      <w:r>
        <w:t>4) по номерам телефонов департамента в часы работы департамента.</w:t>
      </w:r>
    </w:p>
    <w:p w:rsidR="00E17AC9" w:rsidRDefault="00E17AC9">
      <w:pPr>
        <w:pStyle w:val="ConsPlusNormal"/>
        <w:spacing w:before="220"/>
        <w:ind w:firstLine="540"/>
        <w:jc w:val="both"/>
      </w:pPr>
      <w:r>
        <w:t>6. 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E17AC9" w:rsidRDefault="00E17AC9">
      <w:pPr>
        <w:pStyle w:val="ConsPlusNormal"/>
        <w:spacing w:before="220"/>
        <w:ind w:firstLine="540"/>
        <w:jc w:val="both"/>
      </w:pPr>
      <w:r>
        <w:t xml:space="preserve">1) адрес многофункционального центра: 634050, г. Томск, пл. Ленина, д. 14, номер телефона </w:t>
      </w:r>
      <w:r>
        <w:lastRenderedPageBreak/>
        <w:t>(3822) 602-999, адрес электронной почты: informl@mfc.tomsk.ru;</w:t>
      </w:r>
    </w:p>
    <w:p w:rsidR="00E17AC9" w:rsidRDefault="00E17AC9">
      <w:pPr>
        <w:pStyle w:val="ConsPlusNormal"/>
        <w:spacing w:before="220"/>
        <w:ind w:firstLine="540"/>
        <w:jc w:val="both"/>
      </w:pPr>
      <w:r>
        <w:t>2) адрес отдела многофункционального центра по Октябрьскому району: 634050, г. Томск, ул. Пушкина, д. 63, стр. 5;</w:t>
      </w:r>
    </w:p>
    <w:p w:rsidR="00E17AC9" w:rsidRDefault="00E17AC9">
      <w:pPr>
        <w:pStyle w:val="ConsPlusNormal"/>
        <w:spacing w:before="220"/>
        <w:ind w:firstLine="540"/>
        <w:jc w:val="both"/>
      </w:pPr>
      <w:r>
        <w:t xml:space="preserve">3) адрес отдела многофункционального центра по Советскому району: 634041, г. Томск, ул. </w:t>
      </w:r>
      <w:proofErr w:type="gramStart"/>
      <w:r>
        <w:t>Тверская</w:t>
      </w:r>
      <w:proofErr w:type="gramEnd"/>
      <w:r>
        <w:t>, 74;</w:t>
      </w:r>
    </w:p>
    <w:p w:rsidR="00E17AC9" w:rsidRDefault="00E17AC9">
      <w:pPr>
        <w:pStyle w:val="ConsPlusNormal"/>
        <w:spacing w:before="220"/>
        <w:ind w:firstLine="540"/>
        <w:jc w:val="both"/>
      </w:pPr>
      <w:r>
        <w:t>4) адрес отдела многофункционального центра по Кировскому району: 634061, г. Томск, пр. Фрунзе, д. 103д;</w:t>
      </w:r>
    </w:p>
    <w:p w:rsidR="00E17AC9" w:rsidRDefault="00E17AC9">
      <w:pPr>
        <w:pStyle w:val="ConsPlusNormal"/>
        <w:spacing w:before="220"/>
        <w:ind w:firstLine="540"/>
        <w:jc w:val="both"/>
      </w:pPr>
      <w:r>
        <w:t xml:space="preserve">5) адрес отдела многофункционального центра по Ленинскому району: 634009, г. Томск, пер. </w:t>
      </w:r>
      <w:proofErr w:type="spellStart"/>
      <w:r>
        <w:t>Дербышевский</w:t>
      </w:r>
      <w:proofErr w:type="spellEnd"/>
      <w:r>
        <w:t>, д. 26б;</w:t>
      </w:r>
    </w:p>
    <w:p w:rsidR="00E17AC9" w:rsidRDefault="00E17AC9">
      <w:pPr>
        <w:pStyle w:val="ConsPlusNormal"/>
        <w:spacing w:before="220"/>
        <w:ind w:firstLine="540"/>
        <w:jc w:val="both"/>
      </w:pPr>
      <w:r>
        <w:t>6) номер телефона центра телефонного обслуживания многофункционального центра: 8-800-350-0850.</w:t>
      </w:r>
    </w:p>
    <w:p w:rsidR="00E17AC9" w:rsidRDefault="00E17AC9">
      <w:pPr>
        <w:pStyle w:val="ConsPlusNormal"/>
        <w:jc w:val="both"/>
      </w:pPr>
    </w:p>
    <w:p w:rsidR="00E17AC9" w:rsidRDefault="00E17AC9">
      <w:pPr>
        <w:pStyle w:val="ConsPlusTitle"/>
        <w:jc w:val="center"/>
        <w:outlineLvl w:val="2"/>
      </w:pPr>
      <w:r>
        <w:t>Порядок получения информации о предоставлении</w:t>
      </w:r>
    </w:p>
    <w:p w:rsidR="00E17AC9" w:rsidRDefault="00E17AC9">
      <w:pPr>
        <w:pStyle w:val="ConsPlusTitle"/>
        <w:jc w:val="center"/>
      </w:pPr>
      <w:r>
        <w:t>государственной услуги</w:t>
      </w:r>
    </w:p>
    <w:p w:rsidR="00E17AC9" w:rsidRDefault="00E17AC9">
      <w:pPr>
        <w:pStyle w:val="ConsPlusNormal"/>
        <w:jc w:val="both"/>
      </w:pPr>
    </w:p>
    <w:p w:rsidR="00E17AC9" w:rsidRDefault="00E17AC9">
      <w:pPr>
        <w:pStyle w:val="ConsPlusNormal"/>
        <w:ind w:firstLine="540"/>
        <w:jc w:val="both"/>
      </w:pPr>
      <w:r>
        <w:t>7. Информирование о предоставлении государственной услуги осуществляют специалисты комитета по управлению земельными ресурсами.</w:t>
      </w:r>
    </w:p>
    <w:p w:rsidR="00E17AC9" w:rsidRDefault="00E17AC9">
      <w:pPr>
        <w:pStyle w:val="ConsPlusNormal"/>
        <w:spacing w:before="220"/>
        <w:ind w:firstLine="540"/>
        <w:jc w:val="both"/>
      </w:pPr>
      <w:r>
        <w:t>8. 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E17AC9" w:rsidRDefault="00E17AC9">
      <w:pPr>
        <w:pStyle w:val="ConsPlusNormal"/>
        <w:spacing w:before="220"/>
        <w:ind w:firstLine="540"/>
        <w:jc w:val="both"/>
      </w:pPr>
      <w:r>
        <w:t>1) индивидуальное консультирование при непосредственном обращении заявителя;</w:t>
      </w:r>
    </w:p>
    <w:p w:rsidR="00E17AC9" w:rsidRDefault="00E17AC9">
      <w:pPr>
        <w:pStyle w:val="ConsPlusNormal"/>
        <w:spacing w:before="220"/>
        <w:ind w:firstLine="540"/>
        <w:jc w:val="both"/>
      </w:pPr>
      <w:r>
        <w:t>2) индивидуальное консультирование в электронном виде посредством:</w:t>
      </w:r>
    </w:p>
    <w:p w:rsidR="00E17AC9" w:rsidRDefault="00E17AC9">
      <w:pPr>
        <w:pStyle w:val="ConsPlusNormal"/>
        <w:spacing w:before="220"/>
        <w:ind w:firstLine="540"/>
        <w:jc w:val="both"/>
      </w:pPr>
      <w:r>
        <w:t>а) размещения консультационно-справочной информации на сайте департамента;</w:t>
      </w:r>
    </w:p>
    <w:p w:rsidR="00E17AC9" w:rsidRDefault="00E17AC9">
      <w:pPr>
        <w:pStyle w:val="ConsPlusNormal"/>
        <w:spacing w:before="220"/>
        <w:ind w:firstLine="540"/>
        <w:jc w:val="both"/>
      </w:pPr>
      <w:r>
        <w:t>б) индивидуального консультирования путем направления в форме электронного документа ответа на обращение, поступившее в форме электронного документа;</w:t>
      </w:r>
    </w:p>
    <w:p w:rsidR="00E17AC9" w:rsidRDefault="00E17AC9">
      <w:pPr>
        <w:pStyle w:val="ConsPlusNormal"/>
        <w:spacing w:before="220"/>
        <w:ind w:firstLine="540"/>
        <w:jc w:val="both"/>
      </w:pPr>
      <w:r>
        <w:t>3) индивидуальное консультирование путем направления в письменной форме ответа на обращение, поступившее в письменной форме;</w:t>
      </w:r>
    </w:p>
    <w:p w:rsidR="00E17AC9" w:rsidRDefault="00E17AC9">
      <w:pPr>
        <w:pStyle w:val="ConsPlusNormal"/>
        <w:spacing w:before="220"/>
        <w:ind w:firstLine="540"/>
        <w:jc w:val="both"/>
      </w:pPr>
      <w:r>
        <w:t>4) индивидуальное консультирование по номерам телефонов департамента.</w:t>
      </w:r>
    </w:p>
    <w:p w:rsidR="00E17AC9" w:rsidRDefault="00E17AC9">
      <w:pPr>
        <w:pStyle w:val="ConsPlusNormal"/>
        <w:spacing w:before="220"/>
        <w:ind w:firstLine="540"/>
        <w:jc w:val="both"/>
      </w:pPr>
      <w:r>
        <w:t xml:space="preserve">Рассмотрение обращений, указанных в настоящем пункте, осуществляется в сроки и порядке, предусмотренные Федеральным </w:t>
      </w:r>
      <w:hyperlink r:id="rId22" w:history="1">
        <w:r>
          <w:rPr>
            <w:color w:val="0000FF"/>
          </w:rPr>
          <w:t>законом</w:t>
        </w:r>
      </w:hyperlink>
      <w:r>
        <w:t xml:space="preserve"> от 2 мая 2006 года N 59-ФЗ "О порядке рассмотрения обращений граждан Российской Федерации".</w:t>
      </w:r>
    </w:p>
    <w:p w:rsidR="00E17AC9" w:rsidRDefault="00E17AC9">
      <w:pPr>
        <w:pStyle w:val="ConsPlusNormal"/>
        <w:spacing w:before="220"/>
        <w:ind w:firstLine="540"/>
        <w:jc w:val="both"/>
      </w:pPr>
      <w:r>
        <w:t>9. На Едином портале, сайте департамента размещается следующая информация о предоставлении государственной услуги:</w:t>
      </w:r>
    </w:p>
    <w:p w:rsidR="00E17AC9" w:rsidRDefault="00E17AC9">
      <w:pPr>
        <w:pStyle w:val="ConsPlusNormal"/>
        <w:spacing w:before="22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w:t>
      </w:r>
    </w:p>
    <w:p w:rsidR="00E17AC9" w:rsidRDefault="00E17AC9">
      <w:pPr>
        <w:pStyle w:val="ConsPlusNormal"/>
        <w:spacing w:before="220"/>
        <w:ind w:firstLine="540"/>
        <w:jc w:val="both"/>
      </w:pPr>
      <w:r>
        <w:t>2) круг заявителей;</w:t>
      </w:r>
    </w:p>
    <w:p w:rsidR="00E17AC9" w:rsidRDefault="00E17AC9">
      <w:pPr>
        <w:pStyle w:val="ConsPlusNormal"/>
        <w:spacing w:before="220"/>
        <w:ind w:firstLine="540"/>
        <w:jc w:val="both"/>
      </w:pPr>
      <w:r>
        <w:t>3) срок предоставления государственной услуги;</w:t>
      </w:r>
    </w:p>
    <w:p w:rsidR="00E17AC9" w:rsidRDefault="00E17AC9">
      <w:pPr>
        <w:pStyle w:val="ConsPlusNormal"/>
        <w:spacing w:before="220"/>
        <w:ind w:firstLine="540"/>
        <w:jc w:val="both"/>
      </w:pPr>
      <w:r>
        <w:t>4) сведения о результатах предоставления государственной услуги;</w:t>
      </w:r>
    </w:p>
    <w:p w:rsidR="00E17AC9" w:rsidRDefault="00E17AC9">
      <w:pPr>
        <w:pStyle w:val="ConsPlusNormal"/>
        <w:spacing w:before="220"/>
        <w:ind w:firstLine="540"/>
        <w:jc w:val="both"/>
      </w:pPr>
      <w:r>
        <w:t xml:space="preserve">5) исчерпывающий перечень оснований для отказа в предоставлении государственной </w:t>
      </w:r>
      <w:r>
        <w:lastRenderedPageBreak/>
        <w:t>услуги;</w:t>
      </w:r>
    </w:p>
    <w:p w:rsidR="00E17AC9" w:rsidRDefault="00E17AC9">
      <w:pPr>
        <w:pStyle w:val="ConsPlusNormal"/>
        <w:spacing w:before="220"/>
        <w:ind w:firstLine="540"/>
        <w:jc w:val="both"/>
      </w:pPr>
      <w:r>
        <w:t>6) порядок досудебного (внесудебного) обжалования решений и действий (бездействия) департамента, многофункционального центра, а также их должностных лиц, государственных служащих, работников;</w:t>
      </w:r>
    </w:p>
    <w:p w:rsidR="00E17AC9" w:rsidRDefault="00E17AC9">
      <w:pPr>
        <w:pStyle w:val="ConsPlusNormal"/>
        <w:spacing w:before="220"/>
        <w:ind w:firstLine="540"/>
        <w:jc w:val="both"/>
      </w:pPr>
      <w:r>
        <w:t>7) форма запроса.</w:t>
      </w:r>
    </w:p>
    <w:p w:rsidR="00E17AC9" w:rsidRDefault="00E17AC9">
      <w:pPr>
        <w:pStyle w:val="ConsPlusNormal"/>
        <w:spacing w:before="220"/>
        <w:ind w:firstLine="540"/>
        <w:jc w:val="both"/>
      </w:pPr>
      <w:r>
        <w:t>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E17AC9" w:rsidRDefault="00E17AC9">
      <w:pPr>
        <w:pStyle w:val="ConsPlusNormal"/>
        <w:spacing w:before="220"/>
        <w:ind w:firstLine="540"/>
        <w:jc w:val="both"/>
      </w:pPr>
      <w: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E17AC9" w:rsidRDefault="00E17AC9">
      <w:pPr>
        <w:pStyle w:val="ConsPlusNormal"/>
        <w:jc w:val="both"/>
      </w:pPr>
    </w:p>
    <w:p w:rsidR="00E17AC9" w:rsidRDefault="00E17AC9">
      <w:pPr>
        <w:pStyle w:val="ConsPlusTitle"/>
        <w:jc w:val="center"/>
        <w:outlineLvl w:val="1"/>
      </w:pPr>
      <w:r>
        <w:t>2. Стандарт предоставления государственной услуги</w:t>
      </w:r>
    </w:p>
    <w:p w:rsidR="00E17AC9" w:rsidRDefault="00E17AC9">
      <w:pPr>
        <w:pStyle w:val="ConsPlusNormal"/>
        <w:jc w:val="both"/>
      </w:pPr>
    </w:p>
    <w:p w:rsidR="00E17AC9" w:rsidRDefault="00E17AC9">
      <w:pPr>
        <w:pStyle w:val="ConsPlusNormal"/>
        <w:ind w:firstLine="540"/>
        <w:jc w:val="both"/>
      </w:pPr>
      <w:r>
        <w:t>10. Наименование государственной услуги - предоставление в постоянное (бессрочное) пользование земельных участков, находящихся в государственной собственности Томской области.</w:t>
      </w:r>
    </w:p>
    <w:p w:rsidR="00E17AC9" w:rsidRDefault="00E17AC9">
      <w:pPr>
        <w:pStyle w:val="ConsPlusNormal"/>
        <w:spacing w:before="220"/>
        <w:ind w:firstLine="540"/>
        <w:jc w:val="both"/>
      </w:pPr>
      <w:r>
        <w:t>11. Наименование органа, предоставляющего государственную услугу, - Департамент по управлению государственной собственностью Томской области.</w:t>
      </w:r>
    </w:p>
    <w:p w:rsidR="00E17AC9" w:rsidRDefault="00E17AC9">
      <w:pPr>
        <w:pStyle w:val="ConsPlusNormal"/>
        <w:spacing w:before="220"/>
        <w:ind w:firstLine="540"/>
        <w:jc w:val="both"/>
      </w:pPr>
      <w:r>
        <w:t>12. Результатом предоставления государственной услуги является направление (вручение) заявителю распоряжения департамента о предоставлении в постоянное (бессрочное) пользование земельного участка, находящегося в государственной собственности Томской области (далее - распоряжение о предоставлении), либо уведомления об отказе в предоставлении государственной услуги (далее - уведомление).</w:t>
      </w:r>
    </w:p>
    <w:p w:rsidR="00E17AC9" w:rsidRDefault="00E17AC9">
      <w:pPr>
        <w:pStyle w:val="ConsPlusNormal"/>
        <w:spacing w:before="220"/>
        <w:ind w:firstLine="540"/>
        <w:jc w:val="both"/>
      </w:pPr>
      <w:r>
        <w:t>13. Срок предоставления государственной услуги составляет тридцать дней со дня поступления запроса в департамент.</w:t>
      </w:r>
    </w:p>
    <w:p w:rsidR="00E17AC9" w:rsidRDefault="00E17AC9">
      <w:pPr>
        <w:pStyle w:val="ConsPlusNormal"/>
        <w:spacing w:before="220"/>
        <w:ind w:firstLine="540"/>
        <w:jc w:val="both"/>
      </w:pPr>
      <w:r>
        <w:t>14. Правовыми основаниями для предоставления государственной услуги являются:</w:t>
      </w:r>
    </w:p>
    <w:p w:rsidR="00E17AC9" w:rsidRDefault="00E17AC9">
      <w:pPr>
        <w:pStyle w:val="ConsPlusNormal"/>
        <w:spacing w:before="220"/>
        <w:ind w:firstLine="540"/>
        <w:jc w:val="both"/>
      </w:pPr>
      <w:r>
        <w:t xml:space="preserve">1) </w:t>
      </w:r>
      <w:hyperlink r:id="rId23" w:history="1">
        <w:r>
          <w:rPr>
            <w:color w:val="0000FF"/>
          </w:rPr>
          <w:t>Конституция</w:t>
        </w:r>
      </w:hyperlink>
      <w:r>
        <w:t xml:space="preserve"> Российской Федерации (принята всенародным голосованием 12 декабря 1993 года);</w:t>
      </w:r>
    </w:p>
    <w:p w:rsidR="00E17AC9" w:rsidRDefault="00E17AC9">
      <w:pPr>
        <w:pStyle w:val="ConsPlusNormal"/>
        <w:spacing w:before="220"/>
        <w:ind w:firstLine="540"/>
        <w:jc w:val="both"/>
      </w:pPr>
      <w:r>
        <w:t xml:space="preserve">2) Земельный </w:t>
      </w:r>
      <w:hyperlink r:id="rId24" w:history="1">
        <w:r>
          <w:rPr>
            <w:color w:val="0000FF"/>
          </w:rPr>
          <w:t>кодекс</w:t>
        </w:r>
      </w:hyperlink>
      <w:r>
        <w:t xml:space="preserve"> Российской Федерации;</w:t>
      </w:r>
    </w:p>
    <w:p w:rsidR="00E17AC9" w:rsidRDefault="00E17AC9">
      <w:pPr>
        <w:pStyle w:val="ConsPlusNormal"/>
        <w:spacing w:before="220"/>
        <w:ind w:firstLine="540"/>
        <w:jc w:val="both"/>
      </w:pPr>
      <w:r>
        <w:t xml:space="preserve">3) Федеральный </w:t>
      </w:r>
      <w:hyperlink r:id="rId25" w:history="1">
        <w:r>
          <w:rPr>
            <w:color w:val="0000FF"/>
          </w:rPr>
          <w:t>закон</w:t>
        </w:r>
      </w:hyperlink>
      <w:r>
        <w:t xml:space="preserve"> от 27 июля 2010 года N 210-ФЗ "Об организации предоставления государственных и муниципальных услуг";</w:t>
      </w:r>
    </w:p>
    <w:p w:rsidR="00E17AC9" w:rsidRDefault="00E17AC9">
      <w:pPr>
        <w:pStyle w:val="ConsPlusNormal"/>
        <w:spacing w:before="220"/>
        <w:ind w:firstLine="540"/>
        <w:jc w:val="both"/>
      </w:pPr>
      <w:r>
        <w:t xml:space="preserve">4) Федеральный </w:t>
      </w:r>
      <w:hyperlink r:id="rId26" w:history="1">
        <w:r>
          <w:rPr>
            <w:color w:val="0000FF"/>
          </w:rPr>
          <w:t>закон</w:t>
        </w:r>
      </w:hyperlink>
      <w:r>
        <w:t xml:space="preserve"> от 25 октября 2001 года N 137-ФЗ "О введении в действие Земельного кодекса Российской Федерации";</w:t>
      </w:r>
    </w:p>
    <w:p w:rsidR="00E17AC9" w:rsidRDefault="00E17AC9">
      <w:pPr>
        <w:pStyle w:val="ConsPlusNormal"/>
        <w:spacing w:before="220"/>
        <w:ind w:firstLine="540"/>
        <w:jc w:val="both"/>
      </w:pPr>
      <w:r>
        <w:t xml:space="preserve">5) Федеральный </w:t>
      </w:r>
      <w:hyperlink r:id="rId27" w:history="1">
        <w:r>
          <w:rPr>
            <w:color w:val="0000FF"/>
          </w:rPr>
          <w:t>закон</w:t>
        </w:r>
      </w:hyperlink>
      <w:r>
        <w:t xml:space="preserve"> от 13 июля 2015 года N 218-ФЗ "О государственной регистрации недвижимости";</w:t>
      </w:r>
    </w:p>
    <w:p w:rsidR="00E17AC9" w:rsidRDefault="00E17AC9">
      <w:pPr>
        <w:pStyle w:val="ConsPlusNormal"/>
        <w:spacing w:before="220"/>
        <w:ind w:firstLine="540"/>
        <w:jc w:val="both"/>
      </w:pPr>
      <w:r>
        <w:t xml:space="preserve">6) </w:t>
      </w:r>
      <w:hyperlink r:id="rId28" w:history="1">
        <w:r>
          <w:rPr>
            <w:color w:val="0000FF"/>
          </w:rPr>
          <w:t>Закон</w:t>
        </w:r>
      </w:hyperlink>
      <w:r>
        <w:t xml:space="preserve"> Томской области от 9 июля 2015 года N 100-ОЗ "О земельных отношениях в Томской области";</w:t>
      </w:r>
    </w:p>
    <w:p w:rsidR="00E17AC9" w:rsidRDefault="00E17AC9">
      <w:pPr>
        <w:pStyle w:val="ConsPlusNormal"/>
        <w:spacing w:before="220"/>
        <w:ind w:firstLine="540"/>
        <w:jc w:val="both"/>
      </w:pPr>
      <w:r>
        <w:lastRenderedPageBreak/>
        <w:t xml:space="preserve">7) </w:t>
      </w:r>
      <w:hyperlink r:id="rId29" w:history="1">
        <w:r>
          <w:rPr>
            <w:color w:val="0000FF"/>
          </w:rPr>
          <w:t>Приказ</w:t>
        </w:r>
      </w:hyperlink>
      <w:r>
        <w:t xml:space="preserve"> Министерства экономического развития Российской Федерации от 12.01.2015 N 1 "Об утверждении перечня документов, подтверждающих право заявителя на приобретение земельного участка без проведения торгов";</w:t>
      </w:r>
    </w:p>
    <w:p w:rsidR="00E17AC9" w:rsidRDefault="00E17AC9">
      <w:pPr>
        <w:pStyle w:val="ConsPlusNormal"/>
        <w:spacing w:before="220"/>
        <w:ind w:firstLine="540"/>
        <w:jc w:val="both"/>
      </w:pPr>
      <w:r>
        <w:t xml:space="preserve">8) </w:t>
      </w:r>
      <w:hyperlink r:id="rId30" w:history="1">
        <w:r>
          <w:rPr>
            <w:color w:val="0000FF"/>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E17AC9" w:rsidRDefault="00E17AC9">
      <w:pPr>
        <w:pStyle w:val="ConsPlusNormal"/>
        <w:spacing w:before="220"/>
        <w:ind w:firstLine="540"/>
        <w:jc w:val="both"/>
      </w:pPr>
      <w:bookmarkStart w:id="2" w:name="P117"/>
      <w:bookmarkEnd w:id="2"/>
      <w:r>
        <w:t>15. Исчерпывающий перечень документов, необходимых для предоставления государственной услуги:</w:t>
      </w:r>
    </w:p>
    <w:p w:rsidR="00E17AC9" w:rsidRDefault="00E17AC9">
      <w:pPr>
        <w:pStyle w:val="ConsPlusNormal"/>
        <w:spacing w:before="220"/>
        <w:ind w:firstLine="540"/>
        <w:jc w:val="both"/>
      </w:pPr>
      <w:bookmarkStart w:id="3" w:name="P118"/>
      <w:bookmarkEnd w:id="3"/>
      <w:r>
        <w:t xml:space="preserve">1) </w:t>
      </w:r>
      <w:hyperlink w:anchor="P319" w:history="1">
        <w:r>
          <w:rPr>
            <w:color w:val="0000FF"/>
          </w:rPr>
          <w:t>запрос</w:t>
        </w:r>
      </w:hyperlink>
      <w:r>
        <w:t xml:space="preserve"> по форме согласно приложению N 2 к настоящему Административному регламенту, в котором указывается:</w:t>
      </w:r>
    </w:p>
    <w:p w:rsidR="00E17AC9" w:rsidRDefault="00E17AC9">
      <w:pPr>
        <w:pStyle w:val="ConsPlusNormal"/>
        <w:spacing w:before="220"/>
        <w:ind w:firstLine="540"/>
        <w:jc w:val="both"/>
      </w:pPr>
      <w:r>
        <w:t>а) наименование и местонахождение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rsidR="00E17AC9" w:rsidRDefault="00E17AC9">
      <w:pPr>
        <w:pStyle w:val="ConsPlusNormal"/>
        <w:spacing w:before="220"/>
        <w:ind w:firstLine="540"/>
        <w:jc w:val="both"/>
      </w:pPr>
      <w:r>
        <w:t>б) кадастровый номер испрашиваемого земельного участка;</w:t>
      </w:r>
    </w:p>
    <w:p w:rsidR="00E17AC9" w:rsidRDefault="00E17AC9">
      <w:pPr>
        <w:pStyle w:val="ConsPlusNormal"/>
        <w:spacing w:before="220"/>
        <w:ind w:firstLine="540"/>
        <w:jc w:val="both"/>
      </w:pPr>
      <w:r>
        <w:t>в) цель использования земельного участка;</w:t>
      </w:r>
    </w:p>
    <w:p w:rsidR="00E17AC9" w:rsidRDefault="00E17AC9">
      <w:pPr>
        <w:pStyle w:val="ConsPlusNormal"/>
        <w:spacing w:before="220"/>
        <w:ind w:firstLine="540"/>
        <w:jc w:val="both"/>
      </w:pPr>
      <w:r>
        <w:t>г)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E17AC9" w:rsidRDefault="00E17AC9">
      <w:pPr>
        <w:pStyle w:val="ConsPlusNormal"/>
        <w:spacing w:before="220"/>
        <w:ind w:firstLine="540"/>
        <w:jc w:val="both"/>
      </w:pPr>
      <w:r>
        <w:t>д)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E17AC9" w:rsidRDefault="00E17AC9">
      <w:pPr>
        <w:pStyle w:val="ConsPlusNormal"/>
        <w:spacing w:before="220"/>
        <w:ind w:firstLine="540"/>
        <w:jc w:val="both"/>
      </w:pPr>
      <w:r>
        <w:t>е) почтовый адрес и (или) адрес электронной почты для связи с заявителем;</w:t>
      </w:r>
    </w:p>
    <w:p w:rsidR="00E17AC9" w:rsidRDefault="00E17AC9">
      <w:pPr>
        <w:pStyle w:val="ConsPlusNormal"/>
        <w:spacing w:before="220"/>
        <w:ind w:firstLine="540"/>
        <w:jc w:val="both"/>
      </w:pPr>
      <w:bookmarkStart w:id="4" w:name="P125"/>
      <w:bookmarkEnd w:id="4"/>
      <w:r>
        <w:t>2) документ, подтверждающий полномочия представителя заявителя;</w:t>
      </w:r>
    </w:p>
    <w:p w:rsidR="00E17AC9" w:rsidRDefault="00E17AC9">
      <w:pPr>
        <w:pStyle w:val="ConsPlusNormal"/>
        <w:spacing w:before="220"/>
        <w:ind w:firstLine="540"/>
        <w:jc w:val="both"/>
      </w:pPr>
      <w:bookmarkStart w:id="5" w:name="P126"/>
      <w:bookmarkEnd w:id="5"/>
      <w:r>
        <w:t>3)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w:t>
      </w:r>
    </w:p>
    <w:p w:rsidR="00E17AC9" w:rsidRDefault="00E17AC9">
      <w:pPr>
        <w:pStyle w:val="ConsPlusNormal"/>
        <w:spacing w:before="220"/>
        <w:ind w:firstLine="540"/>
        <w:jc w:val="both"/>
      </w:pPr>
      <w:r>
        <w:t xml:space="preserve">16. Заявитель должен самостоятельно представить документы, указанные в </w:t>
      </w:r>
      <w:hyperlink w:anchor="P117" w:history="1">
        <w:r>
          <w:rPr>
            <w:color w:val="0000FF"/>
          </w:rPr>
          <w:t>пункте 15</w:t>
        </w:r>
      </w:hyperlink>
      <w:r>
        <w:t xml:space="preserve"> настоящего Административного регламента, за исключением документов, указанных в подпункте 3 пункта 15 настоящего Административного регламента и подлежащих представлению в департамент в рамках межведомственного информационного взаимодействия.</w:t>
      </w:r>
    </w:p>
    <w:p w:rsidR="00E17AC9" w:rsidRDefault="00E17AC9">
      <w:pPr>
        <w:pStyle w:val="ConsPlusNormal"/>
        <w:spacing w:before="220"/>
        <w:ind w:firstLine="540"/>
        <w:jc w:val="both"/>
      </w:pPr>
      <w:r>
        <w:t>17. Документы, подтверждающие право заявителя на приобретение земельного участка без проведения торгов, которые заявитель вправе представить по собственной инициативе и подлежащие представлению в рамках межведомственного информационного взаимодействия предусмотрены перечнем, установленным уполномоченным Правительством Российской Федерации федеральным органом исполнительной власти.</w:t>
      </w:r>
    </w:p>
    <w:p w:rsidR="00E17AC9" w:rsidRDefault="00E17AC9">
      <w:pPr>
        <w:pStyle w:val="ConsPlusNormal"/>
        <w:spacing w:before="220"/>
        <w:ind w:firstLine="540"/>
        <w:jc w:val="both"/>
      </w:pPr>
      <w:r>
        <w:t xml:space="preserve">18. Представление документов, указанных в </w:t>
      </w:r>
      <w:hyperlink w:anchor="P125" w:history="1">
        <w:r>
          <w:rPr>
            <w:color w:val="0000FF"/>
          </w:rPr>
          <w:t>подпунктах 2</w:t>
        </w:r>
      </w:hyperlink>
      <w:r>
        <w:t xml:space="preserve">, </w:t>
      </w:r>
      <w:hyperlink w:anchor="P126" w:history="1">
        <w:r>
          <w:rPr>
            <w:color w:val="0000FF"/>
          </w:rPr>
          <w:t>3 пункта 15</w:t>
        </w:r>
      </w:hyperlink>
      <w:r>
        <w:t xml:space="preserve"> настоящего Административного регламента, не требуется в случае, если указанные документы направлялись в департамент с запросом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E17AC9" w:rsidRDefault="00E17AC9">
      <w:pPr>
        <w:pStyle w:val="ConsPlusNormal"/>
        <w:jc w:val="both"/>
      </w:pPr>
      <w:r>
        <w:t>(</w:t>
      </w:r>
      <w:proofErr w:type="gramStart"/>
      <w:r>
        <w:t>в</w:t>
      </w:r>
      <w:proofErr w:type="gramEnd"/>
      <w:r>
        <w:t xml:space="preserve"> ред. </w:t>
      </w:r>
      <w:hyperlink r:id="rId31" w:history="1">
        <w:r>
          <w:rPr>
            <w:color w:val="0000FF"/>
          </w:rPr>
          <w:t>приказа</w:t>
        </w:r>
      </w:hyperlink>
      <w:r>
        <w:t xml:space="preserve"> Департамента по управлению государственной собственностью Томской области от 17.04.2020 N 13)</w:t>
      </w:r>
    </w:p>
    <w:p w:rsidR="00E17AC9" w:rsidRDefault="00E17AC9">
      <w:pPr>
        <w:pStyle w:val="ConsPlusNormal"/>
        <w:spacing w:before="220"/>
        <w:ind w:firstLine="540"/>
        <w:jc w:val="both"/>
      </w:pPr>
      <w:r>
        <w:lastRenderedPageBreak/>
        <w:t xml:space="preserve">19. 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особенностей, предусмотренных </w:t>
      </w:r>
      <w:hyperlink w:anchor="P191" w:history="1">
        <w:r>
          <w:rPr>
            <w:color w:val="0000FF"/>
          </w:rPr>
          <w:t>пунктом 29</w:t>
        </w:r>
      </w:hyperlink>
      <w:r>
        <w:t xml:space="preserve"> настоящего Административного регламента.</w:t>
      </w:r>
    </w:p>
    <w:p w:rsidR="00E17AC9" w:rsidRDefault="00E17AC9">
      <w:pPr>
        <w:pStyle w:val="ConsPlusNormal"/>
        <w:spacing w:before="220"/>
        <w:ind w:firstLine="540"/>
        <w:jc w:val="both"/>
      </w:pPr>
      <w:r>
        <w:t>20. 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p w:rsidR="00E17AC9" w:rsidRDefault="00E17AC9">
      <w:pPr>
        <w:pStyle w:val="ConsPlusNormal"/>
        <w:spacing w:before="220"/>
        <w:ind w:firstLine="540"/>
        <w:jc w:val="both"/>
      </w:pPr>
      <w:r>
        <w:t>Запрос в электронной форме направляется по адресу электронной почты департамента.</w:t>
      </w:r>
    </w:p>
    <w:p w:rsidR="00E17AC9" w:rsidRDefault="00E17AC9">
      <w:pPr>
        <w:pStyle w:val="ConsPlusNormal"/>
        <w:spacing w:before="220"/>
        <w:ind w:firstLine="540"/>
        <w:jc w:val="both"/>
      </w:pPr>
      <w:r>
        <w:t>21. Основания для отказа в приеме документов, необходимых для предоставления государственной услуги, основания для приостановления предоставления государственной услуги отсутствуют.</w:t>
      </w:r>
    </w:p>
    <w:p w:rsidR="00E17AC9" w:rsidRDefault="00E17AC9">
      <w:pPr>
        <w:pStyle w:val="ConsPlusNormal"/>
        <w:spacing w:before="220"/>
        <w:ind w:firstLine="540"/>
        <w:jc w:val="both"/>
      </w:pPr>
      <w:r>
        <w:t xml:space="preserve">22. В случае если запрос не соответствует требованиям </w:t>
      </w:r>
      <w:hyperlink w:anchor="P118" w:history="1">
        <w:r>
          <w:rPr>
            <w:color w:val="0000FF"/>
          </w:rPr>
          <w:t>подпункта 1 пункта 15</w:t>
        </w:r>
      </w:hyperlink>
      <w:r>
        <w:t xml:space="preserve"> настоящего Административного регламента, подан в иной уполномоченный орган или к запросу не приложены документы, предоставляемые в соответствии с </w:t>
      </w:r>
      <w:hyperlink w:anchor="P125" w:history="1">
        <w:r>
          <w:rPr>
            <w:color w:val="0000FF"/>
          </w:rPr>
          <w:t>подпунктами 2</w:t>
        </w:r>
      </w:hyperlink>
      <w:r>
        <w:t xml:space="preserve">, </w:t>
      </w:r>
      <w:hyperlink w:anchor="P126" w:history="1">
        <w:r>
          <w:rPr>
            <w:color w:val="0000FF"/>
          </w:rPr>
          <w:t>3 пункта 15</w:t>
        </w:r>
      </w:hyperlink>
      <w:r>
        <w:t xml:space="preserve"> настоящего Административного регламента, департамент в течение десяти дней со дня поступления запроса возвращает представленные заявителем документы. Департамент направляет (вручает) уведомление о возврате документов, представленных заявителем (далее - уведомление о возврате), с указанием причин возврата.</w:t>
      </w:r>
    </w:p>
    <w:p w:rsidR="00E17AC9" w:rsidRDefault="00E17AC9">
      <w:pPr>
        <w:pStyle w:val="ConsPlusNormal"/>
        <w:spacing w:before="220"/>
        <w:ind w:firstLine="540"/>
        <w:jc w:val="both"/>
      </w:pPr>
      <w:r>
        <w:t>23. Исчерпывающий перечень оснований для отказа в предоставлении государственной услуги:</w:t>
      </w:r>
    </w:p>
    <w:p w:rsidR="00E17AC9" w:rsidRDefault="00E17AC9">
      <w:pPr>
        <w:pStyle w:val="ConsPlusNormal"/>
        <w:spacing w:before="220"/>
        <w:ind w:firstLine="540"/>
        <w:jc w:val="both"/>
      </w:pPr>
      <w:r>
        <w:t>1) с запросом обратилось лицо, которое в соответствии с земельным законодательством не имеет права на приобретение земельного участка на праве постоянного (бессрочного) пользования;</w:t>
      </w:r>
    </w:p>
    <w:p w:rsidR="00E17AC9" w:rsidRDefault="00E17AC9">
      <w:pPr>
        <w:pStyle w:val="ConsPlusNormal"/>
        <w:spacing w:before="220"/>
        <w:ind w:firstLine="540"/>
        <w:jc w:val="both"/>
      </w:pPr>
      <w:r>
        <w:t>2) указанный в запросе земельный участок предоставлен на праве постоянного (бессрочного) пользования;</w:t>
      </w:r>
    </w:p>
    <w:p w:rsidR="00E17AC9" w:rsidRDefault="00E17AC9">
      <w:pPr>
        <w:pStyle w:val="ConsPlusNormal"/>
        <w:spacing w:before="220"/>
        <w:ind w:firstLine="540"/>
        <w:jc w:val="both"/>
      </w:pPr>
      <w:r>
        <w:t>3) указанный в запросе земельный участок предоставлен на праве безвозмездного пользования, пожизненного наследуемого владения или аренды, за исключением случаев, если с запросом о предоставлении земельного участка обратился обладатель данных прав;</w:t>
      </w:r>
    </w:p>
    <w:p w:rsidR="00E17AC9" w:rsidRDefault="00E17AC9">
      <w:pPr>
        <w:pStyle w:val="ConsPlusNormal"/>
        <w:spacing w:before="220"/>
        <w:ind w:firstLine="540"/>
        <w:jc w:val="both"/>
      </w:pPr>
      <w:proofErr w:type="gramStart"/>
      <w:r>
        <w:t>4) указанный в запросе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запросом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E17AC9" w:rsidRDefault="00E17AC9">
      <w:pPr>
        <w:pStyle w:val="ConsPlusNormal"/>
        <w:spacing w:before="220"/>
        <w:ind w:firstLine="540"/>
        <w:jc w:val="both"/>
      </w:pPr>
      <w:r>
        <w:t>5) указанный в запросе земельный участок предоставлен некоммерческой организации для комплексного освоения территории в целях индивидуального жилищного строительства;</w:t>
      </w:r>
    </w:p>
    <w:p w:rsidR="00E17AC9" w:rsidRDefault="00E17AC9">
      <w:pPr>
        <w:pStyle w:val="ConsPlusNormal"/>
        <w:spacing w:before="220"/>
        <w:ind w:firstLine="540"/>
        <w:jc w:val="both"/>
      </w:pPr>
      <w:proofErr w:type="gramStart"/>
      <w:r>
        <w:t xml:space="preserve">6) на указанном в запросе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2" w:history="1">
        <w:r>
          <w:rPr>
            <w:color w:val="0000FF"/>
          </w:rPr>
          <w:t>статьей 39.36</w:t>
        </w:r>
      </w:hyperlink>
      <w:r>
        <w:t xml:space="preserve"> Земельного кодекса Российской Федерации, либо с запросом обратился собственник</w:t>
      </w:r>
      <w:proofErr w:type="gramEnd"/>
      <w:r>
        <w:t xml:space="preserve"> </w:t>
      </w:r>
      <w:proofErr w:type="gramStart"/>
      <w:r>
        <w:t xml:space="preserve">этих здания, сооружения, помещений в них, этого объекта незавершенного строительства, а также случаев, если в отношении расположенных на земельном участке здания, сооружения, объекта незавершенного строительства принято решение о сносе самовольной постройки либо решение о </w:t>
      </w:r>
      <w:r>
        <w:lastRenderedPageBreak/>
        <w:t xml:space="preserve">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3" w:history="1">
        <w:r>
          <w:rPr>
            <w:color w:val="0000FF"/>
          </w:rPr>
          <w:t>частью 11 статьи 55.32</w:t>
        </w:r>
      </w:hyperlink>
      <w:r>
        <w:t xml:space="preserve"> Градостроительного</w:t>
      </w:r>
      <w:proofErr w:type="gramEnd"/>
      <w:r>
        <w:t xml:space="preserve"> кодекса Российской Федерации;</w:t>
      </w:r>
    </w:p>
    <w:p w:rsidR="00E17AC9" w:rsidRDefault="00E17AC9">
      <w:pPr>
        <w:pStyle w:val="ConsPlusNormal"/>
        <w:spacing w:before="220"/>
        <w:ind w:firstLine="540"/>
        <w:jc w:val="both"/>
      </w:pPr>
      <w:proofErr w:type="gramStart"/>
      <w:r>
        <w:t xml:space="preserve">7) на указанном в запросе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Pr>
            <w:color w:val="0000FF"/>
          </w:rPr>
          <w:t>статьей 39.36</w:t>
        </w:r>
      </w:hyperlink>
      <w:r>
        <w:t xml:space="preserve"> Земельного кодекса Российской Федерации, либо с запросом обратился</w:t>
      </w:r>
      <w:proofErr w:type="gramEnd"/>
      <w:r>
        <w:t xml:space="preserve"> правообладатель этих здания, сооружения, помещений в них, этого объекта незавершенного строительства;</w:t>
      </w:r>
    </w:p>
    <w:p w:rsidR="00E17AC9" w:rsidRDefault="00E17AC9">
      <w:pPr>
        <w:pStyle w:val="ConsPlusNormal"/>
        <w:spacing w:before="220"/>
        <w:ind w:firstLine="540"/>
        <w:jc w:val="both"/>
      </w:pPr>
      <w:r>
        <w:t>8) указанный в запросе земельный участок является изъятым из оборота или ограниченным в обороте, и его предоставление не допускается на праве постоянного (бессрочного) пользования;</w:t>
      </w:r>
    </w:p>
    <w:p w:rsidR="00E17AC9" w:rsidRDefault="00E17AC9">
      <w:pPr>
        <w:pStyle w:val="ConsPlusNormal"/>
        <w:spacing w:before="220"/>
        <w:ind w:firstLine="540"/>
        <w:jc w:val="both"/>
      </w:pPr>
      <w:r>
        <w:t>9) указанный в запросе земельный участок является зарезервированным для государственных или муниципальных ну</w:t>
      </w:r>
      <w:proofErr w:type="gramStart"/>
      <w:r>
        <w:t>жд в сл</w:t>
      </w:r>
      <w:proofErr w:type="gramEnd"/>
      <w:r>
        <w:t>учае, если заявитель обратился с запросом о предоставлении земельного участка в постоянное (бессрочное)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17AC9" w:rsidRDefault="00E17AC9">
      <w:pPr>
        <w:pStyle w:val="ConsPlusNormal"/>
        <w:spacing w:before="220"/>
        <w:ind w:firstLine="540"/>
        <w:jc w:val="both"/>
      </w:pPr>
      <w:proofErr w:type="gramStart"/>
      <w:r>
        <w:t>10) указанный в запросе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запросом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E17AC9" w:rsidRDefault="00E17AC9">
      <w:pPr>
        <w:pStyle w:val="ConsPlusNormal"/>
        <w:spacing w:before="220"/>
        <w:ind w:firstLine="540"/>
        <w:jc w:val="both"/>
      </w:pPr>
      <w:proofErr w:type="gramStart"/>
      <w:r>
        <w:t>11) указанный в запросе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w:t>
      </w:r>
      <w:proofErr w:type="gramEnd"/>
      <w:r>
        <w:t xml:space="preserve"> значения и с запросом о предоставлении такого земельного участка обратилось лицо, уполномоченное на строительство указанных объектов;</w:t>
      </w:r>
    </w:p>
    <w:p w:rsidR="00E17AC9" w:rsidRDefault="00E17AC9">
      <w:pPr>
        <w:pStyle w:val="ConsPlusNormal"/>
        <w:spacing w:before="220"/>
        <w:ind w:firstLine="540"/>
        <w:jc w:val="both"/>
      </w:pPr>
      <w:proofErr w:type="gramStart"/>
      <w:r>
        <w:t>12) указанный в запросе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запросом о предоставлении в аренду земельного участка обратилось</w:t>
      </w:r>
      <w:proofErr w:type="gramEnd"/>
      <w:r>
        <w:t xml:space="preserve">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17AC9" w:rsidRDefault="00E17AC9">
      <w:pPr>
        <w:pStyle w:val="ConsPlusNormal"/>
        <w:spacing w:before="220"/>
        <w:ind w:firstLine="540"/>
        <w:jc w:val="both"/>
      </w:pPr>
      <w:r>
        <w:t xml:space="preserve">13) указанный в запросе земельный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35" w:history="1">
        <w:r>
          <w:rPr>
            <w:color w:val="0000FF"/>
          </w:rPr>
          <w:t>пунктом 19 статьи 39.11</w:t>
        </w:r>
      </w:hyperlink>
      <w:r>
        <w:t xml:space="preserve"> Земельного кодекса Российской Федерации;</w:t>
      </w:r>
    </w:p>
    <w:p w:rsidR="00E17AC9" w:rsidRDefault="00E17AC9">
      <w:pPr>
        <w:pStyle w:val="ConsPlusNormal"/>
        <w:spacing w:before="220"/>
        <w:ind w:firstLine="540"/>
        <w:jc w:val="both"/>
      </w:pPr>
      <w:proofErr w:type="gramStart"/>
      <w:r>
        <w:t xml:space="preserve">14) в отношении земельного участка, указанного в запросе, поступило предусмотренное </w:t>
      </w:r>
      <w:hyperlink r:id="rId36" w:history="1">
        <w:r>
          <w:rPr>
            <w:color w:val="0000FF"/>
          </w:rPr>
          <w:t>подпунктом 6 пункта 4 статьи 39.11</w:t>
        </w:r>
      </w:hyperlink>
      <w: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7" w:history="1">
        <w:r>
          <w:rPr>
            <w:color w:val="0000FF"/>
          </w:rPr>
          <w:t>подпунктом 4 пункта 4 статьи 39.11</w:t>
        </w:r>
      </w:hyperlink>
      <w:r>
        <w:t xml:space="preserve"> Земельного кодекса Российской Федерации и департаментом не принято решение</w:t>
      </w:r>
      <w:proofErr w:type="gramEnd"/>
      <w:r>
        <w:t xml:space="preserve"> об отказе в проведении этого аукциона по основаниям, предусмотренным </w:t>
      </w:r>
      <w:hyperlink r:id="rId38" w:history="1">
        <w:r>
          <w:rPr>
            <w:color w:val="0000FF"/>
          </w:rPr>
          <w:t>пунктом 8 статьи 39.11</w:t>
        </w:r>
      </w:hyperlink>
      <w:r>
        <w:t xml:space="preserve"> </w:t>
      </w:r>
      <w:r>
        <w:lastRenderedPageBreak/>
        <w:t>Земельного кодекса Российской Федерации;</w:t>
      </w:r>
    </w:p>
    <w:p w:rsidR="00E17AC9" w:rsidRDefault="00E17AC9">
      <w:pPr>
        <w:pStyle w:val="ConsPlusNormal"/>
        <w:spacing w:before="220"/>
        <w:ind w:firstLine="540"/>
        <w:jc w:val="both"/>
      </w:pPr>
      <w:r>
        <w:t xml:space="preserve">15) в отношении земельного участка, указанного в запросе, опубликовано и размещено в соответствии с </w:t>
      </w:r>
      <w:hyperlink r:id="rId39" w:history="1">
        <w:r>
          <w:rPr>
            <w:color w:val="0000FF"/>
          </w:rPr>
          <w:t>подпунктом 1 пункта 1 статьи 39.18</w:t>
        </w:r>
      </w:hyperlink>
      <w: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E17AC9" w:rsidRDefault="00E17AC9">
      <w:pPr>
        <w:pStyle w:val="ConsPlusNormal"/>
        <w:spacing w:before="220"/>
        <w:ind w:firstLine="540"/>
        <w:jc w:val="both"/>
      </w:pPr>
      <w:r>
        <w:t>16) разрешенное использование земельного участка не соответствует целям использования такого земельного участка, указанным в запросе, за исключением случаев размещения линейного объекта в соответствии с утвержденным проектом планировки территории;</w:t>
      </w:r>
    </w:p>
    <w:p w:rsidR="00E17AC9" w:rsidRDefault="00E17AC9">
      <w:pPr>
        <w:pStyle w:val="ConsPlusNormal"/>
        <w:spacing w:before="220"/>
        <w:ind w:firstLine="540"/>
        <w:jc w:val="both"/>
      </w:pPr>
      <w:r>
        <w:t>17)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запросе о предоставлении земельного участка;</w:t>
      </w:r>
    </w:p>
    <w:p w:rsidR="00E17AC9" w:rsidRDefault="00E17AC9">
      <w:pPr>
        <w:pStyle w:val="ConsPlusNormal"/>
        <w:spacing w:before="220"/>
        <w:ind w:firstLine="540"/>
        <w:jc w:val="both"/>
      </w:pPr>
      <w:r>
        <w:t>18) указанный в запросе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запросом о предоставлении земельного участка обратилось лицо, не уполномоченное на строительство этих объектов;</w:t>
      </w:r>
    </w:p>
    <w:p w:rsidR="00E17AC9" w:rsidRDefault="00E17AC9">
      <w:pPr>
        <w:pStyle w:val="ConsPlusNormal"/>
        <w:spacing w:before="220"/>
        <w:ind w:firstLine="540"/>
        <w:jc w:val="both"/>
      </w:pPr>
      <w:r>
        <w:t>19) указанный в запросе земельный участок предназначен для размещения здания, сооружения в соответствии с государственной программой Томской области и с запросом о предоставлении земельного участка обратилось лицо, не уполномоченное на строительство этих здания, сооружения;</w:t>
      </w:r>
    </w:p>
    <w:p w:rsidR="00E17AC9" w:rsidRDefault="00E17AC9">
      <w:pPr>
        <w:pStyle w:val="ConsPlusNormal"/>
        <w:spacing w:before="220"/>
        <w:ind w:firstLine="540"/>
        <w:jc w:val="both"/>
      </w:pPr>
      <w:r>
        <w:t>20) предоставление земельного участка на праве постоянного (бессрочного) пользования не допускается;</w:t>
      </w:r>
    </w:p>
    <w:p w:rsidR="00E17AC9" w:rsidRDefault="00E17AC9">
      <w:pPr>
        <w:pStyle w:val="ConsPlusNormal"/>
        <w:spacing w:before="220"/>
        <w:ind w:firstLine="540"/>
        <w:jc w:val="both"/>
      </w:pPr>
      <w:r>
        <w:t>21) в отношении земельного участка, указанного в запросе, не установлен вид разрешенного использования;</w:t>
      </w:r>
    </w:p>
    <w:p w:rsidR="00E17AC9" w:rsidRDefault="00E17AC9">
      <w:pPr>
        <w:pStyle w:val="ConsPlusNormal"/>
        <w:spacing w:before="220"/>
        <w:ind w:firstLine="540"/>
        <w:jc w:val="both"/>
      </w:pPr>
      <w:r>
        <w:t>22) указанный в запросе земельный участок не отнесен к определенной категории земель;</w:t>
      </w:r>
    </w:p>
    <w:p w:rsidR="00E17AC9" w:rsidRDefault="00E17AC9">
      <w:pPr>
        <w:pStyle w:val="ConsPlusNormal"/>
        <w:spacing w:before="220"/>
        <w:ind w:firstLine="540"/>
        <w:jc w:val="both"/>
      </w:pPr>
      <w:r>
        <w:t>23) в отношении земельного участка, указанного в запросе, принято решение о предварительном согласовании его предоставления, срок действия которого не истек, и с запросом предоставления земельного участка обратилось иное не указанное в этом решении лицо;</w:t>
      </w:r>
    </w:p>
    <w:p w:rsidR="00E17AC9" w:rsidRDefault="00E17AC9">
      <w:pPr>
        <w:pStyle w:val="ConsPlusNormal"/>
        <w:spacing w:before="220"/>
        <w:ind w:firstLine="540"/>
        <w:jc w:val="both"/>
      </w:pPr>
      <w:proofErr w:type="gramStart"/>
      <w:r>
        <w:t>24) указанный в запросе земельный участок изъят для государственных или муниципальных нужд и указанная в запросе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E17AC9" w:rsidRDefault="00E17AC9">
      <w:pPr>
        <w:pStyle w:val="ConsPlusNormal"/>
        <w:spacing w:before="220"/>
        <w:ind w:firstLine="540"/>
        <w:jc w:val="both"/>
      </w:pPr>
      <w:r>
        <w:t xml:space="preserve">25) границы земельного участка, указанного в запросе, подлежат уточнению в соответствии с Федеральным </w:t>
      </w:r>
      <w:hyperlink r:id="rId40" w:history="1">
        <w:r>
          <w:rPr>
            <w:color w:val="0000FF"/>
          </w:rPr>
          <w:t>законом</w:t>
        </w:r>
      </w:hyperlink>
      <w:r>
        <w:t xml:space="preserve"> от 13 июля 2015 года N 218-ФЗ "О государственной регистрации недвижимости";</w:t>
      </w:r>
    </w:p>
    <w:p w:rsidR="00E17AC9" w:rsidRDefault="00E17AC9">
      <w:pPr>
        <w:pStyle w:val="ConsPlusNormal"/>
        <w:spacing w:before="220"/>
        <w:ind w:firstLine="540"/>
        <w:jc w:val="both"/>
      </w:pPr>
      <w:r>
        <w:t>26) площадь земельного участка, указанного в запросе, превышает его площадь, указанную в схеме расположения земельного участка, проекте межевания территории, в соответствии с которыми такой земельный участок образован, более чем на десять процентов.</w:t>
      </w:r>
    </w:p>
    <w:p w:rsidR="00E17AC9" w:rsidRDefault="00E17AC9">
      <w:pPr>
        <w:pStyle w:val="ConsPlusNormal"/>
        <w:spacing w:before="220"/>
        <w:ind w:firstLine="540"/>
        <w:jc w:val="both"/>
      </w:pPr>
      <w:r>
        <w:lastRenderedPageBreak/>
        <w:t>24. Государственная услуга предоставляется департаментом бесплатно.</w:t>
      </w:r>
    </w:p>
    <w:p w:rsidR="00E17AC9" w:rsidRDefault="00E17AC9">
      <w:pPr>
        <w:pStyle w:val="ConsPlusNormal"/>
        <w:spacing w:before="220"/>
        <w:ind w:firstLine="540"/>
        <w:jc w:val="both"/>
      </w:pPr>
      <w:r>
        <w:t>25. Максимальный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E17AC9" w:rsidRDefault="00E17AC9">
      <w:pPr>
        <w:pStyle w:val="ConsPlusNormal"/>
        <w:spacing w:before="220"/>
        <w:ind w:firstLine="540"/>
        <w:jc w:val="both"/>
      </w:pPr>
      <w:r>
        <w:t>26. Срок регистрации запроса составляет один день со дня поступления запроса в департамент.</w:t>
      </w:r>
    </w:p>
    <w:p w:rsidR="00E17AC9" w:rsidRDefault="00E17AC9">
      <w:pPr>
        <w:pStyle w:val="ConsPlusNormal"/>
        <w:spacing w:before="220"/>
        <w:ind w:firstLine="540"/>
        <w:jc w:val="both"/>
      </w:pPr>
      <w:r>
        <w:t>27. Помещения, в которых предоставляется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E17AC9" w:rsidRDefault="00E17AC9">
      <w:pPr>
        <w:pStyle w:val="ConsPlusNormal"/>
        <w:spacing w:before="220"/>
        <w:ind w:firstLine="540"/>
        <w:jc w:val="both"/>
      </w:pPr>
      <w:r>
        <w:t>1) 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E17AC9" w:rsidRDefault="00E17AC9">
      <w:pPr>
        <w:pStyle w:val="ConsPlusNormal"/>
        <w:spacing w:before="220"/>
        <w:ind w:firstLine="540"/>
        <w:jc w:val="both"/>
      </w:pPr>
      <w:r>
        <w:t>2) 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E17AC9" w:rsidRDefault="00E17AC9">
      <w:pPr>
        <w:pStyle w:val="ConsPlusNormal"/>
        <w:spacing w:before="220"/>
        <w:ind w:firstLine="540"/>
        <w:jc w:val="both"/>
      </w:pPr>
      <w:r>
        <w:t>3) здание департамента должно быть оборудовано отдельным входом для свободного доступа заявителей в помещение;</w:t>
      </w:r>
    </w:p>
    <w:p w:rsidR="00E17AC9" w:rsidRDefault="00E17AC9">
      <w:pPr>
        <w:pStyle w:val="ConsPlusNormal"/>
        <w:spacing w:before="220"/>
        <w:ind w:firstLine="540"/>
        <w:jc w:val="both"/>
      </w:pPr>
      <w:r>
        <w:t xml:space="preserve">4) 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w:t>
      </w:r>
      <w:hyperlink r:id="rId41"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E17AC9" w:rsidRDefault="00E17AC9">
      <w:pPr>
        <w:pStyle w:val="ConsPlusNormal"/>
        <w:spacing w:before="220"/>
        <w:ind w:firstLine="540"/>
        <w:jc w:val="both"/>
      </w:pPr>
      <w:r>
        <w:t>5) 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E17AC9" w:rsidRDefault="00E17AC9">
      <w:pPr>
        <w:pStyle w:val="ConsPlusNormal"/>
        <w:spacing w:before="220"/>
        <w:ind w:firstLine="540"/>
        <w:jc w:val="both"/>
      </w:pPr>
      <w:r>
        <w:t>6) прием заявителей должен осуществляться в специально отведенных для этих целей помещениях;</w:t>
      </w:r>
    </w:p>
    <w:p w:rsidR="00E17AC9" w:rsidRDefault="00E17AC9">
      <w:pPr>
        <w:pStyle w:val="ConsPlusNormal"/>
        <w:spacing w:before="220"/>
        <w:ind w:firstLine="540"/>
        <w:jc w:val="both"/>
      </w:pPr>
      <w:r>
        <w:t>7) присутственные места должны включать места для информирования и приема заявителей;</w:t>
      </w:r>
    </w:p>
    <w:p w:rsidR="00E17AC9" w:rsidRDefault="00E17AC9">
      <w:pPr>
        <w:pStyle w:val="ConsPlusNormal"/>
        <w:spacing w:before="220"/>
        <w:ind w:firstLine="540"/>
        <w:jc w:val="both"/>
      </w:pPr>
      <w:r>
        <w:t>8) у входа в каждое из помещений здания департамента должна быть размещена табличка с номером помещения;</w:t>
      </w:r>
    </w:p>
    <w:p w:rsidR="00E17AC9" w:rsidRDefault="00E17AC9">
      <w:pPr>
        <w:pStyle w:val="ConsPlusNormal"/>
        <w:spacing w:before="220"/>
        <w:ind w:firstLine="540"/>
        <w:jc w:val="both"/>
      </w:pPr>
      <w:r>
        <w:t>9)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E17AC9" w:rsidRDefault="00E17AC9">
      <w:pPr>
        <w:pStyle w:val="ConsPlusNormal"/>
        <w:spacing w:before="220"/>
        <w:ind w:firstLine="540"/>
        <w:jc w:val="both"/>
      </w:pPr>
      <w:r>
        <w:t>10)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E17AC9" w:rsidRDefault="00E17AC9">
      <w:pPr>
        <w:pStyle w:val="ConsPlusNormal"/>
        <w:spacing w:before="220"/>
        <w:ind w:firstLine="540"/>
        <w:jc w:val="both"/>
      </w:pPr>
      <w:r>
        <w:t>11) 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t>банкетками</w:t>
      </w:r>
      <w:proofErr w:type="spellEnd"/>
      <w:r>
        <w:t>), питьевой водой, одноразовыми стаканами;</w:t>
      </w:r>
    </w:p>
    <w:p w:rsidR="00E17AC9" w:rsidRDefault="00E17AC9">
      <w:pPr>
        <w:pStyle w:val="ConsPlusNormal"/>
        <w:spacing w:before="220"/>
        <w:ind w:firstLine="540"/>
        <w:jc w:val="both"/>
      </w:pPr>
      <w:r>
        <w:t xml:space="preserve">12) при организации рабочих мест должна быть предусмотрена возможность свободного </w:t>
      </w:r>
      <w:r>
        <w:lastRenderedPageBreak/>
        <w:t>входа и выхода специалистов департамента, участвующих в предоставлении государственной услуги, из помещения;</w:t>
      </w:r>
    </w:p>
    <w:p w:rsidR="00E17AC9" w:rsidRDefault="00E17AC9">
      <w:pPr>
        <w:pStyle w:val="ConsPlusNormal"/>
        <w:spacing w:before="220"/>
        <w:ind w:firstLine="540"/>
        <w:jc w:val="both"/>
      </w:pPr>
      <w:r>
        <w:t>13) на информационном стенде департамента должна содержаться следующая информация:</w:t>
      </w:r>
    </w:p>
    <w:p w:rsidR="00E17AC9" w:rsidRDefault="00E17AC9">
      <w:pPr>
        <w:pStyle w:val="ConsPlusNormal"/>
        <w:spacing w:before="220"/>
        <w:ind w:firstLine="540"/>
        <w:jc w:val="both"/>
      </w:pPr>
      <w:r>
        <w:t>а) текст настоящего Административного регламента с приложениями;</w:t>
      </w:r>
    </w:p>
    <w:p w:rsidR="00E17AC9" w:rsidRDefault="00E17AC9">
      <w:pPr>
        <w:pStyle w:val="ConsPlusNormal"/>
        <w:spacing w:before="220"/>
        <w:ind w:firstLine="540"/>
        <w:jc w:val="both"/>
      </w:pPr>
      <w:r>
        <w:t>б) форма и образец заполнения запроса.</w:t>
      </w:r>
    </w:p>
    <w:p w:rsidR="00E17AC9" w:rsidRDefault="00E17AC9">
      <w:pPr>
        <w:pStyle w:val="ConsPlusNormal"/>
        <w:spacing w:before="220"/>
        <w:ind w:firstLine="540"/>
        <w:jc w:val="both"/>
      </w:pPr>
      <w:r>
        <w:t>28. Показателями доступности и качества государственной услуги являются:</w:t>
      </w:r>
    </w:p>
    <w:p w:rsidR="00E17AC9" w:rsidRDefault="00E17AC9">
      <w:pPr>
        <w:pStyle w:val="ConsPlusNormal"/>
        <w:spacing w:before="220"/>
        <w:ind w:firstLine="540"/>
        <w:jc w:val="both"/>
      </w:pPr>
      <w:r>
        <w:t>1)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w:t>
      </w:r>
    </w:p>
    <w:p w:rsidR="00E17AC9" w:rsidRDefault="00E17AC9">
      <w:pPr>
        <w:pStyle w:val="ConsPlusNormal"/>
        <w:spacing w:before="220"/>
        <w:ind w:firstLine="540"/>
        <w:jc w:val="both"/>
      </w:pPr>
      <w:r>
        <w:t>а) при приеме запроса при личном обращении заявителя или его представителя - одно взаимодействие продолжительностью не более десяти минут;</w:t>
      </w:r>
    </w:p>
    <w:p w:rsidR="00E17AC9" w:rsidRDefault="00E17AC9">
      <w:pPr>
        <w:pStyle w:val="ConsPlusNormal"/>
        <w:spacing w:before="220"/>
        <w:ind w:firstLine="540"/>
        <w:jc w:val="both"/>
      </w:pPr>
      <w:r>
        <w:t>б) при получении результата государственной услуги - одно взаимодействие продолжительностью не более десяти минут;</w:t>
      </w:r>
    </w:p>
    <w:p w:rsidR="00E17AC9" w:rsidRDefault="00E17AC9">
      <w:pPr>
        <w:pStyle w:val="ConsPlusNormal"/>
        <w:spacing w:before="220"/>
        <w:ind w:firstLine="540"/>
        <w:jc w:val="both"/>
      </w:pPr>
      <w:r>
        <w:t>2) заявитель или его представитель могут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E17AC9" w:rsidRDefault="00E17AC9">
      <w:pPr>
        <w:pStyle w:val="ConsPlusNormal"/>
        <w:spacing w:before="220"/>
        <w:ind w:firstLine="540"/>
        <w:jc w:val="both"/>
      </w:pPr>
      <w:r>
        <w:t>3) государственная услуга предоставляется департаментом бесплатно;</w:t>
      </w:r>
    </w:p>
    <w:p w:rsidR="00E17AC9" w:rsidRDefault="00E17AC9">
      <w:pPr>
        <w:pStyle w:val="ConsPlusNormal"/>
        <w:spacing w:before="220"/>
        <w:ind w:firstLine="540"/>
        <w:jc w:val="both"/>
      </w:pPr>
      <w:r>
        <w:t>4) установленный режим работы департамента не препятствует получению государственной услуги заявителями;</w:t>
      </w:r>
    </w:p>
    <w:p w:rsidR="00E17AC9" w:rsidRDefault="00E17AC9">
      <w:pPr>
        <w:pStyle w:val="ConsPlusNormal"/>
        <w:spacing w:before="220"/>
        <w:ind w:firstLine="540"/>
        <w:jc w:val="both"/>
      </w:pPr>
      <w:r>
        <w:t>5) соблюдение срока предоставления государственной услуги;</w:t>
      </w:r>
    </w:p>
    <w:p w:rsidR="00E17AC9" w:rsidRDefault="00E17AC9">
      <w:pPr>
        <w:pStyle w:val="ConsPlusNormal"/>
        <w:spacing w:before="220"/>
        <w:ind w:firstLine="540"/>
        <w:jc w:val="both"/>
      </w:pPr>
      <w:r>
        <w:t>6) возможность получения консультации у специалистов департамента о порядке предоставления государственной услуги.</w:t>
      </w:r>
    </w:p>
    <w:p w:rsidR="00E17AC9" w:rsidRDefault="00E17AC9">
      <w:pPr>
        <w:pStyle w:val="ConsPlusNormal"/>
        <w:spacing w:before="220"/>
        <w:ind w:firstLine="540"/>
        <w:jc w:val="both"/>
      </w:pPr>
      <w:bookmarkStart w:id="6" w:name="P191"/>
      <w:bookmarkEnd w:id="6"/>
      <w:r>
        <w:t>29.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E17AC9" w:rsidRDefault="00E17AC9">
      <w:pPr>
        <w:pStyle w:val="ConsPlusNormal"/>
        <w:spacing w:before="220"/>
        <w:ind w:firstLine="540"/>
        <w:jc w:val="both"/>
      </w:pPr>
      <w:r>
        <w:t>1) 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E17AC9" w:rsidRDefault="00E17AC9">
      <w:pPr>
        <w:pStyle w:val="ConsPlusNormal"/>
        <w:spacing w:before="220"/>
        <w:ind w:firstLine="540"/>
        <w:jc w:val="both"/>
      </w:pPr>
      <w:r>
        <w:t>2) 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w:t>
      </w:r>
    </w:p>
    <w:p w:rsidR="00E17AC9" w:rsidRDefault="00E17AC9">
      <w:pPr>
        <w:pStyle w:val="ConsPlusNormal"/>
        <w:spacing w:before="220"/>
        <w:ind w:firstLine="540"/>
        <w:jc w:val="both"/>
      </w:pPr>
      <w:r>
        <w:t>3) 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E17AC9" w:rsidRDefault="00E17AC9">
      <w:pPr>
        <w:pStyle w:val="ConsPlusNormal"/>
        <w:spacing w:before="220"/>
        <w:ind w:firstLine="540"/>
        <w:jc w:val="both"/>
      </w:pPr>
      <w:proofErr w:type="gramStart"/>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E17AC9" w:rsidRDefault="00E17AC9">
      <w:pPr>
        <w:pStyle w:val="ConsPlusNormal"/>
        <w:jc w:val="both"/>
      </w:pPr>
    </w:p>
    <w:p w:rsidR="00E17AC9" w:rsidRDefault="00E17AC9">
      <w:pPr>
        <w:pStyle w:val="ConsPlusTitle"/>
        <w:jc w:val="center"/>
        <w:outlineLvl w:val="1"/>
      </w:pPr>
      <w:r>
        <w:lastRenderedPageBreak/>
        <w:t>3. Состав, последовательность и сроки выполнения</w:t>
      </w:r>
    </w:p>
    <w:p w:rsidR="00E17AC9" w:rsidRDefault="00E17AC9">
      <w:pPr>
        <w:pStyle w:val="ConsPlusTitle"/>
        <w:jc w:val="center"/>
      </w:pPr>
      <w:r>
        <w:t>административных процедур, требования к порядку</w:t>
      </w:r>
    </w:p>
    <w:p w:rsidR="00E17AC9" w:rsidRDefault="00E17AC9">
      <w:pPr>
        <w:pStyle w:val="ConsPlusTitle"/>
        <w:jc w:val="center"/>
      </w:pPr>
      <w:r>
        <w:t>их выполнения, в том числе особенности выполнения</w:t>
      </w:r>
    </w:p>
    <w:p w:rsidR="00E17AC9" w:rsidRDefault="00E17AC9">
      <w:pPr>
        <w:pStyle w:val="ConsPlusTitle"/>
        <w:jc w:val="center"/>
      </w:pPr>
      <w:r>
        <w:t>административных процедур в электронной форме,</w:t>
      </w:r>
    </w:p>
    <w:p w:rsidR="00E17AC9" w:rsidRDefault="00E17AC9">
      <w:pPr>
        <w:pStyle w:val="ConsPlusTitle"/>
        <w:jc w:val="center"/>
      </w:pPr>
      <w:r>
        <w:t xml:space="preserve">а также особенности выполнения </w:t>
      </w:r>
      <w:proofErr w:type="gramStart"/>
      <w:r>
        <w:t>административных</w:t>
      </w:r>
      <w:proofErr w:type="gramEnd"/>
    </w:p>
    <w:p w:rsidR="00E17AC9" w:rsidRDefault="00E17AC9">
      <w:pPr>
        <w:pStyle w:val="ConsPlusTitle"/>
        <w:jc w:val="center"/>
      </w:pPr>
      <w:r>
        <w:t>процедур в многофункциональных центрах</w:t>
      </w:r>
    </w:p>
    <w:p w:rsidR="00E17AC9" w:rsidRDefault="00E17AC9">
      <w:pPr>
        <w:pStyle w:val="ConsPlusNormal"/>
        <w:jc w:val="both"/>
      </w:pPr>
    </w:p>
    <w:p w:rsidR="00E17AC9" w:rsidRDefault="00E17AC9">
      <w:pPr>
        <w:pStyle w:val="ConsPlusNormal"/>
        <w:ind w:firstLine="540"/>
        <w:jc w:val="both"/>
      </w:pPr>
      <w:r>
        <w:t xml:space="preserve">30. Последовательность административных процедур при предоставлении государственной услуги отражена в </w:t>
      </w:r>
      <w:hyperlink w:anchor="P362" w:history="1">
        <w:r>
          <w:rPr>
            <w:color w:val="0000FF"/>
          </w:rPr>
          <w:t>блок-схеме</w:t>
        </w:r>
      </w:hyperlink>
      <w:r>
        <w:t xml:space="preserve"> предоставления государственной услуги, предусмотренной приложением N 3 к настоящему Административному регламенту.</w:t>
      </w:r>
    </w:p>
    <w:p w:rsidR="00E17AC9" w:rsidRDefault="00E17AC9">
      <w:pPr>
        <w:pStyle w:val="ConsPlusNormal"/>
        <w:spacing w:before="220"/>
        <w:ind w:firstLine="540"/>
        <w:jc w:val="both"/>
      </w:pPr>
      <w:r>
        <w:t>31. Предоставление государственной услуги включает в себя выполнение следующих административных процедур:</w:t>
      </w:r>
    </w:p>
    <w:p w:rsidR="00E17AC9" w:rsidRDefault="00E17AC9">
      <w:pPr>
        <w:pStyle w:val="ConsPlusNormal"/>
        <w:spacing w:before="220"/>
        <w:ind w:firstLine="540"/>
        <w:jc w:val="both"/>
      </w:pPr>
      <w:r>
        <w:t>1) прием и регистрация запроса;</w:t>
      </w:r>
    </w:p>
    <w:p w:rsidR="00E17AC9" w:rsidRDefault="00E17AC9">
      <w:pPr>
        <w:pStyle w:val="ConsPlusNormal"/>
        <w:spacing w:before="220"/>
        <w:ind w:firstLine="540"/>
        <w:jc w:val="both"/>
      </w:pPr>
      <w:r>
        <w:t>2) рассмотрение запроса;</w:t>
      </w:r>
    </w:p>
    <w:p w:rsidR="00E17AC9" w:rsidRDefault="00E17AC9">
      <w:pPr>
        <w:pStyle w:val="ConsPlusNormal"/>
        <w:spacing w:before="220"/>
        <w:ind w:firstLine="540"/>
        <w:jc w:val="both"/>
      </w:pPr>
      <w:r>
        <w:t>3) направление (вручение) уведомления о возврате либо результата предоставления государственной услуги.</w:t>
      </w:r>
    </w:p>
    <w:p w:rsidR="00E17AC9" w:rsidRDefault="00E17AC9">
      <w:pPr>
        <w:pStyle w:val="ConsPlusNormal"/>
        <w:spacing w:before="220"/>
        <w:ind w:firstLine="540"/>
        <w:jc w:val="both"/>
      </w:pPr>
      <w:r>
        <w:t>32. Основанием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w:t>
      </w:r>
    </w:p>
    <w:p w:rsidR="00E17AC9" w:rsidRDefault="00E17AC9">
      <w:pPr>
        <w:pStyle w:val="ConsPlusNormal"/>
        <w:spacing w:before="220"/>
        <w:ind w:firstLine="540"/>
        <w:jc w:val="both"/>
      </w:pPr>
      <w:r>
        <w:t xml:space="preserve">Прием запроса осуществляется специалистом комитета </w:t>
      </w:r>
      <w:proofErr w:type="spellStart"/>
      <w:r>
        <w:t>документационно</w:t>
      </w:r>
      <w:proofErr w:type="spellEnd"/>
      <w:r>
        <w:t xml:space="preserve">-кадровой работы, ответственным за прием входящей корреспонденции и отправку исходящей корреспонденции (далее - специалист комитета </w:t>
      </w:r>
      <w:proofErr w:type="spellStart"/>
      <w:r>
        <w:t>документационно</w:t>
      </w:r>
      <w:proofErr w:type="spellEnd"/>
      <w:r>
        <w:t>-кадровой работы),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E17AC9" w:rsidRDefault="00E17AC9">
      <w:pPr>
        <w:pStyle w:val="ConsPlusNormal"/>
        <w:spacing w:before="220"/>
        <w:ind w:firstLine="540"/>
        <w:jc w:val="both"/>
      </w:pPr>
      <w:r>
        <w:t xml:space="preserve">1) при поступлении запроса в письменной форме специалист комитета </w:t>
      </w:r>
      <w:proofErr w:type="spellStart"/>
      <w:r>
        <w:t>документационно</w:t>
      </w:r>
      <w:proofErr w:type="spellEnd"/>
      <w: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E17AC9" w:rsidRDefault="00E17AC9">
      <w:pPr>
        <w:pStyle w:val="ConsPlusNormal"/>
        <w:spacing w:before="220"/>
        <w:ind w:firstLine="540"/>
        <w:jc w:val="both"/>
      </w:pPr>
      <w:r>
        <w:t xml:space="preserve">2) при поступлении запроса в электронной форме специалист комитета </w:t>
      </w:r>
      <w:proofErr w:type="spellStart"/>
      <w:r>
        <w:t>документационно</w:t>
      </w:r>
      <w:proofErr w:type="spellEnd"/>
      <w: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E17AC9" w:rsidRDefault="00E17AC9">
      <w:pPr>
        <w:pStyle w:val="ConsPlusNormal"/>
        <w:spacing w:before="220"/>
        <w:ind w:firstLine="540"/>
        <w:jc w:val="both"/>
      </w:pPr>
      <w:r>
        <w:t>Начальник департамента не позднее двух дней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E17AC9" w:rsidRDefault="00E17AC9">
      <w:pPr>
        <w:pStyle w:val="ConsPlusNormal"/>
        <w:spacing w:before="220"/>
        <w:ind w:firstLine="540"/>
        <w:jc w:val="both"/>
      </w:pPr>
      <w:r>
        <w:t>Результатом административной процедуры является получение запроса ответственным исполнителем.</w:t>
      </w:r>
    </w:p>
    <w:p w:rsidR="00E17AC9" w:rsidRDefault="00E17AC9">
      <w:pPr>
        <w:pStyle w:val="ConsPlusNormal"/>
        <w:spacing w:before="220"/>
        <w:ind w:firstLine="540"/>
        <w:jc w:val="both"/>
      </w:pPr>
      <w:r>
        <w:t>Срок выполнения административной процедуры не должен превышать трех дней со дня получения запроса департаментом.</w:t>
      </w:r>
    </w:p>
    <w:p w:rsidR="00E17AC9" w:rsidRDefault="00E17AC9">
      <w:pPr>
        <w:pStyle w:val="ConsPlusNormal"/>
        <w:spacing w:before="220"/>
        <w:ind w:firstLine="540"/>
        <w:jc w:val="both"/>
      </w:pPr>
      <w:r>
        <w:t>33. Основанием для начала административной процедуры по рассмотрению запроса является получение запроса с резолюцией начальника департамента ответственным исполнителем.</w:t>
      </w:r>
    </w:p>
    <w:p w:rsidR="00E17AC9" w:rsidRDefault="00E17AC9">
      <w:pPr>
        <w:pStyle w:val="ConsPlusNormal"/>
        <w:spacing w:before="220"/>
        <w:ind w:firstLine="540"/>
        <w:jc w:val="both"/>
      </w:pPr>
      <w:r>
        <w:lastRenderedPageBreak/>
        <w:t>Ответственный исполнитель не позднее одного дня со дня 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E17AC9" w:rsidRDefault="00E17AC9">
      <w:pPr>
        <w:pStyle w:val="ConsPlusNormal"/>
        <w:spacing w:before="220"/>
        <w:ind w:firstLine="540"/>
        <w:jc w:val="both"/>
      </w:pPr>
      <w:r>
        <w:t xml:space="preserve">В случае наличия оснований для возврата документов, представленных заявителем, исполнитель не </w:t>
      </w:r>
      <w:proofErr w:type="gramStart"/>
      <w:r>
        <w:t>позднее</w:t>
      </w:r>
      <w:proofErr w:type="gramEnd"/>
      <w:r>
        <w:t xml:space="preserve"> чем за пять дней до истечения десятидневного срока со дня поступления запроса в департамент подготавливает проект уведомления о возврате, визирует его самостоятельно, а также у ответственного исполнителя и представляет на подпись начальнику департамента.</w:t>
      </w:r>
    </w:p>
    <w:p w:rsidR="00E17AC9" w:rsidRDefault="00E17AC9">
      <w:pPr>
        <w:pStyle w:val="ConsPlusNormal"/>
        <w:spacing w:before="220"/>
        <w:ind w:firstLine="540"/>
        <w:jc w:val="both"/>
      </w:pPr>
      <w:r>
        <w:t xml:space="preserve">В случае наличия оснований для отказа в предоставлении государственной услуги исполнитель не </w:t>
      </w:r>
      <w:proofErr w:type="gramStart"/>
      <w:r>
        <w:t>позднее</w:t>
      </w:r>
      <w:proofErr w:type="gramEnd"/>
      <w:r>
        <w:t xml:space="preserve"> чем за пять дней до истечения тридцатидневного срока со дня поступления запроса в департамент 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w:t>
      </w:r>
    </w:p>
    <w:p w:rsidR="00E17AC9" w:rsidRDefault="00E17AC9">
      <w:pPr>
        <w:pStyle w:val="ConsPlusNormal"/>
        <w:spacing w:before="220"/>
        <w:ind w:firstLine="540"/>
        <w:jc w:val="both"/>
      </w:pPr>
      <w:r>
        <w:t xml:space="preserve">В случае отсутствия оснований для отказа в предоставлении государственной услуги исполнитель в срок не </w:t>
      </w:r>
      <w:proofErr w:type="gramStart"/>
      <w:r>
        <w:t>позднее</w:t>
      </w:r>
      <w:proofErr w:type="gramEnd"/>
      <w:r>
        <w:t xml:space="preserve"> чем за пять дней до истечения тридцатидневного срока со дня поступления запроса в департамент подготавливает проект распоряжения о предоставлении,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w:t>
      </w:r>
    </w:p>
    <w:p w:rsidR="00E17AC9" w:rsidRDefault="00E17AC9">
      <w:pPr>
        <w:pStyle w:val="ConsPlusNormal"/>
        <w:spacing w:before="220"/>
        <w:ind w:firstLine="540"/>
        <w:jc w:val="both"/>
      </w:pPr>
      <w:r>
        <w:t>Начальник департамента не позднее одного дня со дня поступления к нему проектов уведомления о возврате, уведомления либо распоряжения о предоставлении подписывает указанные документы.</w:t>
      </w:r>
    </w:p>
    <w:p w:rsidR="00E17AC9" w:rsidRDefault="00E17AC9">
      <w:pPr>
        <w:pStyle w:val="ConsPlusNormal"/>
        <w:spacing w:before="220"/>
        <w:ind w:firstLine="540"/>
        <w:jc w:val="both"/>
      </w:pPr>
      <w:r>
        <w:t xml:space="preserve">Уведомление о возврате, уведомление либо распоряжение о предоставлении регистрируются специалистом комитета </w:t>
      </w:r>
      <w:proofErr w:type="spellStart"/>
      <w:r>
        <w:t>документационно</w:t>
      </w:r>
      <w:proofErr w:type="spellEnd"/>
      <w:r>
        <w:t>-кадровой работы департамента не позднее одного дня со дня подписания начальником департамента.</w:t>
      </w:r>
    </w:p>
    <w:p w:rsidR="00E17AC9" w:rsidRDefault="00E17AC9">
      <w:pPr>
        <w:pStyle w:val="ConsPlusNormal"/>
        <w:spacing w:before="220"/>
        <w:ind w:firstLine="540"/>
        <w:jc w:val="both"/>
      </w:pPr>
      <w:r>
        <w:t xml:space="preserve">Результатом административной процедуры является регистрация специалистом комитета </w:t>
      </w:r>
      <w:proofErr w:type="spellStart"/>
      <w:r>
        <w:t>документационно</w:t>
      </w:r>
      <w:proofErr w:type="spellEnd"/>
      <w:r>
        <w:t>-кадровой работы департамента уведомления о возврате, уведомления либо распоряжения о предоставлении.</w:t>
      </w:r>
    </w:p>
    <w:p w:rsidR="00E17AC9" w:rsidRDefault="00E17AC9">
      <w:pPr>
        <w:pStyle w:val="ConsPlusNormal"/>
        <w:spacing w:before="220"/>
        <w:ind w:firstLine="540"/>
        <w:jc w:val="both"/>
      </w:pPr>
      <w:r>
        <w:t xml:space="preserve">34. Основанием для начала административной процедуры по направлению (вручению) уведомления о возврате либо результата предоставления государственной услуги является регистрация специалистом комитета </w:t>
      </w:r>
      <w:proofErr w:type="spellStart"/>
      <w:r>
        <w:t>документационно</w:t>
      </w:r>
      <w:proofErr w:type="spellEnd"/>
      <w:r>
        <w:t>-кадровой работы департамента уведомления о возврате, уведомления либо распоряжения о предоставлении.</w:t>
      </w:r>
    </w:p>
    <w:p w:rsidR="00E17AC9" w:rsidRDefault="00E17AC9">
      <w:pPr>
        <w:pStyle w:val="ConsPlusNormal"/>
        <w:spacing w:before="220"/>
        <w:ind w:firstLine="540"/>
        <w:jc w:val="both"/>
      </w:pPr>
      <w:r>
        <w:t xml:space="preserve">Специалист комитета </w:t>
      </w:r>
      <w:proofErr w:type="spellStart"/>
      <w:r>
        <w:t>документационно</w:t>
      </w:r>
      <w:proofErr w:type="spellEnd"/>
      <w:r>
        <w:t>-кадровой работы направляет (вручает) заявителю уведомление о возврате, уведомление либо распоряжение о предоставлении не позднее трех дней со дня их регистрации.</w:t>
      </w:r>
    </w:p>
    <w:p w:rsidR="00E17AC9" w:rsidRDefault="00E17AC9">
      <w:pPr>
        <w:pStyle w:val="ConsPlusNormal"/>
        <w:spacing w:before="220"/>
        <w:ind w:firstLine="540"/>
        <w:jc w:val="both"/>
      </w:pPr>
      <w:r>
        <w:t>Направление в письменной форме уведомления о возврате, результата предоставления государственной услуги по запросу, поступившему в письменной форме, осуществляется по почтовому адресу, указанному в запросе.</w:t>
      </w:r>
    </w:p>
    <w:p w:rsidR="00E17AC9" w:rsidRDefault="00E17AC9">
      <w:pPr>
        <w:pStyle w:val="ConsPlusNormal"/>
        <w:spacing w:before="220"/>
        <w:ind w:firstLine="540"/>
        <w:jc w:val="both"/>
      </w:pPr>
      <w:r>
        <w:t>Направление в электронной форме уведомления о возврате, результата предоставления государственной услуги по запросу, поступившему в электронной форме, осуществляется по адресу электронной почты, указанному в запросе.</w:t>
      </w:r>
    </w:p>
    <w:p w:rsidR="00E17AC9" w:rsidRDefault="00E17AC9">
      <w:pPr>
        <w:pStyle w:val="ConsPlusNormal"/>
        <w:spacing w:before="220"/>
        <w:ind w:firstLine="540"/>
        <w:jc w:val="both"/>
      </w:pPr>
      <w:r>
        <w:t xml:space="preserve">Результатом административной процедуры является направление (вручение) заявителю уведомления о возврате, результата предоставления государственной услуги в форме документа на бумажном носителе либо электронного документа, подписанного уполномоченным </w:t>
      </w:r>
      <w:r>
        <w:lastRenderedPageBreak/>
        <w:t>должностным лицом с использованием усиленной квалифицированной электронной подписи.</w:t>
      </w:r>
    </w:p>
    <w:p w:rsidR="00E17AC9" w:rsidRDefault="00E17AC9">
      <w:pPr>
        <w:pStyle w:val="ConsPlusNormal"/>
        <w:spacing w:before="220"/>
        <w:ind w:firstLine="540"/>
        <w:jc w:val="both"/>
      </w:pPr>
      <w:r>
        <w:t>Срок выполнения административной процедуры не должен превышать трех дней со дня регистрации уведомления о возврате, уведомления либо распоряжения о предоставлении.</w:t>
      </w:r>
    </w:p>
    <w:p w:rsidR="00E17AC9" w:rsidRDefault="00E17AC9">
      <w:pPr>
        <w:pStyle w:val="ConsPlusNormal"/>
        <w:spacing w:before="220"/>
        <w:ind w:firstLine="540"/>
        <w:jc w:val="both"/>
      </w:pPr>
      <w:r>
        <w:t>35. Уведомление о возврате либо результат предоставления государственной услуги по запросу, поступившему через многофункциональный центр, подлежат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w:t>
      </w:r>
    </w:p>
    <w:p w:rsidR="00E17AC9" w:rsidRDefault="00E17AC9">
      <w:pPr>
        <w:pStyle w:val="ConsPlusNormal"/>
        <w:jc w:val="both"/>
      </w:pPr>
    </w:p>
    <w:p w:rsidR="00E17AC9" w:rsidRDefault="00E17AC9">
      <w:pPr>
        <w:pStyle w:val="ConsPlusTitle"/>
        <w:jc w:val="center"/>
        <w:outlineLvl w:val="1"/>
      </w:pPr>
      <w:r>
        <w:t xml:space="preserve">4. Формы </w:t>
      </w:r>
      <w:proofErr w:type="gramStart"/>
      <w:r>
        <w:t>контроля за</w:t>
      </w:r>
      <w:proofErr w:type="gramEnd"/>
      <w:r>
        <w:t xml:space="preserve"> исполнением</w:t>
      </w:r>
    </w:p>
    <w:p w:rsidR="00E17AC9" w:rsidRDefault="00E17AC9">
      <w:pPr>
        <w:pStyle w:val="ConsPlusTitle"/>
        <w:jc w:val="center"/>
      </w:pPr>
      <w:r>
        <w:t>Административного регламента</w:t>
      </w:r>
    </w:p>
    <w:p w:rsidR="00E17AC9" w:rsidRDefault="00E17AC9">
      <w:pPr>
        <w:pStyle w:val="ConsPlusNormal"/>
        <w:jc w:val="both"/>
      </w:pPr>
    </w:p>
    <w:p w:rsidR="00E17AC9" w:rsidRDefault="00E17AC9">
      <w:pPr>
        <w:pStyle w:val="ConsPlusNormal"/>
        <w:ind w:firstLine="540"/>
        <w:jc w:val="both"/>
      </w:pPr>
      <w:r>
        <w:t xml:space="preserve">36. </w:t>
      </w:r>
      <w:proofErr w:type="gramStart"/>
      <w:r>
        <w:t>Контроль за</w:t>
      </w:r>
      <w:proofErr w:type="gramEnd"/>
      <w:r>
        <w:t xml:space="preserve"> исполнением настоящего Административного регламента осуществляется в форме текущего и последующего контроля.</w:t>
      </w:r>
    </w:p>
    <w:p w:rsidR="00E17AC9" w:rsidRDefault="00E17AC9">
      <w:pPr>
        <w:pStyle w:val="ConsPlusNormal"/>
        <w:spacing w:before="220"/>
        <w:ind w:firstLine="540"/>
        <w:jc w:val="both"/>
      </w:pPr>
      <w:r>
        <w:t>37. Текущий контроль осуществляется ответственным исполнителем при согласовании документов, подготавливаемых исполнителем в соответствии с настоящим Административным регламентом.</w:t>
      </w:r>
    </w:p>
    <w:p w:rsidR="00E17AC9" w:rsidRDefault="00E17AC9">
      <w:pPr>
        <w:pStyle w:val="ConsPlusNormal"/>
        <w:spacing w:before="220"/>
        <w:ind w:firstLine="540"/>
        <w:jc w:val="both"/>
      </w:pPr>
      <w:r>
        <w:t>38.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E17AC9" w:rsidRDefault="00E17AC9">
      <w:pPr>
        <w:pStyle w:val="ConsPlusNormal"/>
        <w:spacing w:before="220"/>
        <w:ind w:firstLine="540"/>
        <w:jc w:val="both"/>
      </w:pPr>
      <w: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rsidR="00E17AC9" w:rsidRDefault="00E17AC9">
      <w:pPr>
        <w:pStyle w:val="ConsPlusNormal"/>
        <w:spacing w:before="220"/>
        <w:ind w:firstLine="540"/>
        <w:jc w:val="both"/>
      </w:pPr>
      <w:r>
        <w:t>Результаты проверки оформляются должностным лицом департамента, проводившим проверку, в виде справки, которая предоставляется начальнику департамента.</w:t>
      </w:r>
    </w:p>
    <w:p w:rsidR="00E17AC9" w:rsidRDefault="00E17AC9">
      <w:pPr>
        <w:pStyle w:val="ConsPlusNormal"/>
        <w:spacing w:before="220"/>
        <w:ind w:firstLine="540"/>
        <w:jc w:val="both"/>
      </w:pPr>
      <w:r>
        <w:t xml:space="preserve">39. В случае выявления при осуществлении </w:t>
      </w:r>
      <w:proofErr w:type="gramStart"/>
      <w:r>
        <w:t>контроля за</w:t>
      </w:r>
      <w:proofErr w:type="gramEnd"/>
      <w:r>
        <w:t xml:space="preserve">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E17AC9" w:rsidRDefault="00E17AC9">
      <w:pPr>
        <w:pStyle w:val="ConsPlusNormal"/>
        <w:jc w:val="both"/>
      </w:pPr>
    </w:p>
    <w:p w:rsidR="00E17AC9" w:rsidRDefault="00E17AC9">
      <w:pPr>
        <w:pStyle w:val="ConsPlusTitle"/>
        <w:jc w:val="center"/>
        <w:outlineLvl w:val="1"/>
      </w:pPr>
      <w:r>
        <w:t>5. Досудебное (внесудебное) обжалование</w:t>
      </w:r>
    </w:p>
    <w:p w:rsidR="00E17AC9" w:rsidRDefault="00E17AC9">
      <w:pPr>
        <w:pStyle w:val="ConsPlusTitle"/>
        <w:jc w:val="center"/>
      </w:pPr>
      <w:r>
        <w:t>решений и действий (бездействия) департамента,</w:t>
      </w:r>
    </w:p>
    <w:p w:rsidR="00E17AC9" w:rsidRDefault="00E17AC9">
      <w:pPr>
        <w:pStyle w:val="ConsPlusTitle"/>
        <w:jc w:val="center"/>
      </w:pPr>
      <w:r>
        <w:t>многофункционального центра, а также их должностных</w:t>
      </w:r>
    </w:p>
    <w:p w:rsidR="00E17AC9" w:rsidRDefault="00E17AC9">
      <w:pPr>
        <w:pStyle w:val="ConsPlusTitle"/>
        <w:jc w:val="center"/>
      </w:pPr>
      <w:r>
        <w:t>лиц, государственных служащих, работников</w:t>
      </w:r>
    </w:p>
    <w:p w:rsidR="00E17AC9" w:rsidRDefault="00E17AC9">
      <w:pPr>
        <w:pStyle w:val="ConsPlusNormal"/>
        <w:jc w:val="both"/>
      </w:pPr>
    </w:p>
    <w:p w:rsidR="00E17AC9" w:rsidRDefault="00E17AC9">
      <w:pPr>
        <w:pStyle w:val="ConsPlusNormal"/>
        <w:ind w:firstLine="540"/>
        <w:jc w:val="both"/>
      </w:pPr>
      <w:r>
        <w:t xml:space="preserve">40. 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w:t>
      </w:r>
      <w:hyperlink r:id="rId42" w:history="1">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E17AC9" w:rsidRDefault="00E17AC9">
      <w:pPr>
        <w:pStyle w:val="ConsPlusNormal"/>
        <w:spacing w:before="220"/>
        <w:ind w:firstLine="540"/>
        <w:jc w:val="both"/>
      </w:pPr>
      <w:r>
        <w:t>41. 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right"/>
        <w:outlineLvl w:val="1"/>
      </w:pPr>
      <w:r>
        <w:t>Приложение N 1</w:t>
      </w:r>
    </w:p>
    <w:p w:rsidR="00E17AC9" w:rsidRDefault="00E17AC9">
      <w:pPr>
        <w:pStyle w:val="ConsPlusNormal"/>
        <w:jc w:val="right"/>
      </w:pPr>
      <w:r>
        <w:t>к Административному регламенту</w:t>
      </w:r>
    </w:p>
    <w:p w:rsidR="00E17AC9" w:rsidRDefault="00E17AC9">
      <w:pPr>
        <w:pStyle w:val="ConsPlusNormal"/>
        <w:jc w:val="right"/>
      </w:pPr>
      <w:r>
        <w:t>предоставления государственной услуги "Предоставление</w:t>
      </w:r>
    </w:p>
    <w:p w:rsidR="00E17AC9" w:rsidRDefault="00E17AC9">
      <w:pPr>
        <w:pStyle w:val="ConsPlusNormal"/>
        <w:jc w:val="right"/>
      </w:pPr>
      <w:r>
        <w:t>в постоянное (бессрочное) пользование земельных участков,</w:t>
      </w:r>
    </w:p>
    <w:p w:rsidR="00E17AC9" w:rsidRDefault="00E17AC9">
      <w:pPr>
        <w:pStyle w:val="ConsPlusNormal"/>
        <w:jc w:val="right"/>
      </w:pPr>
      <w:proofErr w:type="gramStart"/>
      <w:r>
        <w:t>находящихся</w:t>
      </w:r>
      <w:proofErr w:type="gramEnd"/>
      <w:r>
        <w:t xml:space="preserve"> в государственной собственности Томской области"</w:t>
      </w:r>
    </w:p>
    <w:p w:rsidR="00E17AC9" w:rsidRDefault="00E17AC9">
      <w:pPr>
        <w:pStyle w:val="ConsPlusNormal"/>
        <w:jc w:val="both"/>
      </w:pPr>
    </w:p>
    <w:p w:rsidR="00E17AC9" w:rsidRDefault="00E17AC9">
      <w:pPr>
        <w:pStyle w:val="ConsPlusTitle"/>
        <w:jc w:val="center"/>
      </w:pPr>
      <w:bookmarkStart w:id="7" w:name="P260"/>
      <w:bookmarkEnd w:id="7"/>
      <w:r>
        <w:t>СВЕДЕНИЯ</w:t>
      </w:r>
    </w:p>
    <w:p w:rsidR="00E17AC9" w:rsidRDefault="00E17AC9">
      <w:pPr>
        <w:pStyle w:val="ConsPlusTitle"/>
        <w:jc w:val="center"/>
      </w:pPr>
      <w:r>
        <w:t xml:space="preserve">О ДЕПАРТАМЕНТЕ ПО УПРАВЛЕНИЮ </w:t>
      </w:r>
      <w:proofErr w:type="gramStart"/>
      <w:r>
        <w:t>ГОСУДАРСТВЕННОЙ</w:t>
      </w:r>
      <w:proofErr w:type="gramEnd"/>
    </w:p>
    <w:p w:rsidR="00E17AC9" w:rsidRDefault="00E17AC9">
      <w:pPr>
        <w:pStyle w:val="ConsPlusTitle"/>
        <w:jc w:val="center"/>
      </w:pPr>
      <w:r>
        <w:t>СОБСТВЕННОСТЬЮ ТОМСКОЙ ОБЛАСТИ</w:t>
      </w:r>
    </w:p>
    <w:p w:rsidR="00E17AC9" w:rsidRDefault="00E17AC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17AC9">
        <w:trPr>
          <w:jc w:val="center"/>
        </w:trPr>
        <w:tc>
          <w:tcPr>
            <w:tcW w:w="9294" w:type="dxa"/>
            <w:tcBorders>
              <w:top w:val="nil"/>
              <w:left w:val="single" w:sz="24" w:space="0" w:color="CED3F1"/>
              <w:bottom w:val="nil"/>
              <w:right w:val="single" w:sz="24" w:space="0" w:color="F4F3F8"/>
            </w:tcBorders>
            <w:shd w:val="clear" w:color="auto" w:fill="F4F3F8"/>
          </w:tcPr>
          <w:p w:rsidR="00E17AC9" w:rsidRDefault="00E17AC9">
            <w:pPr>
              <w:pStyle w:val="ConsPlusNormal"/>
              <w:jc w:val="center"/>
            </w:pPr>
            <w:r>
              <w:rPr>
                <w:color w:val="392C69"/>
              </w:rPr>
              <w:t>Список изменяющих документов</w:t>
            </w:r>
          </w:p>
          <w:p w:rsidR="00E17AC9" w:rsidRDefault="00E17AC9">
            <w:pPr>
              <w:pStyle w:val="ConsPlusNormal"/>
              <w:jc w:val="center"/>
            </w:pPr>
            <w:proofErr w:type="gramStart"/>
            <w:r>
              <w:rPr>
                <w:color w:val="392C69"/>
              </w:rPr>
              <w:t xml:space="preserve">(в ред. </w:t>
            </w:r>
            <w:hyperlink r:id="rId43" w:history="1">
              <w:r>
                <w:rPr>
                  <w:color w:val="0000FF"/>
                </w:rPr>
                <w:t>приказа</w:t>
              </w:r>
            </w:hyperlink>
            <w:r>
              <w:rPr>
                <w:color w:val="392C69"/>
              </w:rPr>
              <w:t xml:space="preserve"> Департамента по управлению государственной собственностью</w:t>
            </w:r>
            <w:proofErr w:type="gramEnd"/>
          </w:p>
          <w:p w:rsidR="00E17AC9" w:rsidRDefault="00E17AC9">
            <w:pPr>
              <w:pStyle w:val="ConsPlusNormal"/>
              <w:jc w:val="center"/>
            </w:pPr>
            <w:proofErr w:type="gramStart"/>
            <w:r>
              <w:rPr>
                <w:color w:val="392C69"/>
              </w:rPr>
              <w:t>Томской области от 17.04.2020 N 13)</w:t>
            </w:r>
            <w:proofErr w:type="gramEnd"/>
          </w:p>
        </w:tc>
      </w:tr>
    </w:tbl>
    <w:p w:rsidR="00E17AC9" w:rsidRDefault="00E17AC9">
      <w:pPr>
        <w:pStyle w:val="ConsPlusNormal"/>
        <w:jc w:val="both"/>
      </w:pPr>
    </w:p>
    <w:p w:rsidR="00E17AC9" w:rsidRDefault="00E17AC9">
      <w:pPr>
        <w:pStyle w:val="ConsPlusNormal"/>
        <w:ind w:firstLine="540"/>
        <w:jc w:val="both"/>
      </w:pPr>
      <w:r>
        <w:t>1. Адрес Департамента по управлению государственной собственностью Томской области (далее - департамент): 634034, г. Томск, пр. Кирова, д. 20.</w:t>
      </w:r>
    </w:p>
    <w:p w:rsidR="00E17AC9" w:rsidRDefault="00E17AC9">
      <w:pPr>
        <w:pStyle w:val="ConsPlusNormal"/>
        <w:spacing w:before="220"/>
        <w:ind w:firstLine="540"/>
        <w:jc w:val="both"/>
      </w:pPr>
      <w:r>
        <w:t>2. Время работы департамента:</w:t>
      </w:r>
    </w:p>
    <w:p w:rsidR="00E17AC9" w:rsidRDefault="00E17AC9">
      <w:pPr>
        <w:pStyle w:val="ConsPlusNormal"/>
        <w:spacing w:before="220"/>
        <w:ind w:firstLine="540"/>
        <w:jc w:val="both"/>
      </w:pPr>
      <w:r>
        <w:t>ежедневно с понедельника по пятницу с 09.00 до 18.00 часов;</w:t>
      </w:r>
    </w:p>
    <w:p w:rsidR="00E17AC9" w:rsidRDefault="00E17AC9">
      <w:pPr>
        <w:pStyle w:val="ConsPlusNormal"/>
        <w:spacing w:before="220"/>
        <w:ind w:firstLine="540"/>
        <w:jc w:val="both"/>
      </w:pPr>
      <w:r>
        <w:t>время предоставления перерыва для отдыха и питания с 12:30 до 13:30 часов.</w:t>
      </w:r>
    </w:p>
    <w:p w:rsidR="00E17AC9" w:rsidRDefault="00E17AC9">
      <w:pPr>
        <w:pStyle w:val="ConsPlusNormal"/>
        <w:spacing w:before="220"/>
        <w:ind w:firstLine="540"/>
        <w:jc w:val="both"/>
      </w:pPr>
      <w:r>
        <w:t>3. Номера телефонов для справок, номер факса Департамента:</w:t>
      </w:r>
    </w:p>
    <w:p w:rsidR="00E17AC9" w:rsidRDefault="00E17AC9">
      <w:pPr>
        <w:pStyle w:val="ConsPlusNormal"/>
        <w:spacing w:before="220"/>
        <w:ind w:firstLine="540"/>
        <w:jc w:val="both"/>
      </w:pPr>
      <w:r>
        <w:t>(3822) 73-27-15 - комитет по управлению земельными ресурсами;</w:t>
      </w:r>
    </w:p>
    <w:p w:rsidR="00E17AC9" w:rsidRDefault="00E17AC9">
      <w:pPr>
        <w:pStyle w:val="ConsPlusNormal"/>
        <w:spacing w:before="220"/>
        <w:ind w:firstLine="540"/>
        <w:jc w:val="both"/>
      </w:pPr>
      <w:r>
        <w:t xml:space="preserve">(3822) 73-27-01 - комитет </w:t>
      </w:r>
      <w:proofErr w:type="spellStart"/>
      <w:r>
        <w:t>документационно</w:t>
      </w:r>
      <w:proofErr w:type="spellEnd"/>
      <w:r>
        <w:t>-кадровой работы;</w:t>
      </w:r>
    </w:p>
    <w:p w:rsidR="00E17AC9" w:rsidRDefault="00E17AC9">
      <w:pPr>
        <w:pStyle w:val="ConsPlusNormal"/>
        <w:spacing w:before="220"/>
        <w:ind w:firstLine="540"/>
        <w:jc w:val="both"/>
      </w:pPr>
      <w:r>
        <w:t>(3822) 73-27-00 - общая справочная служба (приемная);</w:t>
      </w:r>
    </w:p>
    <w:p w:rsidR="00E17AC9" w:rsidRDefault="00E17AC9">
      <w:pPr>
        <w:pStyle w:val="ConsPlusNormal"/>
        <w:spacing w:before="220"/>
        <w:ind w:firstLine="540"/>
        <w:jc w:val="both"/>
      </w:pPr>
      <w:r>
        <w:t>(3822) 43-54-24 - факс.</w:t>
      </w:r>
    </w:p>
    <w:p w:rsidR="00E17AC9" w:rsidRDefault="00E17AC9">
      <w:pPr>
        <w:pStyle w:val="ConsPlusNormal"/>
        <w:jc w:val="both"/>
      </w:pPr>
      <w:r>
        <w:t xml:space="preserve">(п. 3 в ред. </w:t>
      </w:r>
      <w:hyperlink r:id="rId44" w:history="1">
        <w:r>
          <w:rPr>
            <w:color w:val="0000FF"/>
          </w:rPr>
          <w:t>приказа</w:t>
        </w:r>
      </w:hyperlink>
      <w:r>
        <w:t xml:space="preserve"> Департамента по управлению государственной собственностью Томской области от 17.04.2020 N 13)</w:t>
      </w:r>
    </w:p>
    <w:p w:rsidR="00E17AC9" w:rsidRDefault="00E17AC9">
      <w:pPr>
        <w:pStyle w:val="ConsPlusNormal"/>
        <w:spacing w:before="220"/>
        <w:ind w:firstLine="540"/>
        <w:jc w:val="both"/>
      </w:pPr>
      <w:r>
        <w:t>4. Адрес электронной почты департамента: dugsto@gki.tomsk.ru.</w:t>
      </w:r>
    </w:p>
    <w:p w:rsidR="00E17AC9" w:rsidRDefault="00E17AC9">
      <w:pPr>
        <w:pStyle w:val="ConsPlusNormal"/>
        <w:spacing w:before="220"/>
        <w:ind w:firstLine="540"/>
        <w:jc w:val="both"/>
      </w:pPr>
      <w:r>
        <w:t xml:space="preserve">5. Адреса официального сайта департамента: dugs.tomsk.gov.ru и </w:t>
      </w:r>
      <w:proofErr w:type="spellStart"/>
      <w:r>
        <w:t>дугс</w:t>
      </w:r>
      <w:proofErr w:type="gramStart"/>
      <w:r>
        <w:t>.т</w:t>
      </w:r>
      <w:proofErr w:type="gramEnd"/>
      <w:r>
        <w:t>омскаяобласть.рф</w:t>
      </w:r>
      <w:proofErr w:type="spellEnd"/>
      <w:r>
        <w:t>.</w:t>
      </w: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right"/>
        <w:outlineLvl w:val="1"/>
      </w:pPr>
      <w:r>
        <w:t>Приложение N 2</w:t>
      </w:r>
    </w:p>
    <w:p w:rsidR="00E17AC9" w:rsidRDefault="00E17AC9">
      <w:pPr>
        <w:pStyle w:val="ConsPlusNormal"/>
        <w:jc w:val="right"/>
      </w:pPr>
      <w:r>
        <w:t>к Административному регламенту</w:t>
      </w:r>
    </w:p>
    <w:p w:rsidR="00E17AC9" w:rsidRDefault="00E17AC9">
      <w:pPr>
        <w:pStyle w:val="ConsPlusNormal"/>
        <w:jc w:val="right"/>
      </w:pPr>
      <w:r>
        <w:t>предоставления государственной услуги "Предоставление</w:t>
      </w:r>
    </w:p>
    <w:p w:rsidR="00E17AC9" w:rsidRDefault="00E17AC9">
      <w:pPr>
        <w:pStyle w:val="ConsPlusNormal"/>
        <w:jc w:val="right"/>
      </w:pPr>
      <w:r>
        <w:t>в постоянное (бессрочное) пользование земельных участков,</w:t>
      </w:r>
    </w:p>
    <w:p w:rsidR="00E17AC9" w:rsidRDefault="00E17AC9">
      <w:pPr>
        <w:pStyle w:val="ConsPlusNormal"/>
        <w:jc w:val="right"/>
      </w:pPr>
      <w:proofErr w:type="gramStart"/>
      <w:r>
        <w:t>находящихся</w:t>
      </w:r>
      <w:proofErr w:type="gramEnd"/>
      <w:r>
        <w:t xml:space="preserve"> в государственной собственности Томской области"</w:t>
      </w:r>
    </w:p>
    <w:p w:rsidR="00E17AC9" w:rsidRDefault="00E17AC9">
      <w:pPr>
        <w:pStyle w:val="ConsPlusNormal"/>
        <w:jc w:val="both"/>
      </w:pPr>
    </w:p>
    <w:p w:rsidR="00E17AC9" w:rsidRDefault="00E17AC9">
      <w:pPr>
        <w:pStyle w:val="ConsPlusNonformat"/>
        <w:jc w:val="both"/>
      </w:pPr>
      <w:r>
        <w:t>Форма</w:t>
      </w:r>
    </w:p>
    <w:p w:rsidR="00E17AC9" w:rsidRDefault="00E17AC9">
      <w:pPr>
        <w:pStyle w:val="ConsPlusNonformat"/>
        <w:jc w:val="both"/>
      </w:pPr>
    </w:p>
    <w:p w:rsidR="00E17AC9" w:rsidRDefault="00E17AC9">
      <w:pPr>
        <w:pStyle w:val="ConsPlusNonformat"/>
        <w:jc w:val="both"/>
      </w:pPr>
      <w:r>
        <w:t xml:space="preserve">                                     Начальнику  Департамента по управлению</w:t>
      </w:r>
    </w:p>
    <w:p w:rsidR="00E17AC9" w:rsidRDefault="00E17AC9">
      <w:pPr>
        <w:pStyle w:val="ConsPlusNonformat"/>
        <w:jc w:val="both"/>
      </w:pPr>
      <w:r>
        <w:t xml:space="preserve">                                     государственной собственностью Томской</w:t>
      </w:r>
    </w:p>
    <w:p w:rsidR="00E17AC9" w:rsidRDefault="00E17AC9">
      <w:pPr>
        <w:pStyle w:val="ConsPlusNonformat"/>
        <w:jc w:val="both"/>
      </w:pPr>
      <w:r>
        <w:t xml:space="preserve">                                     области</w:t>
      </w:r>
    </w:p>
    <w:p w:rsidR="00E17AC9" w:rsidRDefault="00E17AC9">
      <w:pPr>
        <w:pStyle w:val="ConsPlusNonformat"/>
        <w:jc w:val="both"/>
      </w:pPr>
      <w:r>
        <w:t xml:space="preserve">                                     от ___________________________________</w:t>
      </w:r>
    </w:p>
    <w:p w:rsidR="00E17AC9" w:rsidRDefault="00E17AC9">
      <w:pPr>
        <w:pStyle w:val="ConsPlusNonformat"/>
        <w:jc w:val="both"/>
      </w:pPr>
      <w:r>
        <w:lastRenderedPageBreak/>
        <w:t xml:space="preserve">                                          (наименование юридического лица)</w:t>
      </w:r>
    </w:p>
    <w:p w:rsidR="00E17AC9" w:rsidRDefault="00E17AC9">
      <w:pPr>
        <w:pStyle w:val="ConsPlusNonformat"/>
        <w:jc w:val="both"/>
      </w:pPr>
      <w:r>
        <w:t xml:space="preserve">                                     ______________________________________</w:t>
      </w:r>
    </w:p>
    <w:p w:rsidR="00E17AC9" w:rsidRDefault="00E17AC9">
      <w:pPr>
        <w:pStyle w:val="ConsPlusNonformat"/>
        <w:jc w:val="both"/>
      </w:pPr>
      <w:r>
        <w:t xml:space="preserve">                                      </w:t>
      </w:r>
      <w:proofErr w:type="gramStart"/>
      <w:r>
        <w:t>(фамилия, имя, отчество (последнее</w:t>
      </w:r>
      <w:proofErr w:type="gramEnd"/>
    </w:p>
    <w:p w:rsidR="00E17AC9" w:rsidRDefault="00E17AC9">
      <w:pPr>
        <w:pStyle w:val="ConsPlusNonformat"/>
        <w:jc w:val="both"/>
      </w:pPr>
      <w:r>
        <w:t xml:space="preserve">                                           </w:t>
      </w:r>
      <w:proofErr w:type="gramStart"/>
      <w:r>
        <w:t>при наличии) представителя)</w:t>
      </w:r>
      <w:proofErr w:type="gramEnd"/>
    </w:p>
    <w:p w:rsidR="00E17AC9" w:rsidRDefault="00E17AC9">
      <w:pPr>
        <w:pStyle w:val="ConsPlusNonformat"/>
        <w:jc w:val="both"/>
      </w:pPr>
      <w:r>
        <w:t xml:space="preserve">                                     ______________________________________</w:t>
      </w:r>
    </w:p>
    <w:p w:rsidR="00E17AC9" w:rsidRDefault="00E17AC9">
      <w:pPr>
        <w:pStyle w:val="ConsPlusNonformat"/>
        <w:jc w:val="both"/>
      </w:pPr>
      <w:r>
        <w:t xml:space="preserve">                                     ______________________________________</w:t>
      </w:r>
    </w:p>
    <w:p w:rsidR="00E17AC9" w:rsidRDefault="00E17AC9">
      <w:pPr>
        <w:pStyle w:val="ConsPlusNonformat"/>
        <w:jc w:val="both"/>
      </w:pPr>
      <w:r>
        <w:t xml:space="preserve">                                       </w:t>
      </w:r>
      <w:proofErr w:type="gramStart"/>
      <w:r>
        <w:t>(местонахождение, государственный</w:t>
      </w:r>
      <w:proofErr w:type="gramEnd"/>
    </w:p>
    <w:p w:rsidR="00E17AC9" w:rsidRDefault="00E17AC9">
      <w:pPr>
        <w:pStyle w:val="ConsPlusNonformat"/>
        <w:jc w:val="both"/>
      </w:pPr>
      <w:r>
        <w:t xml:space="preserve">                                         регистрационный номер записи о</w:t>
      </w:r>
    </w:p>
    <w:p w:rsidR="00E17AC9" w:rsidRDefault="00E17AC9">
      <w:pPr>
        <w:pStyle w:val="ConsPlusNonformat"/>
        <w:jc w:val="both"/>
      </w:pPr>
      <w:r>
        <w:t xml:space="preserve">                                          государственной регистрации</w:t>
      </w:r>
    </w:p>
    <w:p w:rsidR="00E17AC9" w:rsidRDefault="00E17AC9">
      <w:pPr>
        <w:pStyle w:val="ConsPlusNonformat"/>
        <w:jc w:val="both"/>
      </w:pPr>
      <w:r>
        <w:t xml:space="preserve">                                           юридического лица в </w:t>
      </w:r>
      <w:proofErr w:type="gramStart"/>
      <w:r>
        <w:t>едином</w:t>
      </w:r>
      <w:proofErr w:type="gramEnd"/>
    </w:p>
    <w:p w:rsidR="00E17AC9" w:rsidRDefault="00E17AC9">
      <w:pPr>
        <w:pStyle w:val="ConsPlusNonformat"/>
        <w:jc w:val="both"/>
      </w:pPr>
      <w:r>
        <w:t xml:space="preserve">                                      государственном реестре </w:t>
      </w:r>
      <w:proofErr w:type="gramStart"/>
      <w:r>
        <w:t>юридических</w:t>
      </w:r>
      <w:proofErr w:type="gramEnd"/>
    </w:p>
    <w:p w:rsidR="00E17AC9" w:rsidRDefault="00E17AC9">
      <w:pPr>
        <w:pStyle w:val="ConsPlusNonformat"/>
        <w:jc w:val="both"/>
      </w:pPr>
      <w:r>
        <w:t xml:space="preserve">                                         лиц и идентификационный номер</w:t>
      </w:r>
    </w:p>
    <w:p w:rsidR="00E17AC9" w:rsidRDefault="00E17AC9">
      <w:pPr>
        <w:pStyle w:val="ConsPlusNonformat"/>
        <w:jc w:val="both"/>
      </w:pPr>
      <w:r>
        <w:t xml:space="preserve">                                        налогоплательщика - юридического</w:t>
      </w:r>
    </w:p>
    <w:p w:rsidR="00E17AC9" w:rsidRDefault="00E17AC9">
      <w:pPr>
        <w:pStyle w:val="ConsPlusNonformat"/>
        <w:jc w:val="both"/>
      </w:pPr>
      <w:r>
        <w:t xml:space="preserve">                                                      лица</w:t>
      </w:r>
    </w:p>
    <w:p w:rsidR="00E17AC9" w:rsidRDefault="00E17AC9">
      <w:pPr>
        <w:pStyle w:val="ConsPlusNonformat"/>
        <w:jc w:val="both"/>
      </w:pPr>
      <w:r>
        <w:t xml:space="preserve">                                     ______________________________________</w:t>
      </w:r>
    </w:p>
    <w:p w:rsidR="00E17AC9" w:rsidRDefault="00E17AC9">
      <w:pPr>
        <w:pStyle w:val="ConsPlusNonformat"/>
        <w:jc w:val="both"/>
      </w:pPr>
      <w:r>
        <w:t xml:space="preserve">                                     </w:t>
      </w:r>
      <w:proofErr w:type="gramStart"/>
      <w:r>
        <w:t>(почтовый адрес (в случае направления</w:t>
      </w:r>
      <w:proofErr w:type="gramEnd"/>
    </w:p>
    <w:p w:rsidR="00E17AC9" w:rsidRDefault="00E17AC9">
      <w:pPr>
        <w:pStyle w:val="ConsPlusNonformat"/>
        <w:jc w:val="both"/>
      </w:pPr>
      <w:r>
        <w:t xml:space="preserve">                                     запроса в письменной форме) или адрес</w:t>
      </w:r>
    </w:p>
    <w:p w:rsidR="00E17AC9" w:rsidRDefault="00E17AC9">
      <w:pPr>
        <w:pStyle w:val="ConsPlusNonformat"/>
        <w:jc w:val="both"/>
      </w:pPr>
      <w:r>
        <w:t xml:space="preserve">                                          </w:t>
      </w:r>
      <w:proofErr w:type="gramStart"/>
      <w:r>
        <w:t>электронной почты (в случае</w:t>
      </w:r>
      <w:proofErr w:type="gramEnd"/>
    </w:p>
    <w:p w:rsidR="00E17AC9" w:rsidRDefault="00E17AC9">
      <w:pPr>
        <w:pStyle w:val="ConsPlusNonformat"/>
        <w:jc w:val="both"/>
      </w:pPr>
      <w:r>
        <w:t xml:space="preserve">                                          направления запроса в форме</w:t>
      </w:r>
    </w:p>
    <w:p w:rsidR="00E17AC9" w:rsidRDefault="00E17AC9">
      <w:pPr>
        <w:pStyle w:val="ConsPlusNonformat"/>
        <w:jc w:val="both"/>
      </w:pPr>
      <w:r>
        <w:t xml:space="preserve">                                            электронного документа)</w:t>
      </w:r>
    </w:p>
    <w:p w:rsidR="00E17AC9" w:rsidRDefault="00E17AC9">
      <w:pPr>
        <w:pStyle w:val="ConsPlusNonformat"/>
        <w:jc w:val="both"/>
      </w:pPr>
      <w:r>
        <w:t xml:space="preserve">                                     ______________________________________</w:t>
      </w:r>
    </w:p>
    <w:p w:rsidR="00E17AC9" w:rsidRDefault="00E17AC9">
      <w:pPr>
        <w:pStyle w:val="ConsPlusNonformat"/>
        <w:jc w:val="both"/>
      </w:pPr>
      <w:r>
        <w:t xml:space="preserve">                                                (номер телефона)</w:t>
      </w:r>
    </w:p>
    <w:p w:rsidR="00E17AC9" w:rsidRDefault="00E17AC9">
      <w:pPr>
        <w:pStyle w:val="ConsPlusNonformat"/>
        <w:jc w:val="both"/>
      </w:pPr>
    </w:p>
    <w:p w:rsidR="00E17AC9" w:rsidRDefault="00E17AC9">
      <w:pPr>
        <w:pStyle w:val="ConsPlusNonformat"/>
        <w:jc w:val="both"/>
      </w:pPr>
      <w:bookmarkStart w:id="8" w:name="P319"/>
      <w:bookmarkEnd w:id="8"/>
      <w:r>
        <w:t xml:space="preserve">                                  Запрос</w:t>
      </w:r>
    </w:p>
    <w:p w:rsidR="00E17AC9" w:rsidRDefault="00E17AC9">
      <w:pPr>
        <w:pStyle w:val="ConsPlusNonformat"/>
        <w:jc w:val="both"/>
      </w:pPr>
    </w:p>
    <w:p w:rsidR="00E17AC9" w:rsidRDefault="00E17AC9">
      <w:pPr>
        <w:pStyle w:val="ConsPlusNonformat"/>
        <w:jc w:val="both"/>
      </w:pPr>
      <w:r>
        <w:t xml:space="preserve">    Прошу  предоставить  на  праве  постоянного  (бессрочного)  пользования</w:t>
      </w:r>
    </w:p>
    <w:p w:rsidR="00E17AC9" w:rsidRDefault="00E17AC9">
      <w:pPr>
        <w:pStyle w:val="ConsPlusNonformat"/>
        <w:jc w:val="both"/>
      </w:pPr>
      <w:r>
        <w:t>земельный участок площадью ____ кв. м, расположенный по адресу: __________,</w:t>
      </w:r>
    </w:p>
    <w:p w:rsidR="00E17AC9" w:rsidRDefault="00E17AC9">
      <w:pPr>
        <w:pStyle w:val="ConsPlusNonformat"/>
        <w:jc w:val="both"/>
      </w:pPr>
      <w:proofErr w:type="gramStart"/>
      <w:r>
        <w:t>находящийся</w:t>
      </w:r>
      <w:proofErr w:type="gramEnd"/>
      <w:r>
        <w:t xml:space="preserve"> в государственной собственности Томской области.</w:t>
      </w:r>
    </w:p>
    <w:p w:rsidR="00E17AC9" w:rsidRDefault="00E17AC9">
      <w:pPr>
        <w:pStyle w:val="ConsPlusNonformat"/>
        <w:jc w:val="both"/>
      </w:pPr>
      <w:r>
        <w:t xml:space="preserve">    Цель использования земельного участка ________________________________,</w:t>
      </w:r>
    </w:p>
    <w:p w:rsidR="00E17AC9" w:rsidRDefault="00E17AC9">
      <w:pPr>
        <w:pStyle w:val="ConsPlusNonformat"/>
        <w:jc w:val="both"/>
      </w:pPr>
      <w:r>
        <w:t>кадастровый номер земельного участка _____________________________________,</w:t>
      </w:r>
    </w:p>
    <w:p w:rsidR="00E17AC9" w:rsidRDefault="00E17AC9">
      <w:pPr>
        <w:pStyle w:val="ConsPlusNonformat"/>
        <w:jc w:val="both"/>
      </w:pPr>
      <w:r>
        <w:t xml:space="preserve">    Реквизиты    решения    об   утверждении   документа   территориального</w:t>
      </w:r>
    </w:p>
    <w:p w:rsidR="00E17AC9" w:rsidRDefault="00E17AC9">
      <w:pPr>
        <w:pStyle w:val="ConsPlusNonformat"/>
        <w:jc w:val="both"/>
      </w:pPr>
      <w:r>
        <w:t>планирования и (или) проекта планировки территории &lt;1&gt; ____________________</w:t>
      </w:r>
    </w:p>
    <w:p w:rsidR="00E17AC9" w:rsidRDefault="00E17AC9">
      <w:pPr>
        <w:pStyle w:val="ConsPlusNonformat"/>
        <w:jc w:val="both"/>
      </w:pPr>
      <w:r>
        <w:t>__________________________________________________________________________.</w:t>
      </w:r>
    </w:p>
    <w:p w:rsidR="00E17AC9" w:rsidRDefault="00E17AC9">
      <w:pPr>
        <w:pStyle w:val="ConsPlusNonformat"/>
        <w:jc w:val="both"/>
      </w:pPr>
      <w:r>
        <w:t xml:space="preserve">    Реквизиты   решения   о   предварительном  согласовании  предоставления</w:t>
      </w:r>
    </w:p>
    <w:p w:rsidR="00E17AC9" w:rsidRDefault="00E17AC9">
      <w:pPr>
        <w:pStyle w:val="ConsPlusNonformat"/>
        <w:jc w:val="both"/>
      </w:pPr>
      <w:r>
        <w:t>земельного участка &lt;2&gt; ____________________________________________________</w:t>
      </w:r>
    </w:p>
    <w:p w:rsidR="00E17AC9" w:rsidRDefault="00E17AC9">
      <w:pPr>
        <w:pStyle w:val="ConsPlusNonformat"/>
        <w:jc w:val="both"/>
      </w:pPr>
      <w:r>
        <w:t>__________________________________________________________________________.</w:t>
      </w:r>
    </w:p>
    <w:p w:rsidR="00E17AC9" w:rsidRDefault="00E17AC9">
      <w:pPr>
        <w:pStyle w:val="ConsPlusNonformat"/>
        <w:jc w:val="both"/>
      </w:pPr>
    </w:p>
    <w:p w:rsidR="00E17AC9" w:rsidRDefault="00E17AC9">
      <w:pPr>
        <w:pStyle w:val="ConsPlusNonformat"/>
        <w:jc w:val="both"/>
      </w:pPr>
      <w:r>
        <w:t xml:space="preserve">    Приложение:</w:t>
      </w:r>
    </w:p>
    <w:p w:rsidR="00E17AC9" w:rsidRDefault="00E17AC9">
      <w:pPr>
        <w:pStyle w:val="ConsPlusNonformat"/>
        <w:jc w:val="both"/>
      </w:pPr>
      <w:r>
        <w:t xml:space="preserve">    1) документ, подтверждающий полномочия представителя заявителя;</w:t>
      </w:r>
    </w:p>
    <w:p w:rsidR="00E17AC9" w:rsidRDefault="00E17AC9">
      <w:pPr>
        <w:pStyle w:val="ConsPlusNonformat"/>
        <w:jc w:val="both"/>
      </w:pPr>
      <w:r>
        <w:t xml:space="preserve">    2) документы, подтверждающие право заявителя на приобретение земельного</w:t>
      </w:r>
    </w:p>
    <w:p w:rsidR="00E17AC9" w:rsidRDefault="00E17AC9">
      <w:pPr>
        <w:pStyle w:val="ConsPlusNonformat"/>
        <w:jc w:val="both"/>
      </w:pPr>
      <w:proofErr w:type="gramStart"/>
      <w:r>
        <w:t>участка  без  проведения  торгов  и предусмотренные перечнем, установленным</w:t>
      </w:r>
      <w:proofErr w:type="gramEnd"/>
    </w:p>
    <w:p w:rsidR="00E17AC9" w:rsidRDefault="00E17AC9">
      <w:pPr>
        <w:pStyle w:val="ConsPlusNonformat"/>
        <w:jc w:val="both"/>
      </w:pPr>
      <w:r>
        <w:t>уполномоченным  Правительством  Российской  Федерации  федеральным  органом</w:t>
      </w:r>
    </w:p>
    <w:p w:rsidR="00E17AC9" w:rsidRDefault="00E17AC9">
      <w:pPr>
        <w:pStyle w:val="ConsPlusNonformat"/>
        <w:jc w:val="both"/>
      </w:pPr>
      <w:r>
        <w:t>исполнительной  власти,  за  исключением  документов,  которые  должны быть</w:t>
      </w:r>
    </w:p>
    <w:p w:rsidR="00E17AC9" w:rsidRDefault="00E17AC9">
      <w:pPr>
        <w:pStyle w:val="ConsPlusNonformat"/>
        <w:jc w:val="both"/>
      </w:pPr>
      <w:proofErr w:type="gramStart"/>
      <w:r>
        <w:t>представлены</w:t>
      </w:r>
      <w:proofErr w:type="gramEnd"/>
      <w:r>
        <w:t xml:space="preserve">   в   уполномоченный   орган   в   порядке   межведомственного</w:t>
      </w:r>
    </w:p>
    <w:p w:rsidR="00E17AC9" w:rsidRDefault="00E17AC9">
      <w:pPr>
        <w:pStyle w:val="ConsPlusNonformat"/>
        <w:jc w:val="both"/>
      </w:pPr>
      <w:r>
        <w:t>информационного взаимодействия.</w:t>
      </w:r>
    </w:p>
    <w:p w:rsidR="00E17AC9" w:rsidRDefault="00E17AC9">
      <w:pPr>
        <w:pStyle w:val="ConsPlusNonformat"/>
        <w:jc w:val="both"/>
      </w:pPr>
    </w:p>
    <w:p w:rsidR="00E17AC9" w:rsidRDefault="00E17AC9">
      <w:pPr>
        <w:pStyle w:val="ConsPlusNonformat"/>
        <w:jc w:val="both"/>
      </w:pPr>
      <w:r>
        <w:t>__________________                              ___________________________</w:t>
      </w:r>
    </w:p>
    <w:p w:rsidR="00E17AC9" w:rsidRDefault="00E17AC9">
      <w:pPr>
        <w:pStyle w:val="ConsPlusNonformat"/>
        <w:jc w:val="both"/>
      </w:pPr>
      <w:r>
        <w:t xml:space="preserve">      (дата)                                             (подпись)</w:t>
      </w:r>
    </w:p>
    <w:p w:rsidR="00E17AC9" w:rsidRDefault="00E17AC9">
      <w:pPr>
        <w:pStyle w:val="ConsPlusNonformat"/>
        <w:jc w:val="both"/>
      </w:pPr>
    </w:p>
    <w:p w:rsidR="00E17AC9" w:rsidRDefault="00E17AC9">
      <w:pPr>
        <w:pStyle w:val="ConsPlusNonformat"/>
        <w:jc w:val="both"/>
      </w:pPr>
      <w:r>
        <w:t xml:space="preserve">    --------------------------------</w:t>
      </w:r>
    </w:p>
    <w:p w:rsidR="00E17AC9" w:rsidRDefault="00E17AC9">
      <w:pPr>
        <w:pStyle w:val="ConsPlusNonformat"/>
        <w:jc w:val="both"/>
      </w:pPr>
      <w:r>
        <w:t xml:space="preserve">    &lt;1</w:t>
      </w:r>
      <w:proofErr w:type="gramStart"/>
      <w:r>
        <w:t>&gt;  У</w:t>
      </w:r>
      <w:proofErr w:type="gramEnd"/>
      <w:r>
        <w:t>казываются  в  случае, если земельный участок предоставляется для</w:t>
      </w:r>
    </w:p>
    <w:p w:rsidR="00E17AC9" w:rsidRDefault="00E17AC9">
      <w:pPr>
        <w:pStyle w:val="ConsPlusNonformat"/>
        <w:jc w:val="both"/>
      </w:pPr>
      <w:r>
        <w:t>размещения    объектов,    предусмотренных   документами   территориального</w:t>
      </w:r>
    </w:p>
    <w:p w:rsidR="00E17AC9" w:rsidRDefault="00E17AC9">
      <w:pPr>
        <w:pStyle w:val="ConsPlusNonformat"/>
        <w:jc w:val="both"/>
      </w:pPr>
      <w:r>
        <w:t>планирования и (или) проектом планировки территории.</w:t>
      </w:r>
    </w:p>
    <w:p w:rsidR="00E17AC9" w:rsidRDefault="00E17AC9">
      <w:pPr>
        <w:pStyle w:val="ConsPlusNonformat"/>
        <w:jc w:val="both"/>
      </w:pPr>
      <w:r>
        <w:t xml:space="preserve">    &lt;2</w:t>
      </w:r>
      <w:proofErr w:type="gramStart"/>
      <w:r>
        <w:t>&gt;   У</w:t>
      </w:r>
      <w:proofErr w:type="gramEnd"/>
      <w:r>
        <w:t>казываются   в  случае,  если  испрашиваемый  земельный  участок</w:t>
      </w:r>
    </w:p>
    <w:p w:rsidR="00E17AC9" w:rsidRDefault="00E17AC9">
      <w:pPr>
        <w:pStyle w:val="ConsPlusNonformat"/>
        <w:jc w:val="both"/>
      </w:pPr>
      <w:r>
        <w:t>образовывался или его границы уточнялись на основании данного решения.</w:t>
      </w: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both"/>
      </w:pPr>
    </w:p>
    <w:p w:rsidR="00E17AC9" w:rsidRDefault="00E17AC9">
      <w:pPr>
        <w:pStyle w:val="ConsPlusNormal"/>
        <w:jc w:val="right"/>
        <w:outlineLvl w:val="1"/>
      </w:pPr>
      <w:r>
        <w:t>Приложение N 3</w:t>
      </w:r>
    </w:p>
    <w:p w:rsidR="00E17AC9" w:rsidRDefault="00E17AC9">
      <w:pPr>
        <w:pStyle w:val="ConsPlusNormal"/>
        <w:jc w:val="right"/>
      </w:pPr>
      <w:r>
        <w:t>к Административному регламенту</w:t>
      </w:r>
    </w:p>
    <w:p w:rsidR="00E17AC9" w:rsidRDefault="00E17AC9">
      <w:pPr>
        <w:pStyle w:val="ConsPlusNormal"/>
        <w:jc w:val="right"/>
      </w:pPr>
      <w:r>
        <w:lastRenderedPageBreak/>
        <w:t>предоставления государственной услуги "Предоставление</w:t>
      </w:r>
    </w:p>
    <w:p w:rsidR="00E17AC9" w:rsidRDefault="00E17AC9">
      <w:pPr>
        <w:pStyle w:val="ConsPlusNormal"/>
        <w:jc w:val="right"/>
      </w:pPr>
      <w:r>
        <w:t>в постоянное (бессрочное) пользование земельных участков,</w:t>
      </w:r>
    </w:p>
    <w:p w:rsidR="00E17AC9" w:rsidRDefault="00E17AC9">
      <w:pPr>
        <w:pStyle w:val="ConsPlusNormal"/>
        <w:jc w:val="right"/>
      </w:pPr>
      <w:proofErr w:type="gramStart"/>
      <w:r>
        <w:t>находящихся</w:t>
      </w:r>
      <w:proofErr w:type="gramEnd"/>
      <w:r>
        <w:t xml:space="preserve"> в государственной собственности Томской области"</w:t>
      </w:r>
    </w:p>
    <w:p w:rsidR="00E17AC9" w:rsidRDefault="00E17AC9">
      <w:pPr>
        <w:pStyle w:val="ConsPlusNormal"/>
        <w:jc w:val="both"/>
      </w:pPr>
    </w:p>
    <w:p w:rsidR="00E17AC9" w:rsidRDefault="00E17AC9">
      <w:pPr>
        <w:pStyle w:val="ConsPlusTitle"/>
        <w:jc w:val="center"/>
      </w:pPr>
      <w:bookmarkStart w:id="9" w:name="P362"/>
      <w:bookmarkEnd w:id="9"/>
      <w:r>
        <w:t>БЛОК-СХЕМА</w:t>
      </w:r>
    </w:p>
    <w:p w:rsidR="00E17AC9" w:rsidRDefault="00E17AC9">
      <w:pPr>
        <w:pStyle w:val="ConsPlusTitle"/>
        <w:jc w:val="center"/>
      </w:pPr>
      <w:r>
        <w:t>ПРЕДОСТАВЛЕНИЯ ГОСУДАРСТВЕННОЙ УСЛУГИ "ПРЕДОСТАВЛЕНИЕ</w:t>
      </w:r>
    </w:p>
    <w:p w:rsidR="00E17AC9" w:rsidRDefault="00E17AC9">
      <w:pPr>
        <w:pStyle w:val="ConsPlusTitle"/>
        <w:jc w:val="center"/>
      </w:pPr>
      <w:r>
        <w:t>В ПОСТОЯННОЕ (БЕССРОЧНОЕ) ПОЛЬЗОВАНИЕ ЗЕМЕЛЬНЫХ УЧАСТКОВ,</w:t>
      </w:r>
    </w:p>
    <w:p w:rsidR="00E17AC9" w:rsidRDefault="00E17AC9">
      <w:pPr>
        <w:pStyle w:val="ConsPlusTitle"/>
        <w:jc w:val="center"/>
      </w:pPr>
      <w:proofErr w:type="gramStart"/>
      <w:r>
        <w:t>НАХОДЯЩИХСЯ</w:t>
      </w:r>
      <w:proofErr w:type="gramEnd"/>
      <w:r>
        <w:t xml:space="preserve"> В ГОСУДАРСТВЕННОЙ СОБСТВЕННОСТИ ТОМСКОЙ ОБЛАСТИ"</w:t>
      </w:r>
    </w:p>
    <w:p w:rsidR="00E17AC9" w:rsidRDefault="00E17AC9">
      <w:pPr>
        <w:pStyle w:val="ConsPlusNormal"/>
        <w:jc w:val="both"/>
      </w:pPr>
    </w:p>
    <w:p w:rsidR="00E17AC9" w:rsidRDefault="00E17AC9">
      <w:pPr>
        <w:pStyle w:val="ConsPlusNonformat"/>
        <w:jc w:val="both"/>
      </w:pPr>
      <w:r>
        <w:t>┌─────────────────────────────────────────────────────────────────────────┐</w:t>
      </w:r>
    </w:p>
    <w:p w:rsidR="00E17AC9" w:rsidRDefault="00E17AC9">
      <w:pPr>
        <w:pStyle w:val="ConsPlusNonformat"/>
        <w:jc w:val="both"/>
      </w:pPr>
      <w:r>
        <w:t>│          Получение запроса департаментом, регистрация запроса,          │</w:t>
      </w:r>
    </w:p>
    <w:p w:rsidR="00E17AC9" w:rsidRDefault="00E17AC9">
      <w:pPr>
        <w:pStyle w:val="ConsPlusNonformat"/>
        <w:jc w:val="both"/>
      </w:pPr>
      <w:r>
        <w:t>│визирование начальником департамента, передача ответственному исполнителю│</w:t>
      </w:r>
    </w:p>
    <w:p w:rsidR="00E17AC9" w:rsidRDefault="00E17AC9">
      <w:pPr>
        <w:pStyle w:val="ConsPlusNonformat"/>
        <w:jc w:val="both"/>
      </w:pPr>
      <w:r>
        <w:t>└────────────────────────────────────┬────────────────────────────────────┘</w:t>
      </w:r>
    </w:p>
    <w:p w:rsidR="00E17AC9" w:rsidRDefault="00E17AC9">
      <w:pPr>
        <w:pStyle w:val="ConsPlusNonformat"/>
        <w:jc w:val="both"/>
      </w:pPr>
      <w:r>
        <w:t xml:space="preserve">                                     v</w:t>
      </w:r>
    </w:p>
    <w:p w:rsidR="00E17AC9" w:rsidRDefault="00E17AC9">
      <w:pPr>
        <w:pStyle w:val="ConsPlusNonformat"/>
        <w:jc w:val="both"/>
      </w:pPr>
      <w:r>
        <w:t>┌─────────────────────────────────────────────────────────────────────────┐</w:t>
      </w:r>
    </w:p>
    <w:p w:rsidR="00E17AC9" w:rsidRDefault="00E17AC9">
      <w:pPr>
        <w:pStyle w:val="ConsPlusNonformat"/>
        <w:jc w:val="both"/>
      </w:pPr>
      <w:r>
        <w:t>│           Назначение ответственным исполнителем исполнителя,            │</w:t>
      </w:r>
    </w:p>
    <w:p w:rsidR="00E17AC9" w:rsidRDefault="00E17AC9">
      <w:pPr>
        <w:pStyle w:val="ConsPlusNonformat"/>
        <w:jc w:val="both"/>
      </w:pPr>
      <w:r>
        <w:t>│                      передача запроса исполнителю                       │</w:t>
      </w:r>
    </w:p>
    <w:p w:rsidR="00E17AC9" w:rsidRDefault="00E17AC9">
      <w:pPr>
        <w:pStyle w:val="ConsPlusNonformat"/>
        <w:jc w:val="both"/>
      </w:pPr>
      <w:r>
        <w:t>└────────────────────────────────────┬────────────────────────────────────┘</w:t>
      </w:r>
    </w:p>
    <w:p w:rsidR="00E17AC9" w:rsidRDefault="00E17AC9">
      <w:pPr>
        <w:pStyle w:val="ConsPlusNonformat"/>
        <w:jc w:val="both"/>
      </w:pPr>
      <w:r>
        <w:t xml:space="preserve">                                     v</w:t>
      </w:r>
    </w:p>
    <w:p w:rsidR="00E17AC9" w:rsidRDefault="00E17AC9">
      <w:pPr>
        <w:pStyle w:val="ConsPlusNonformat"/>
        <w:jc w:val="both"/>
      </w:pPr>
      <w:r>
        <w:t>┌─────────────────────────────────────────────────────────────────────────┐</w:t>
      </w:r>
    </w:p>
    <w:p w:rsidR="00E17AC9" w:rsidRDefault="00E17AC9">
      <w:pPr>
        <w:pStyle w:val="ConsPlusNonformat"/>
        <w:jc w:val="both"/>
      </w:pPr>
      <w:r>
        <w:t xml:space="preserve">│   Рассмотрение исполнителем запроса на предмет наличия оснований </w:t>
      </w:r>
      <w:proofErr w:type="gramStart"/>
      <w:r>
        <w:t>для</w:t>
      </w:r>
      <w:proofErr w:type="gramEnd"/>
      <w:r>
        <w:t xml:space="preserve">    │</w:t>
      </w:r>
    </w:p>
    <w:p w:rsidR="00E17AC9" w:rsidRDefault="00E17AC9">
      <w:pPr>
        <w:pStyle w:val="ConsPlusNonformat"/>
        <w:jc w:val="both"/>
      </w:pPr>
      <w:r>
        <w:t>│      возврата либо отказа в предоставлении государственной услуги       │</w:t>
      </w:r>
    </w:p>
    <w:p w:rsidR="00E17AC9" w:rsidRDefault="00E17AC9">
      <w:pPr>
        <w:pStyle w:val="ConsPlusNonformat"/>
        <w:jc w:val="both"/>
      </w:pPr>
      <w:r>
        <w:t>├────────────────────────────────────┬────────────────────────────────────┤</w:t>
      </w:r>
    </w:p>
    <w:p w:rsidR="00E17AC9" w:rsidRDefault="00E17AC9">
      <w:pPr>
        <w:pStyle w:val="ConsPlusNonformat"/>
        <w:jc w:val="both"/>
      </w:pPr>
      <w:r>
        <w:t xml:space="preserve">v                                    </w:t>
      </w:r>
      <w:proofErr w:type="spellStart"/>
      <w:r>
        <w:t>v</w:t>
      </w:r>
      <w:proofErr w:type="spellEnd"/>
      <w:r>
        <w:t xml:space="preserve">                                    </w:t>
      </w:r>
      <w:proofErr w:type="spellStart"/>
      <w:r>
        <w:t>v</w:t>
      </w:r>
      <w:proofErr w:type="spellEnd"/>
    </w:p>
    <w:p w:rsidR="00E17AC9" w:rsidRDefault="00E17AC9">
      <w:pPr>
        <w:pStyle w:val="ConsPlusNonformat"/>
        <w:jc w:val="both"/>
      </w:pPr>
      <w:r>
        <w:t>┌──────────────────────┐ ┌───────────────────────┐ ┌──────────────────────┐</w:t>
      </w:r>
    </w:p>
    <w:p w:rsidR="00E17AC9" w:rsidRDefault="00E17AC9">
      <w:pPr>
        <w:pStyle w:val="ConsPlusNonformat"/>
        <w:jc w:val="both"/>
      </w:pPr>
      <w:r>
        <w:t xml:space="preserve">│Наличие оснований </w:t>
      </w:r>
      <w:proofErr w:type="gramStart"/>
      <w:r>
        <w:t>для</w:t>
      </w:r>
      <w:proofErr w:type="gramEnd"/>
      <w:r>
        <w:t xml:space="preserve"> │ │ </w:t>
      </w:r>
      <w:proofErr w:type="gramStart"/>
      <w:r>
        <w:t>Наличие</w:t>
      </w:r>
      <w:proofErr w:type="gramEnd"/>
      <w:r>
        <w:t xml:space="preserve"> оснований для │ │ Отсутствие оснований │</w:t>
      </w:r>
    </w:p>
    <w:p w:rsidR="00E17AC9" w:rsidRDefault="00E17AC9">
      <w:pPr>
        <w:pStyle w:val="ConsPlusNonformat"/>
        <w:jc w:val="both"/>
      </w:pPr>
      <w:r>
        <w:t xml:space="preserve">│ возврата документов, │ │отказа в предоставлении│ │     для отказа </w:t>
      </w:r>
      <w:proofErr w:type="gramStart"/>
      <w:r>
        <w:t>в</w:t>
      </w:r>
      <w:proofErr w:type="gramEnd"/>
      <w:r>
        <w:t xml:space="preserve">     │</w:t>
      </w:r>
    </w:p>
    <w:p w:rsidR="00E17AC9" w:rsidRDefault="00E17AC9">
      <w:pPr>
        <w:pStyle w:val="ConsPlusNonformat"/>
        <w:jc w:val="both"/>
      </w:pPr>
      <w:r>
        <w:t xml:space="preserve">│    </w:t>
      </w:r>
      <w:proofErr w:type="gramStart"/>
      <w:r>
        <w:t>представленных</w:t>
      </w:r>
      <w:proofErr w:type="gramEnd"/>
      <w:r>
        <w:t xml:space="preserve">    │ │государственной услуги │ │    предоставлении    │</w:t>
      </w:r>
    </w:p>
    <w:p w:rsidR="00E17AC9" w:rsidRDefault="00E17AC9">
      <w:pPr>
        <w:pStyle w:val="ConsPlusNonformat"/>
        <w:jc w:val="both"/>
      </w:pPr>
      <w:r>
        <w:t>│      заявителем      │ │                       │ │государственной услуги│</w:t>
      </w:r>
    </w:p>
    <w:p w:rsidR="00E17AC9" w:rsidRDefault="00E17AC9">
      <w:pPr>
        <w:pStyle w:val="ConsPlusNonformat"/>
        <w:jc w:val="both"/>
      </w:pPr>
      <w:r>
        <w:t>├──────────────────────┘ └───────────┬───────────┘ └──────────────────────┤</w:t>
      </w:r>
    </w:p>
    <w:p w:rsidR="00E17AC9" w:rsidRDefault="00E17AC9">
      <w:pPr>
        <w:pStyle w:val="ConsPlusNonformat"/>
        <w:jc w:val="both"/>
      </w:pPr>
      <w:r>
        <w:t xml:space="preserve">v                                    </w:t>
      </w:r>
      <w:proofErr w:type="spellStart"/>
      <w:r>
        <w:t>v</w:t>
      </w:r>
      <w:proofErr w:type="spellEnd"/>
      <w:r>
        <w:t xml:space="preserve">                                    </w:t>
      </w:r>
      <w:proofErr w:type="spellStart"/>
      <w:r>
        <w:t>v</w:t>
      </w:r>
      <w:proofErr w:type="spellEnd"/>
    </w:p>
    <w:p w:rsidR="00E17AC9" w:rsidRDefault="00E17AC9">
      <w:pPr>
        <w:pStyle w:val="ConsPlusNonformat"/>
        <w:jc w:val="both"/>
      </w:pPr>
      <w:r>
        <w:t>┌──────────────────────┐ ┌───────────────────────┐ ┌──────────────────────┐</w:t>
      </w:r>
    </w:p>
    <w:p w:rsidR="00E17AC9" w:rsidRDefault="00E17AC9">
      <w:pPr>
        <w:pStyle w:val="ConsPlusNonformat"/>
        <w:jc w:val="both"/>
      </w:pPr>
      <w:r>
        <w:t>│  Подготовка проекта  │ │  Подготовка проекта   │ │  Подготовка проекта  │</w:t>
      </w:r>
    </w:p>
    <w:p w:rsidR="00E17AC9" w:rsidRDefault="00E17AC9">
      <w:pPr>
        <w:pStyle w:val="ConsPlusNonformat"/>
        <w:jc w:val="both"/>
      </w:pPr>
      <w:r>
        <w:t>│уведомления о возврате│ │ уведомления об отказе │ │     распоряжения     │</w:t>
      </w:r>
    </w:p>
    <w:p w:rsidR="00E17AC9" w:rsidRDefault="00E17AC9">
      <w:pPr>
        <w:pStyle w:val="ConsPlusNonformat"/>
        <w:jc w:val="both"/>
      </w:pPr>
      <w:r>
        <w:t>│     документов,      │ │   в предоставлении    │ │    департамента о    │</w:t>
      </w:r>
    </w:p>
    <w:p w:rsidR="00E17AC9" w:rsidRDefault="00E17AC9">
      <w:pPr>
        <w:pStyle w:val="ConsPlusNonformat"/>
        <w:jc w:val="both"/>
      </w:pPr>
      <w:r>
        <w:t xml:space="preserve">│    </w:t>
      </w:r>
      <w:proofErr w:type="gramStart"/>
      <w:r>
        <w:t>представленных</w:t>
      </w:r>
      <w:proofErr w:type="gramEnd"/>
      <w:r>
        <w:t xml:space="preserve">    │ │государственной услуги │ │    предоставлении    │</w:t>
      </w:r>
    </w:p>
    <w:p w:rsidR="00E17AC9" w:rsidRDefault="00E17AC9">
      <w:pPr>
        <w:pStyle w:val="ConsPlusNonformat"/>
        <w:jc w:val="both"/>
      </w:pPr>
      <w:proofErr w:type="gramStart"/>
      <w:r>
        <w:t>│ заявителем (далее -  │ │(далее - уведомление), │ │ земельного участка,  │</w:t>
      </w:r>
      <w:proofErr w:type="gramEnd"/>
    </w:p>
    <w:p w:rsidR="00E17AC9" w:rsidRDefault="00E17AC9">
      <w:pPr>
        <w:pStyle w:val="ConsPlusNonformat"/>
        <w:jc w:val="both"/>
      </w:pPr>
      <w:r>
        <w:t xml:space="preserve">│    уведомление о     │ │      визирование      │ │    </w:t>
      </w:r>
      <w:proofErr w:type="gramStart"/>
      <w:r>
        <w:t>находящегося</w:t>
      </w:r>
      <w:proofErr w:type="gramEnd"/>
      <w:r>
        <w:t xml:space="preserve"> в    │</w:t>
      </w:r>
    </w:p>
    <w:p w:rsidR="00E17AC9" w:rsidRDefault="00E17AC9">
      <w:pPr>
        <w:pStyle w:val="ConsPlusNonformat"/>
        <w:jc w:val="both"/>
      </w:pPr>
      <w:r>
        <w:t xml:space="preserve">│возврате), визирование│ │     </w:t>
      </w:r>
      <w:proofErr w:type="gramStart"/>
      <w:r>
        <w:t>ответственным</w:t>
      </w:r>
      <w:proofErr w:type="gramEnd"/>
      <w:r>
        <w:t xml:space="preserve">     │ │   государственной    │</w:t>
      </w:r>
    </w:p>
    <w:p w:rsidR="00E17AC9" w:rsidRDefault="00E17AC9">
      <w:pPr>
        <w:pStyle w:val="ConsPlusNonformat"/>
        <w:jc w:val="both"/>
      </w:pPr>
      <w:r>
        <w:t>│    ответственным     │ │     исполнителем      │ │собственности Томской │</w:t>
      </w:r>
    </w:p>
    <w:p w:rsidR="00E17AC9" w:rsidRDefault="00E17AC9">
      <w:pPr>
        <w:pStyle w:val="ConsPlusNonformat"/>
        <w:jc w:val="both"/>
      </w:pPr>
      <w:proofErr w:type="gramStart"/>
      <w:r>
        <w:t>│     исполнителем     │ │                       │ │   области (далее -   │</w:t>
      </w:r>
      <w:proofErr w:type="gramEnd"/>
    </w:p>
    <w:p w:rsidR="00E17AC9" w:rsidRDefault="00E17AC9">
      <w:pPr>
        <w:pStyle w:val="ConsPlusNonformat"/>
        <w:jc w:val="both"/>
      </w:pPr>
      <w:r>
        <w:t>│                      │ │                       │ │    распоряжение),    │</w:t>
      </w:r>
    </w:p>
    <w:p w:rsidR="00E17AC9" w:rsidRDefault="00E17AC9">
      <w:pPr>
        <w:pStyle w:val="ConsPlusNonformat"/>
        <w:jc w:val="both"/>
      </w:pPr>
      <w:r>
        <w:t>│                      │ │                       │ │     визирование      │</w:t>
      </w:r>
    </w:p>
    <w:p w:rsidR="00E17AC9" w:rsidRDefault="00E17AC9">
      <w:pPr>
        <w:pStyle w:val="ConsPlusNonformat"/>
        <w:jc w:val="both"/>
      </w:pPr>
      <w:r>
        <w:t>│                      │ │                       │ │    ответственным     │</w:t>
      </w:r>
    </w:p>
    <w:p w:rsidR="00E17AC9" w:rsidRDefault="00E17AC9">
      <w:pPr>
        <w:pStyle w:val="ConsPlusNonformat"/>
        <w:jc w:val="both"/>
      </w:pPr>
      <w:r>
        <w:t>│                      │ │                       │ │    исполнителем,     │</w:t>
      </w:r>
    </w:p>
    <w:p w:rsidR="00E17AC9" w:rsidRDefault="00E17AC9">
      <w:pPr>
        <w:pStyle w:val="ConsPlusNonformat"/>
        <w:jc w:val="both"/>
      </w:pPr>
      <w:r>
        <w:t>│                      │ │                       │ │     заместителем     │</w:t>
      </w:r>
    </w:p>
    <w:p w:rsidR="00E17AC9" w:rsidRDefault="00E17AC9">
      <w:pPr>
        <w:pStyle w:val="ConsPlusNonformat"/>
        <w:jc w:val="both"/>
      </w:pPr>
      <w:r>
        <w:t>│                      │ │                       │ │      начальника      │</w:t>
      </w:r>
    </w:p>
    <w:p w:rsidR="00E17AC9" w:rsidRDefault="00E17AC9">
      <w:pPr>
        <w:pStyle w:val="ConsPlusNonformat"/>
        <w:jc w:val="both"/>
      </w:pPr>
      <w:r>
        <w:t>│                      │ │                       │ │    департамента -    │</w:t>
      </w:r>
    </w:p>
    <w:p w:rsidR="00E17AC9" w:rsidRDefault="00E17AC9">
      <w:pPr>
        <w:pStyle w:val="ConsPlusNonformat"/>
        <w:jc w:val="both"/>
      </w:pPr>
      <w:r>
        <w:t>│                      │ │                       │ │    председателем     │</w:t>
      </w:r>
    </w:p>
    <w:p w:rsidR="00E17AC9" w:rsidRDefault="00E17AC9">
      <w:pPr>
        <w:pStyle w:val="ConsPlusNonformat"/>
        <w:jc w:val="both"/>
      </w:pPr>
      <w:r>
        <w:t>│                      │ │                       │ │  правового комитета  │</w:t>
      </w:r>
    </w:p>
    <w:p w:rsidR="00E17AC9" w:rsidRDefault="00E17AC9">
      <w:pPr>
        <w:pStyle w:val="ConsPlusNonformat"/>
        <w:jc w:val="both"/>
      </w:pPr>
      <w:r>
        <w:t>└──────────┬───────────┘ └───────────┬───────────┘ └───────────┬──────────┘</w:t>
      </w:r>
    </w:p>
    <w:p w:rsidR="00E17AC9" w:rsidRDefault="00E17AC9">
      <w:pPr>
        <w:pStyle w:val="ConsPlusNonformat"/>
        <w:jc w:val="both"/>
      </w:pPr>
      <w:r>
        <w:t xml:space="preserve">           v                         </w:t>
      </w:r>
      <w:proofErr w:type="spellStart"/>
      <w:r>
        <w:t>v</w:t>
      </w:r>
      <w:proofErr w:type="spellEnd"/>
      <w:r>
        <w:t xml:space="preserve">                         </w:t>
      </w:r>
      <w:proofErr w:type="spellStart"/>
      <w:r>
        <w:t>v</w:t>
      </w:r>
      <w:proofErr w:type="spellEnd"/>
    </w:p>
    <w:p w:rsidR="00E17AC9" w:rsidRDefault="00E17AC9">
      <w:pPr>
        <w:pStyle w:val="ConsPlusNonformat"/>
        <w:jc w:val="both"/>
      </w:pPr>
      <w:r>
        <w:t>┌─────────────────────────────────────────────────────────────────────────┐</w:t>
      </w:r>
    </w:p>
    <w:p w:rsidR="00E17AC9" w:rsidRDefault="00E17AC9">
      <w:pPr>
        <w:pStyle w:val="ConsPlusNonformat"/>
        <w:jc w:val="both"/>
      </w:pPr>
      <w:r>
        <w:t>│       Подписание проекта уведомления о возврате, уведомления либо       │</w:t>
      </w:r>
    </w:p>
    <w:p w:rsidR="00E17AC9" w:rsidRDefault="00E17AC9">
      <w:pPr>
        <w:pStyle w:val="ConsPlusNonformat"/>
        <w:jc w:val="both"/>
      </w:pPr>
      <w:r>
        <w:t>│      распоряжения начальником департамента, регистрация документа       │</w:t>
      </w:r>
    </w:p>
    <w:p w:rsidR="00E17AC9" w:rsidRDefault="00E17AC9">
      <w:pPr>
        <w:pStyle w:val="ConsPlusNonformat"/>
        <w:jc w:val="both"/>
      </w:pPr>
      <w:r>
        <w:t>└────────────────────────────────────┬────────────────────────────────────┘</w:t>
      </w:r>
    </w:p>
    <w:p w:rsidR="00E17AC9" w:rsidRDefault="00E17AC9">
      <w:pPr>
        <w:pStyle w:val="ConsPlusNonformat"/>
        <w:jc w:val="both"/>
      </w:pPr>
      <w:r>
        <w:t xml:space="preserve">                                     v</w:t>
      </w:r>
    </w:p>
    <w:p w:rsidR="00E17AC9" w:rsidRDefault="00E17AC9">
      <w:pPr>
        <w:pStyle w:val="ConsPlusNonformat"/>
        <w:jc w:val="both"/>
      </w:pPr>
      <w:r>
        <w:t>┌─────────────────────────────────────────────────────────────────────────┐</w:t>
      </w:r>
    </w:p>
    <w:p w:rsidR="00E17AC9" w:rsidRDefault="00E17AC9">
      <w:pPr>
        <w:pStyle w:val="ConsPlusNonformat"/>
        <w:jc w:val="both"/>
      </w:pPr>
      <w:r>
        <w:t>│ Направление (вручение) подписанного уведомления о возврате, уведомления │</w:t>
      </w:r>
    </w:p>
    <w:p w:rsidR="00E17AC9" w:rsidRDefault="00E17AC9">
      <w:pPr>
        <w:pStyle w:val="ConsPlusNonformat"/>
        <w:jc w:val="both"/>
      </w:pPr>
      <w:r>
        <w:t>│                       либо распоряжения заявителю                       │</w:t>
      </w:r>
    </w:p>
    <w:p w:rsidR="00E17AC9" w:rsidRDefault="00E17AC9">
      <w:pPr>
        <w:pStyle w:val="ConsPlusNonformat"/>
        <w:jc w:val="both"/>
      </w:pPr>
      <w:r>
        <w:t>└─────────────────────────────────────────────────────────────────────────┘</w:t>
      </w:r>
    </w:p>
    <w:p w:rsidR="00E17AC9" w:rsidRDefault="00E17AC9">
      <w:pPr>
        <w:pStyle w:val="ConsPlusNormal"/>
        <w:jc w:val="both"/>
      </w:pPr>
    </w:p>
    <w:p w:rsidR="00E17AC9" w:rsidRDefault="00E17AC9">
      <w:pPr>
        <w:pStyle w:val="ConsPlusNormal"/>
        <w:jc w:val="both"/>
      </w:pPr>
    </w:p>
    <w:p w:rsidR="00E17AC9" w:rsidRDefault="00E17AC9">
      <w:pPr>
        <w:pStyle w:val="ConsPlusNormal"/>
        <w:pBdr>
          <w:top w:val="single" w:sz="6" w:space="0" w:color="auto"/>
        </w:pBdr>
        <w:spacing w:before="100" w:after="100"/>
        <w:jc w:val="both"/>
        <w:rPr>
          <w:sz w:val="2"/>
          <w:szCs w:val="2"/>
        </w:rPr>
      </w:pPr>
    </w:p>
    <w:p w:rsidR="00D97768" w:rsidRDefault="00D97768"/>
    <w:sectPr w:rsidR="00D97768" w:rsidSect="000C2B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AC9"/>
    <w:rsid w:val="00D97768"/>
    <w:rsid w:val="00E17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17A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17A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17AC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17AC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17A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17A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17AC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17AC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2E6D27CC84F41E3613C7CA0B5DEAE0A5A2FC101AE1F00F6252F3551A9DA88CE90C5CEF3CA4F5AF027D4925E2FE1C73E17H4UBH" TargetMode="External"/><Relationship Id="rId13" Type="http://schemas.openxmlformats.org/officeDocument/2006/relationships/hyperlink" Target="consultantplus://offline/ref=12E6D27CC84F41E3613C7CA0B5DEAE0A5A2FC101AE1D06F321273551A9DA88CE90C5CEF3CA4F5AF027D4925E2FE1C73E17H4UBH" TargetMode="External"/><Relationship Id="rId18" Type="http://schemas.openxmlformats.org/officeDocument/2006/relationships/hyperlink" Target="consultantplus://offline/ref=12E6D27CC84F41E3613C7CA0B5DEAE0A5A2FC101AE1E0BF322253551A9DA88CE90C5CEF3D84F02FC25D38E5F2CF4916F511E18D17C1AD8E025D81802H1UFH" TargetMode="External"/><Relationship Id="rId26" Type="http://schemas.openxmlformats.org/officeDocument/2006/relationships/hyperlink" Target="consultantplus://offline/ref=12E6D27CC84F41E3613C62ADA3B2F00E58209D0CAD1508A77B733306F68A8E9BC28590AA990C11FD20CD8E5E28HFUFH" TargetMode="External"/><Relationship Id="rId39" Type="http://schemas.openxmlformats.org/officeDocument/2006/relationships/hyperlink" Target="consultantplus://offline/ref=12E6D27CC84F41E3613C62ADA3B2F00E5820970CAE1A08A77B733306F68A8E9BD085C8AF9D0B04A97497D95328F8DB3E105517D379H0U4H" TargetMode="External"/><Relationship Id="rId3" Type="http://schemas.openxmlformats.org/officeDocument/2006/relationships/settings" Target="settings.xml"/><Relationship Id="rId21" Type="http://schemas.openxmlformats.org/officeDocument/2006/relationships/hyperlink" Target="consultantplus://offline/ref=12E6D27CC84F41E3613C62ADA3B2F00E5820970CAE1A08A77B733306F68A8E9BD085C8A29D0C04A97497D95328F8DB3E105517D379H0U4H" TargetMode="External"/><Relationship Id="rId34" Type="http://schemas.openxmlformats.org/officeDocument/2006/relationships/hyperlink" Target="consultantplus://offline/ref=12E6D27CC84F41E3613C62ADA3B2F00E5820970CAE1A08A77B733306F68A8E9BD085C8A69B020AF67182C80B27FDC220154E0BD17B06HDU8H" TargetMode="External"/><Relationship Id="rId42" Type="http://schemas.openxmlformats.org/officeDocument/2006/relationships/hyperlink" Target="consultantplus://offline/ref=12E6D27CC84F41E3613C62ADA3B2F00E58209D0CAC1808A77B733306F68A8E9BD085C8A59A0304A97497D95328F8DB3E105517D379H0U4H" TargetMode="External"/><Relationship Id="rId7" Type="http://schemas.openxmlformats.org/officeDocument/2006/relationships/hyperlink" Target="consultantplus://offline/ref=12E6D27CC84F41E3613C7CA0B5DEAE0A5A2FC101AE1D03F720273551A9DA88CE90C5CEF3D84F02FC25D38C5922F4916F511E18D17C1AD8E025D81802H1UFH" TargetMode="External"/><Relationship Id="rId12" Type="http://schemas.openxmlformats.org/officeDocument/2006/relationships/hyperlink" Target="consultantplus://offline/ref=12E6D27CC84F41E3613C7CA0B5DEAE0A5A2FC101AE1C0AF3262E3551A9DA88CE90C5CEF3CA4F5AF027D4925E2FE1C73E17H4UBH" TargetMode="External"/><Relationship Id="rId17" Type="http://schemas.openxmlformats.org/officeDocument/2006/relationships/hyperlink" Target="consultantplus://offline/ref=12E6D27CC84F41E3613C7CA0B5DEAE0A5A2FC101AE1803F62F213551A9DA88CE90C5CEF3D84F02FC25D3895E2AF4916F511E18D17C1AD8E025D81802H1UFH" TargetMode="External"/><Relationship Id="rId25" Type="http://schemas.openxmlformats.org/officeDocument/2006/relationships/hyperlink" Target="consultantplus://offline/ref=12E6D27CC84F41E3613C62ADA3B2F00E58209D0CAC1808A77B733306F68A8E9BD085C8A69B0B0FF421D8D80F6EAAC83C125515D66506D8E7H3UBH" TargetMode="External"/><Relationship Id="rId33" Type="http://schemas.openxmlformats.org/officeDocument/2006/relationships/hyperlink" Target="consultantplus://offline/ref=12E6D27CC84F41E3613C62ADA3B2F00E58219E0EA91508A77B733306F68A8E9BD085C8A59C0207F67182C80B27FDC220154E0BD17B06HDU8H" TargetMode="External"/><Relationship Id="rId38" Type="http://schemas.openxmlformats.org/officeDocument/2006/relationships/hyperlink" Target="consultantplus://offline/ref=12E6D27CC84F41E3613C62ADA3B2F00E5820970CAE1A08A77B733306F68A8E9BD085C8A1990B04A97497D95328F8DB3E105517D379H0U4H"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12E6D27CC84F41E3613C62ADA3B2F00E58209D0CAC1808A77B733306F68A8E9BD085C8A69B0B0EFD27D8D80F6EAAC83C125515D66506D8E7H3UBH" TargetMode="External"/><Relationship Id="rId20" Type="http://schemas.openxmlformats.org/officeDocument/2006/relationships/hyperlink" Target="consultantplus://offline/ref=12E6D27CC84F41E3613C62ADA3B2F00E5820970CAE1A08A77B733306F68A8E9BD085C8A29D0E04A97497D95328F8DB3E105517D379H0U4H" TargetMode="External"/><Relationship Id="rId29" Type="http://schemas.openxmlformats.org/officeDocument/2006/relationships/hyperlink" Target="consultantplus://offline/ref=12E6D27CC84F41E3613C62ADA3B2F00E58279C0CAC1B08A77B733306F68A8E9BC28590AA990C11FD20CD8E5E28HFUFH" TargetMode="External"/><Relationship Id="rId41" Type="http://schemas.openxmlformats.org/officeDocument/2006/relationships/hyperlink" Target="consultantplus://offline/ref=12E6D27CC84F41E3613C62ADA3B2F00E59249C0FAF1D08A77B733306F68A8E9BD085C8A69B0B0FFC27D8D80F6EAAC83C125515D66506D8E7H3UBH" TargetMode="External"/><Relationship Id="rId1" Type="http://schemas.openxmlformats.org/officeDocument/2006/relationships/styles" Target="styles.xml"/><Relationship Id="rId6" Type="http://schemas.openxmlformats.org/officeDocument/2006/relationships/hyperlink" Target="consultantplus://offline/ref=12E6D27CC84F41E3613C62ADA3B2F00E58209D0CAC1808A77B733306F68A8E9BD085C8A69B0B0FF421D8D80F6EAAC83C125515D66506D8E7H3UBH" TargetMode="External"/><Relationship Id="rId11" Type="http://schemas.openxmlformats.org/officeDocument/2006/relationships/hyperlink" Target="consultantplus://offline/ref=12E6D27CC84F41E3613C7CA0B5DEAE0A5A2FC101AE1F02F925263551A9DA88CE90C5CEF3D84F02FC25D38C5F2DF4916F511E18D17C1AD8E025D81802H1UFH" TargetMode="External"/><Relationship Id="rId24" Type="http://schemas.openxmlformats.org/officeDocument/2006/relationships/hyperlink" Target="consultantplus://offline/ref=12E6D27CC84F41E3613C62ADA3B2F00E5820970CAE1A08A77B733306F68A8E9BD085C8A29D0A04A97497D95328F8DB3E105517D379H0U4H" TargetMode="External"/><Relationship Id="rId32" Type="http://schemas.openxmlformats.org/officeDocument/2006/relationships/hyperlink" Target="consultantplus://offline/ref=12E6D27CC84F41E3613C62ADA3B2F00E5820970CAE1A08A77B733306F68A8E9BD085C8A69B020AF67182C80B27FDC220154E0BD17B06HDU8H" TargetMode="External"/><Relationship Id="rId37" Type="http://schemas.openxmlformats.org/officeDocument/2006/relationships/hyperlink" Target="consultantplus://offline/ref=12E6D27CC84F41E3613C62ADA3B2F00E5820970CAE1A08A77B733306F68A8E9BD085C8A19A0A04A97497D95328F8DB3E105517D379H0U4H" TargetMode="External"/><Relationship Id="rId40" Type="http://schemas.openxmlformats.org/officeDocument/2006/relationships/hyperlink" Target="consultantplus://offline/ref=12E6D27CC84F41E3613C62ADA3B2F00E58279F0EA81C08A77B733306F68A8E9BC28590AA990C11FD20CD8E5E28HFUFH" TargetMode="External"/><Relationship Id="rId45" Type="http://schemas.openxmlformats.org/officeDocument/2006/relationships/fontTable" Target="fontTable.xml"/><Relationship Id="rId5" Type="http://schemas.openxmlformats.org/officeDocument/2006/relationships/hyperlink" Target="consultantplus://offline/ref=12E6D27CC84F41E3613C7CA0B5DEAE0A5A2FC101AE1802F7242F3551A9DA88CE90C5CEF3D84F02FC25D38C5B2FF4916F511E18D17C1AD8E025D81802H1UFH" TargetMode="External"/><Relationship Id="rId15" Type="http://schemas.openxmlformats.org/officeDocument/2006/relationships/hyperlink" Target="consultantplus://offline/ref=12E6D27CC84F41E3613C7CA0B5DEAE0A5A2FC101AE1802F7242F3551A9DA88CE90C5CEF3D84F02FC25D38C5B2CF4916F511E18D17C1AD8E025D81802H1UFH" TargetMode="External"/><Relationship Id="rId23" Type="http://schemas.openxmlformats.org/officeDocument/2006/relationships/hyperlink" Target="consultantplus://offline/ref=12E6D27CC84F41E3613C62ADA3B2F00E592C9809A44A5FA52A263D03FEDAD48BC6CCC7A0850B0AE327D38EH5UEH" TargetMode="External"/><Relationship Id="rId28" Type="http://schemas.openxmlformats.org/officeDocument/2006/relationships/hyperlink" Target="consultantplus://offline/ref=12E6D27CC84F41E3613C7CA0B5DEAE0A5A2FC101AE1803F62F213551A9DA88CE90C5CEF3D84F02FC25D3895E2AF4916F511E18D17C1AD8E025D81802H1UFH" TargetMode="External"/><Relationship Id="rId36" Type="http://schemas.openxmlformats.org/officeDocument/2006/relationships/hyperlink" Target="consultantplus://offline/ref=12E6D27CC84F41E3613C62ADA3B2F00E5820970CAE1A08A77B733306F68A8E9BD085C8A19A0804A97497D95328F8DB3E105517D379H0U4H" TargetMode="External"/><Relationship Id="rId10" Type="http://schemas.openxmlformats.org/officeDocument/2006/relationships/hyperlink" Target="consultantplus://offline/ref=12E6D27CC84F41E3613C7CA0B5DEAE0A5A2FC101AE1F02F925253551A9DA88CE90C5CEF3D84F02FC25D38C5B2BF4916F511E18D17C1AD8E025D81802H1UFH" TargetMode="External"/><Relationship Id="rId19" Type="http://schemas.openxmlformats.org/officeDocument/2006/relationships/hyperlink" Target="consultantplus://offline/ref=12E6D27CC84F41E3613C7CA0B5DEAE0A5A2FC101AE1F0BF12F2E3551A9DA88CE90C5CEF3D84F02FC25D3855E2DF4916F511E18D17C1AD8E025D81802H1UFH" TargetMode="External"/><Relationship Id="rId31" Type="http://schemas.openxmlformats.org/officeDocument/2006/relationships/hyperlink" Target="consultantplus://offline/ref=12E6D27CC84F41E3613C7CA0B5DEAE0A5A2FC101AE1802F7242F3551A9DA88CE90C5CEF3D84F02FC25D38C5B2DF4916F511E18D17C1AD8E025D81802H1UFH" TargetMode="External"/><Relationship Id="rId44" Type="http://schemas.openxmlformats.org/officeDocument/2006/relationships/hyperlink" Target="consultantplus://offline/ref=12E6D27CC84F41E3613C7CA0B5DEAE0A5A2FC101AE1802F7242F3551A9DA88CE90C5CEF3D84F02FC25D38C5B22F4916F511E18D17C1AD8E025D81802H1UFH" TargetMode="External"/><Relationship Id="rId4" Type="http://schemas.openxmlformats.org/officeDocument/2006/relationships/webSettings" Target="webSettings.xml"/><Relationship Id="rId9" Type="http://schemas.openxmlformats.org/officeDocument/2006/relationships/hyperlink" Target="consultantplus://offline/ref=12E6D27CC84F41E3613C7CA0B5DEAE0A5A2FC101AE1F02F925243551A9DA88CE90C5CEF3D84F02FC25D38C5C23F4916F511E18D17C1AD8E025D81802H1UFH" TargetMode="External"/><Relationship Id="rId14" Type="http://schemas.openxmlformats.org/officeDocument/2006/relationships/hyperlink" Target="consultantplus://offline/ref=12E6D27CC84F41E3613C7CA0B5DEAE0A5A2FC101AE1F00F725273551A9DA88CE90C5CEF3D84F02FC25D38C5C2DF4916F511E18D17C1AD8E025D81802H1UFH" TargetMode="External"/><Relationship Id="rId22" Type="http://schemas.openxmlformats.org/officeDocument/2006/relationships/hyperlink" Target="consultantplus://offline/ref=12E6D27CC84F41E3613C62ADA3B2F00E58259B04AD1C08A77B733306F68A8E9BC28590AA990C11FD20CD8E5E28HFUFH" TargetMode="External"/><Relationship Id="rId27" Type="http://schemas.openxmlformats.org/officeDocument/2006/relationships/hyperlink" Target="consultantplus://offline/ref=12E6D27CC84F41E3613C62ADA3B2F00E58279F0EA81C08A77B733306F68A8E9BC28590AA990C11FD20CD8E5E28HFUFH" TargetMode="External"/><Relationship Id="rId30" Type="http://schemas.openxmlformats.org/officeDocument/2006/relationships/hyperlink" Target="consultantplus://offline/ref=12E6D27CC84F41E3613C7CA0B5DEAE0A5A2FC101AE1E0BF322253551A9DA88CE90C5CEF3D84F02FC25D38E5F2CF4916F511E18D17C1AD8E025D81802H1UFH" TargetMode="External"/><Relationship Id="rId35" Type="http://schemas.openxmlformats.org/officeDocument/2006/relationships/hyperlink" Target="consultantplus://offline/ref=12E6D27CC84F41E3613C62ADA3B2F00E5820970CAE1A08A77B733306F68A8E9BD085C8A19E0904A97497D95328F8DB3E105517D379H0U4H" TargetMode="External"/><Relationship Id="rId43" Type="http://schemas.openxmlformats.org/officeDocument/2006/relationships/hyperlink" Target="consultantplus://offline/ref=12E6D27CC84F41E3613C7CA0B5DEAE0A5A2FC101AE1802F7242F3551A9DA88CE90C5CEF3D84F02FC25D38C5B22F4916F511E18D17C1AD8E025D81802H1U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8332</Words>
  <Characters>47494</Characters>
  <Application>Microsoft Office Word</Application>
  <DocSecurity>0</DocSecurity>
  <Lines>395</Lines>
  <Paragraphs>111</Paragraphs>
  <ScaleCrop>false</ScaleCrop>
  <Company/>
  <LinksUpToDate>false</LinksUpToDate>
  <CharactersWithSpaces>55715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Татьяна Александровна Щурова</cp:lastModifiedBy>
  <cp:revision>1</cp:revision>
  <dcterms:created xsi:type="dcterms:W3CDTF">2020-05-27T07:20:00Z</dcterms:created>
  <dcterms:modified xsi:type="dcterms:W3CDTF">2020-05-27T07:20:00Z</dcterms:modified>
</cp:coreProperties>
</file>