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2C187C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2C187C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552C75E8" wp14:editId="25B417DB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2C187C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C187C">
        <w:rPr>
          <w:rFonts w:ascii="PT Astra Serif" w:hAnsi="PT Astra Serif"/>
          <w:b/>
          <w:sz w:val="30"/>
          <w:szCs w:val="30"/>
        </w:rPr>
        <w:t>ДЕПАРТАМЕНТ</w:t>
      </w:r>
      <w:r w:rsidRPr="002C187C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2C187C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C187C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2C187C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2C187C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2C187C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2C187C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6228F3" w:rsidRDefault="006228F3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25.11.2020</w:t>
      </w:r>
      <w:r w:rsidR="00C61C88" w:rsidRPr="002C187C">
        <w:rPr>
          <w:rFonts w:ascii="PT Astra Serif" w:hAnsi="PT Astra Serif"/>
          <w:sz w:val="26"/>
          <w:szCs w:val="26"/>
        </w:rPr>
        <w:t xml:space="preserve">    </w:t>
      </w:r>
      <w:r w:rsidR="00C61C88" w:rsidRPr="002C187C">
        <w:rPr>
          <w:rFonts w:ascii="PT Astra Serif" w:hAnsi="PT Astra Serif"/>
          <w:sz w:val="26"/>
          <w:szCs w:val="26"/>
        </w:rPr>
        <w:tab/>
        <w:t xml:space="preserve">      </w:t>
      </w:r>
      <w:r>
        <w:rPr>
          <w:rFonts w:ascii="PT Astra Serif" w:hAnsi="PT Astra Serif"/>
          <w:sz w:val="26"/>
          <w:szCs w:val="26"/>
        </w:rPr>
        <w:t xml:space="preserve">   </w:t>
      </w:r>
      <w:bookmarkStart w:id="0" w:name="_GoBack"/>
      <w:bookmarkEnd w:id="0"/>
      <w:r w:rsidR="003C1CAE" w:rsidRPr="002C187C">
        <w:rPr>
          <w:rFonts w:ascii="PT Astra Serif" w:hAnsi="PT Astra Serif"/>
          <w:sz w:val="26"/>
          <w:szCs w:val="26"/>
        </w:rPr>
        <w:t xml:space="preserve"> </w:t>
      </w:r>
      <w:r w:rsidR="00C61C88" w:rsidRPr="002C187C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2C187C">
        <w:rPr>
          <w:rFonts w:ascii="PT Astra Serif" w:hAnsi="PT Astra Serif"/>
          <w:sz w:val="26"/>
          <w:szCs w:val="26"/>
        </w:rPr>
        <w:t xml:space="preserve">           </w:t>
      </w:r>
      <w:r w:rsidR="002E4680" w:rsidRPr="002C187C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2C187C">
        <w:rPr>
          <w:rFonts w:ascii="PT Astra Serif" w:hAnsi="PT Astra Serif"/>
          <w:sz w:val="26"/>
          <w:szCs w:val="26"/>
        </w:rPr>
        <w:t xml:space="preserve"> </w:t>
      </w:r>
      <w:r w:rsidR="004E71E9" w:rsidRPr="002C187C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2C187C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2C187C">
        <w:rPr>
          <w:rFonts w:ascii="PT Astra Serif" w:hAnsi="PT Astra Serif"/>
          <w:sz w:val="26"/>
          <w:szCs w:val="26"/>
        </w:rPr>
        <w:t xml:space="preserve">  №</w:t>
      </w:r>
      <w:r w:rsidR="00C61C88" w:rsidRPr="002C187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118-о</w:t>
      </w:r>
    </w:p>
    <w:p w:rsidR="00C61C88" w:rsidRPr="002C187C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2C187C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2C187C" w:rsidRDefault="002C187C" w:rsidP="002E4680">
      <w:pPr>
        <w:jc w:val="center"/>
        <w:rPr>
          <w:rFonts w:ascii="PT Astra Serif" w:hAnsi="PT Astra Serif"/>
          <w:sz w:val="26"/>
          <w:szCs w:val="26"/>
        </w:rPr>
      </w:pPr>
      <w:r w:rsidRPr="002C187C">
        <w:rPr>
          <w:rFonts w:ascii="PT Astra Serif" w:hAnsi="PT Astra Serif"/>
          <w:sz w:val="26"/>
          <w:szCs w:val="26"/>
        </w:rPr>
        <w:t>Об определении перечня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>1</w:t>
      </w:r>
      <w:r w:rsidRPr="002C187C">
        <w:rPr>
          <w:rFonts w:ascii="PT Astra Serif" w:hAnsi="PT Astra Serif"/>
          <w:sz w:val="26"/>
          <w:szCs w:val="26"/>
        </w:rPr>
        <w:t xml:space="preserve"> год</w:t>
      </w:r>
      <w:r w:rsidR="003E135E" w:rsidRPr="002C187C">
        <w:rPr>
          <w:rFonts w:ascii="PT Astra Serif" w:hAnsi="PT Astra Serif"/>
          <w:sz w:val="26"/>
          <w:szCs w:val="26"/>
        </w:rPr>
        <w:t xml:space="preserve"> </w:t>
      </w:r>
    </w:p>
    <w:p w:rsidR="00C61C88" w:rsidRPr="002C187C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B7349A" w:rsidRPr="002C187C" w:rsidRDefault="00C23D11" w:rsidP="00B7349A">
      <w:pPr>
        <w:ind w:firstLine="709"/>
        <w:rPr>
          <w:rFonts w:ascii="PT Astra Serif" w:hAnsi="PT Astra Serif" w:cs="Arial"/>
          <w:sz w:val="26"/>
          <w:szCs w:val="26"/>
        </w:rPr>
      </w:pPr>
      <w:r w:rsidRPr="002C187C">
        <w:rPr>
          <w:rFonts w:ascii="PT Astra Serif" w:hAnsi="PT Astra Serif"/>
          <w:sz w:val="26"/>
          <w:szCs w:val="26"/>
        </w:rPr>
        <w:t xml:space="preserve">1. </w:t>
      </w:r>
      <w:r w:rsidR="00B7349A" w:rsidRPr="002C187C">
        <w:rPr>
          <w:rFonts w:ascii="PT Astra Serif" w:hAnsi="PT Astra Serif"/>
          <w:sz w:val="26"/>
          <w:szCs w:val="26"/>
        </w:rPr>
        <w:t>В соответствии с пунктом 7 статьи 378.2 Налогового кодекса Российской Федерации, Порядком определения вида фактического использования объектов недвижимого имущества для целей налогообложения, утвержденным постановлением Администрации Томской области от 03.12.2014 № 454а, Положением о Департаменте по управлению государственной собственностью Томской области, утвержденным постановлением Губернатора Томской области от 11.06.2013 № 68</w:t>
      </w:r>
      <w:r w:rsidR="00B7349A" w:rsidRPr="002C187C">
        <w:rPr>
          <w:rFonts w:ascii="PT Astra Serif" w:hAnsi="PT Astra Serif"/>
          <w:color w:val="000000"/>
          <w:sz w:val="26"/>
          <w:szCs w:val="26"/>
        </w:rPr>
        <w:t xml:space="preserve">, </w:t>
      </w:r>
      <w:r w:rsidR="00B7349A" w:rsidRPr="002C187C">
        <w:rPr>
          <w:rFonts w:ascii="PT Astra Serif" w:hAnsi="PT Astra Serif"/>
          <w:sz w:val="26"/>
          <w:szCs w:val="26"/>
        </w:rPr>
        <w:t>о</w:t>
      </w:r>
      <w:r w:rsidR="00B7349A" w:rsidRPr="002C187C">
        <w:rPr>
          <w:rFonts w:ascii="PT Astra Serif" w:hAnsi="PT Astra Serif"/>
          <w:bCs/>
          <w:sz w:val="26"/>
          <w:szCs w:val="26"/>
        </w:rPr>
        <w:t xml:space="preserve">пределить перечень </w:t>
      </w:r>
      <w:r w:rsidR="00B7349A" w:rsidRPr="002C187C">
        <w:rPr>
          <w:rFonts w:ascii="PT Astra Serif" w:hAnsi="PT Astra Serif"/>
          <w:sz w:val="26"/>
          <w:szCs w:val="26"/>
        </w:rPr>
        <w:t xml:space="preserve">объектов для целей налогообложения </w:t>
      </w:r>
      <w:r w:rsidR="00B7349A" w:rsidRPr="002C187C">
        <w:rPr>
          <w:rFonts w:ascii="PT Astra Serif" w:hAnsi="PT Astra Serif"/>
          <w:bCs/>
          <w:sz w:val="26"/>
          <w:szCs w:val="26"/>
        </w:rPr>
        <w:t>на 202</w:t>
      </w:r>
      <w:r w:rsidR="0039614C" w:rsidRPr="002C187C">
        <w:rPr>
          <w:rFonts w:ascii="PT Astra Serif" w:hAnsi="PT Astra Serif"/>
          <w:bCs/>
          <w:sz w:val="26"/>
          <w:szCs w:val="26"/>
        </w:rPr>
        <w:t>1</w:t>
      </w:r>
      <w:r w:rsidR="00B7349A" w:rsidRPr="002C187C">
        <w:rPr>
          <w:rFonts w:ascii="PT Astra Serif" w:hAnsi="PT Astra Serif"/>
          <w:bCs/>
          <w:sz w:val="26"/>
          <w:szCs w:val="26"/>
        </w:rPr>
        <w:t xml:space="preserve"> год</w:t>
      </w:r>
      <w:r w:rsidR="00B7349A" w:rsidRPr="002C187C">
        <w:rPr>
          <w:rFonts w:ascii="PT Astra Serif" w:hAnsi="PT Astra Serif"/>
          <w:sz w:val="26"/>
          <w:szCs w:val="26"/>
        </w:rPr>
        <w:t xml:space="preserve"> согласно приложению к настоящему распоряжению</w:t>
      </w:r>
      <w:r w:rsidR="00B7349A" w:rsidRPr="002C187C">
        <w:rPr>
          <w:rFonts w:ascii="PT Astra Serif" w:hAnsi="PT Astra Serif"/>
          <w:bCs/>
          <w:sz w:val="26"/>
          <w:szCs w:val="26"/>
        </w:rPr>
        <w:t>.</w:t>
      </w:r>
    </w:p>
    <w:p w:rsidR="00B7349A" w:rsidRPr="002C187C" w:rsidRDefault="00B7349A" w:rsidP="00B7349A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2C187C">
        <w:rPr>
          <w:rFonts w:ascii="PT Astra Serif" w:hAnsi="PT Astra Serif"/>
          <w:bCs/>
          <w:sz w:val="26"/>
          <w:szCs w:val="26"/>
        </w:rPr>
        <w:t xml:space="preserve">2. </w:t>
      </w:r>
      <w:proofErr w:type="gramStart"/>
      <w:r w:rsidRPr="002C187C"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 w:rsidRPr="002C187C">
        <w:rPr>
          <w:rFonts w:ascii="PT Astra Serif" w:hAnsi="PT Astra Serif"/>
          <w:bCs/>
          <w:sz w:val="26"/>
          <w:szCs w:val="26"/>
        </w:rPr>
        <w:t xml:space="preserve"> исполнением настоящего распоряжения </w:t>
      </w:r>
      <w:r w:rsidR="00DF5949">
        <w:rPr>
          <w:rFonts w:ascii="PT Astra Serif" w:hAnsi="PT Astra Serif"/>
          <w:bCs/>
          <w:sz w:val="26"/>
          <w:szCs w:val="26"/>
        </w:rPr>
        <w:t>возложить на заместителя начальника департамента – председателя правового комитета</w:t>
      </w:r>
      <w:r w:rsidRPr="002C187C">
        <w:rPr>
          <w:rFonts w:ascii="PT Astra Serif" w:hAnsi="PT Astra Serif"/>
          <w:bCs/>
          <w:sz w:val="26"/>
          <w:szCs w:val="26"/>
        </w:rPr>
        <w:t>.</w:t>
      </w:r>
    </w:p>
    <w:p w:rsidR="005372F2" w:rsidRPr="002C187C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Pr="002C187C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2C187C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2C187C">
        <w:rPr>
          <w:rFonts w:ascii="PT Astra Serif" w:hAnsi="PT Astra Serif"/>
          <w:sz w:val="26"/>
          <w:szCs w:val="26"/>
        </w:rPr>
        <w:t>Н</w:t>
      </w:r>
      <w:r w:rsidR="000D017B" w:rsidRPr="002C187C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2C187C">
        <w:rPr>
          <w:rFonts w:ascii="PT Astra Serif" w:hAnsi="PT Astra Serif"/>
          <w:sz w:val="26"/>
          <w:szCs w:val="26"/>
        </w:rPr>
        <w:t>д</w:t>
      </w:r>
      <w:r w:rsidR="000D017B" w:rsidRPr="002C187C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2C187C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2C187C">
        <w:rPr>
          <w:rFonts w:ascii="PT Astra Serif" w:hAnsi="PT Astra Serif"/>
          <w:sz w:val="26"/>
          <w:szCs w:val="26"/>
        </w:rPr>
        <w:t xml:space="preserve">       </w:t>
      </w:r>
      <w:r w:rsidR="000447EC" w:rsidRPr="002C187C">
        <w:rPr>
          <w:rFonts w:ascii="PT Astra Serif" w:hAnsi="PT Astra Serif"/>
          <w:sz w:val="26"/>
          <w:szCs w:val="26"/>
        </w:rPr>
        <w:t xml:space="preserve"> </w:t>
      </w:r>
      <w:r w:rsidR="00130C15" w:rsidRPr="002C187C">
        <w:rPr>
          <w:rFonts w:ascii="PT Astra Serif" w:hAnsi="PT Astra Serif"/>
          <w:sz w:val="26"/>
          <w:szCs w:val="26"/>
        </w:rPr>
        <w:t xml:space="preserve">    </w:t>
      </w:r>
      <w:r w:rsidR="005973F5" w:rsidRPr="002C187C">
        <w:rPr>
          <w:rFonts w:ascii="PT Astra Serif" w:hAnsi="PT Astra Serif"/>
          <w:sz w:val="26"/>
          <w:szCs w:val="26"/>
        </w:rPr>
        <w:t xml:space="preserve">          </w:t>
      </w:r>
      <w:r w:rsidR="004E71E9" w:rsidRPr="002C187C">
        <w:rPr>
          <w:rFonts w:ascii="PT Astra Serif" w:hAnsi="PT Astra Serif"/>
          <w:sz w:val="26"/>
          <w:szCs w:val="26"/>
        </w:rPr>
        <w:t>Т</w:t>
      </w:r>
      <w:r w:rsidR="001D0D98" w:rsidRPr="002C187C">
        <w:rPr>
          <w:rFonts w:ascii="PT Astra Serif" w:hAnsi="PT Astra Serif"/>
          <w:sz w:val="26"/>
          <w:szCs w:val="26"/>
        </w:rPr>
        <w:t>.А.</w:t>
      </w:r>
      <w:r w:rsidR="00C23D11" w:rsidRPr="002C187C">
        <w:rPr>
          <w:rFonts w:ascii="PT Astra Serif" w:hAnsi="PT Astra Serif"/>
          <w:sz w:val="26"/>
          <w:szCs w:val="26"/>
        </w:rPr>
        <w:t xml:space="preserve"> </w:t>
      </w:r>
      <w:r w:rsidR="004E71E9" w:rsidRPr="002C187C">
        <w:rPr>
          <w:rFonts w:ascii="PT Astra Serif" w:hAnsi="PT Astra Serif"/>
          <w:sz w:val="26"/>
          <w:szCs w:val="26"/>
        </w:rPr>
        <w:t>Исакова</w:t>
      </w:r>
    </w:p>
    <w:p w:rsidR="005372F2" w:rsidRPr="002C187C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2C187C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2C187C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2C187C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2C187C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2C187C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2C187C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2C187C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C8503E" w:rsidRDefault="00C8503E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C8503E" w:rsidRDefault="00C8503E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2C187C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2C187C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2C187C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5372F2" w:rsidRPr="002C187C" w:rsidSect="00D7641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0394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523C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187C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61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34C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8F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0E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49A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03E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5949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DDA73-C138-485A-B6A4-DE3E8B46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121</cp:revision>
  <cp:lastPrinted>2020-03-20T04:21:00Z</cp:lastPrinted>
  <dcterms:created xsi:type="dcterms:W3CDTF">2017-08-02T02:29:00Z</dcterms:created>
  <dcterms:modified xsi:type="dcterms:W3CDTF">2020-11-30T02:48:00Z</dcterms:modified>
</cp:coreProperties>
</file>