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ABF" w:rsidRDefault="00335AB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35ABF" w:rsidRDefault="00335AB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35ABF" w:rsidRDefault="00335AB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35ABF" w:rsidRDefault="00335AB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35ABF" w:rsidRDefault="00335AB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35ABF" w:rsidRDefault="00335AB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35ABF" w:rsidRDefault="00335AB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35ABF" w:rsidRDefault="00335AB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35ABF" w:rsidRDefault="00335AB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35ABF" w:rsidRDefault="00335AB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35ABF" w:rsidRDefault="00335AB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35ABF" w:rsidRDefault="00335AB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14227">
        <w:rPr>
          <w:rFonts w:ascii="PT Astra Serif" w:hAnsi="PT Astra Serif"/>
          <w:b/>
          <w:bCs/>
          <w:sz w:val="28"/>
          <w:szCs w:val="28"/>
        </w:rPr>
        <w:t>3</w:t>
      </w:r>
      <w:r w:rsidR="00206696">
        <w:rPr>
          <w:rFonts w:ascii="PT Astra Serif" w:hAnsi="PT Astra Serif"/>
          <w:b/>
          <w:bCs/>
          <w:sz w:val="28"/>
          <w:szCs w:val="28"/>
        </w:rPr>
        <w:t>3</w:t>
      </w:r>
      <w:r w:rsidR="001D2AD3">
        <w:rPr>
          <w:rFonts w:ascii="PT Astra Serif" w:hAnsi="PT Astra Serif"/>
          <w:b/>
          <w:bCs/>
          <w:sz w:val="28"/>
          <w:szCs w:val="28"/>
        </w:rPr>
        <w:t>.1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085263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314227">
              <w:rPr>
                <w:rFonts w:ascii="PT Astra Serif" w:hAnsi="PT Astra Serif"/>
              </w:rPr>
              <w:t>9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 w:rsidRPr="000952BC">
              <w:t>начальник управления экономического развития администрации г. Томск, представитель муниципального образования г. Томск.</w:t>
            </w: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B630F" w:rsidRDefault="00736B16" w:rsidP="009B0982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lastRenderedPageBreak/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314227">
        <w:rPr>
          <w:rFonts w:ascii="PT Astra Serif" w:hAnsi="PT Astra Serif"/>
        </w:rPr>
        <w:t>закрытого акционерного общества «</w:t>
      </w:r>
      <w:proofErr w:type="spellStart"/>
      <w:r w:rsidR="00206696">
        <w:rPr>
          <w:rFonts w:ascii="PT Astra Serif" w:hAnsi="PT Astra Serif"/>
        </w:rPr>
        <w:t>Сибавто</w:t>
      </w:r>
      <w:proofErr w:type="spellEnd"/>
      <w:r w:rsidR="00314227">
        <w:rPr>
          <w:rFonts w:ascii="PT Astra Serif" w:hAnsi="PT Astra Serif"/>
        </w:rPr>
        <w:t>»</w:t>
      </w:r>
      <w:r w:rsidR="00085263">
        <w:rPr>
          <w:rFonts w:ascii="PT Astra Serif" w:hAnsi="PT Astra Serif"/>
        </w:rPr>
        <w:t xml:space="preserve"> </w:t>
      </w:r>
      <w:r w:rsidR="00314227" w:rsidRPr="00457396">
        <w:rPr>
          <w:rFonts w:ascii="PT Astra Serif" w:hAnsi="PT Astra Serif"/>
        </w:rPr>
        <w:t xml:space="preserve">(далее – </w:t>
      </w:r>
      <w:r w:rsidR="00314227">
        <w:rPr>
          <w:rFonts w:ascii="PT Astra Serif" w:hAnsi="PT Astra Serif"/>
        </w:rPr>
        <w:t>ЗАО «</w:t>
      </w:r>
      <w:proofErr w:type="spellStart"/>
      <w:r w:rsidR="00206696">
        <w:rPr>
          <w:rFonts w:ascii="PT Astra Serif" w:hAnsi="PT Astra Serif"/>
        </w:rPr>
        <w:t>Сибавто</w:t>
      </w:r>
      <w:proofErr w:type="spellEnd"/>
      <w:r w:rsidR="00314227">
        <w:rPr>
          <w:rFonts w:ascii="PT Astra Serif" w:hAnsi="PT Astra Serif"/>
        </w:rPr>
        <w:t>»</w:t>
      </w:r>
      <w:r w:rsidR="00314227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206696">
        <w:rPr>
          <w:rFonts w:ascii="PT Astra Serif" w:hAnsi="PT Astra Serif"/>
        </w:rPr>
        <w:t>Томская область, г. Томск, тр. Иркутский, д. 61</w:t>
      </w:r>
      <w:r w:rsidR="00315D3E">
        <w:rPr>
          <w:rFonts w:ascii="PT Astra Serif" w:hAnsi="PT Astra Serif"/>
        </w:rPr>
        <w:t>.</w:t>
      </w:r>
    </w:p>
    <w:p w:rsidR="00315D3E" w:rsidRPr="00457396" w:rsidRDefault="00315D3E" w:rsidP="009B0982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206696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0100044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450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206696" w:rsidP="009B098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>Томская область, г. Томск, тр. Иркутский, д. 59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B7486B">
        <w:rPr>
          <w:rFonts w:ascii="PT Astra Serif" w:hAnsi="PT Astra Serif"/>
        </w:rPr>
        <w:t xml:space="preserve">25 </w:t>
      </w:r>
      <w:r w:rsidR="00206696">
        <w:rPr>
          <w:rFonts w:ascii="PT Astra Serif" w:hAnsi="PT Astra Serif"/>
        </w:rPr>
        <w:t xml:space="preserve">376 000,00 </w:t>
      </w:r>
      <w:r w:rsidR="00206696" w:rsidRPr="001972D9">
        <w:rPr>
          <w:rFonts w:ascii="PT Astra Serif" w:hAnsi="PT Astra Serif"/>
        </w:rPr>
        <w:t>(</w:t>
      </w:r>
      <w:r w:rsidR="00B7486B">
        <w:rPr>
          <w:rFonts w:ascii="PT Astra Serif" w:hAnsi="PT Astra Serif"/>
        </w:rPr>
        <w:t xml:space="preserve">двадцать пять миллионов </w:t>
      </w:r>
      <w:r w:rsidR="00206696">
        <w:rPr>
          <w:rFonts w:ascii="PT Astra Serif" w:hAnsi="PT Astra Serif"/>
        </w:rPr>
        <w:t xml:space="preserve">триста семьдесят шесть </w:t>
      </w:r>
      <w:r w:rsidR="00206696" w:rsidRPr="001972D9">
        <w:rPr>
          <w:rFonts w:ascii="PT Astra Serif" w:hAnsi="PT Astra Serif"/>
        </w:rPr>
        <w:t>тысяч</w:t>
      </w:r>
      <w:r w:rsidR="009B0982">
        <w:rPr>
          <w:rFonts w:ascii="PT Astra Serif" w:hAnsi="PT Astra Serif"/>
        </w:rPr>
        <w:t xml:space="preserve">) рублей,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Белозерова Ирина Петровна 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Саморегулируемая организация оценщиков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от 12.04.2012 № 481 </w:t>
            </w:r>
          </w:p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(номер в реестре 481)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206696" w:rsidRPr="000F10E1">
        <w:rPr>
          <w:rFonts w:ascii="PT Astra Serif" w:hAnsi="PT Astra Serif"/>
        </w:rPr>
        <w:t xml:space="preserve">70:21:0100044:450 </w:t>
      </w:r>
      <w:r w:rsidR="00B7486B">
        <w:rPr>
          <w:rFonts w:ascii="PT Astra Serif" w:hAnsi="PT Astra Serif"/>
        </w:rPr>
        <w:t xml:space="preserve">25 </w:t>
      </w:r>
      <w:r w:rsidR="00206696" w:rsidRPr="000F10E1">
        <w:rPr>
          <w:rFonts w:ascii="PT Astra Serif" w:hAnsi="PT Astra Serif"/>
        </w:rPr>
        <w:t>376 000,00 (</w:t>
      </w:r>
      <w:r w:rsidR="00B7486B">
        <w:rPr>
          <w:rFonts w:ascii="PT Astra Serif" w:hAnsi="PT Astra Serif"/>
        </w:rPr>
        <w:t xml:space="preserve">двадцать пять миллионов </w:t>
      </w:r>
      <w:r w:rsidR="00206696" w:rsidRPr="000F10E1">
        <w:rPr>
          <w:rFonts w:ascii="PT Astra Serif" w:hAnsi="PT Astra Serif"/>
        </w:rPr>
        <w:t xml:space="preserve">триста семьдесят шесть тысяч) </w:t>
      </w:r>
      <w:r w:rsidR="00206696" w:rsidRPr="006156E0">
        <w:rPr>
          <w:rFonts w:ascii="PT Astra Serif" w:hAnsi="PT Astra Serif"/>
        </w:rPr>
        <w:t xml:space="preserve"> 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FCC" w:rsidRDefault="00C72FCC">
      <w:r>
        <w:separator/>
      </w:r>
    </w:p>
  </w:endnote>
  <w:endnote w:type="continuationSeparator" w:id="0">
    <w:p w:rsidR="00C72FCC" w:rsidRDefault="00C72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FCC" w:rsidRDefault="00C72FCC">
      <w:r>
        <w:separator/>
      </w:r>
    </w:p>
  </w:footnote>
  <w:footnote w:type="continuationSeparator" w:id="0">
    <w:p w:rsidR="00C72FCC" w:rsidRDefault="00C72F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5ABF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2FCC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30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12</cp:revision>
  <cp:lastPrinted>2020-12-11T04:31:00Z</cp:lastPrinted>
  <dcterms:created xsi:type="dcterms:W3CDTF">2020-10-29T08:09:00Z</dcterms:created>
  <dcterms:modified xsi:type="dcterms:W3CDTF">2020-12-15T05:22:00Z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