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88" w:rsidRPr="00CE51D4" w:rsidRDefault="00C61C88" w:rsidP="00C61C88">
      <w:pPr>
        <w:pStyle w:val="a3"/>
        <w:jc w:val="center"/>
        <w:rPr>
          <w:rFonts w:ascii="PT Astra Serif" w:hAnsi="PT Astra Serif"/>
          <w:sz w:val="30"/>
          <w:szCs w:val="30"/>
        </w:rPr>
      </w:pPr>
      <w:r w:rsidRPr="00CE51D4">
        <w:rPr>
          <w:rFonts w:ascii="PT Astra Serif" w:hAnsi="PT Astra Serif"/>
          <w:noProof/>
          <w:sz w:val="30"/>
          <w:szCs w:val="30"/>
        </w:rPr>
        <w:drawing>
          <wp:inline distT="0" distB="0" distL="0" distR="0" wp14:anchorId="39F4E51B" wp14:editId="030606B1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CE51D4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CE51D4">
        <w:rPr>
          <w:rFonts w:ascii="PT Astra Serif" w:hAnsi="PT Astra Serif"/>
          <w:b/>
          <w:sz w:val="30"/>
          <w:szCs w:val="30"/>
        </w:rPr>
        <w:t>ДЕПАРТАМЕНТ</w:t>
      </w:r>
      <w:r w:rsidRPr="00CE51D4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CE51D4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CE51D4">
        <w:rPr>
          <w:rFonts w:ascii="PT Astra Serif" w:hAnsi="PT Astra Serif"/>
          <w:b/>
          <w:sz w:val="30"/>
          <w:szCs w:val="30"/>
        </w:rPr>
        <w:t>ТОМСКОЙ ОБЛАСТИ</w:t>
      </w:r>
    </w:p>
    <w:p w:rsidR="00C61C88" w:rsidRPr="00CE51D4" w:rsidRDefault="00C61C88" w:rsidP="00C61C88">
      <w:pPr>
        <w:jc w:val="center"/>
        <w:rPr>
          <w:rFonts w:ascii="PT Astra Serif" w:hAnsi="PT Astra Serif"/>
          <w:b/>
          <w:sz w:val="26"/>
          <w:szCs w:val="26"/>
        </w:rPr>
      </w:pPr>
    </w:p>
    <w:p w:rsidR="00C61C88" w:rsidRPr="00CE51D4" w:rsidRDefault="00C61C88" w:rsidP="00C61C88">
      <w:pPr>
        <w:jc w:val="center"/>
        <w:rPr>
          <w:rFonts w:ascii="PT Astra Serif" w:hAnsi="PT Astra Serif"/>
          <w:sz w:val="28"/>
          <w:szCs w:val="28"/>
        </w:rPr>
      </w:pPr>
      <w:r w:rsidRPr="00CE51D4">
        <w:rPr>
          <w:rFonts w:ascii="PT Astra Serif" w:hAnsi="PT Astra Serif"/>
          <w:b/>
          <w:sz w:val="28"/>
          <w:szCs w:val="28"/>
        </w:rPr>
        <w:t>РАСПОРЯЖЕНИЕ</w:t>
      </w:r>
    </w:p>
    <w:p w:rsidR="00C61C88" w:rsidRPr="00CE51D4" w:rsidRDefault="00C61C88" w:rsidP="00C61C88">
      <w:pPr>
        <w:jc w:val="center"/>
        <w:rPr>
          <w:rFonts w:ascii="PT Astra Serif" w:hAnsi="PT Astra Serif"/>
          <w:sz w:val="26"/>
          <w:szCs w:val="26"/>
        </w:rPr>
      </w:pPr>
    </w:p>
    <w:p w:rsidR="00C61C88" w:rsidRPr="00BD15E4" w:rsidRDefault="00BD15E4" w:rsidP="002E4680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  <w:u w:val="single"/>
        </w:rPr>
        <w:t>14.12.2020</w:t>
      </w:r>
      <w:r w:rsidR="00C61C88" w:rsidRPr="00CE51D4">
        <w:rPr>
          <w:rFonts w:ascii="PT Astra Serif" w:hAnsi="PT Astra Serif"/>
          <w:sz w:val="26"/>
          <w:szCs w:val="26"/>
        </w:rPr>
        <w:t xml:space="preserve">    </w:t>
      </w:r>
      <w:r w:rsidR="00C61C88" w:rsidRPr="00CE51D4">
        <w:rPr>
          <w:rFonts w:ascii="PT Astra Serif" w:hAnsi="PT Astra Serif"/>
          <w:sz w:val="26"/>
          <w:szCs w:val="26"/>
        </w:rPr>
        <w:tab/>
        <w:t xml:space="preserve">      </w:t>
      </w:r>
      <w:r w:rsidR="003C1CAE" w:rsidRPr="00CE51D4">
        <w:rPr>
          <w:rFonts w:ascii="PT Astra Serif" w:hAnsi="PT Astra Serif"/>
          <w:sz w:val="26"/>
          <w:szCs w:val="26"/>
        </w:rPr>
        <w:t xml:space="preserve"> </w:t>
      </w:r>
      <w:r w:rsidR="00C61C88" w:rsidRPr="00CE51D4">
        <w:rPr>
          <w:rFonts w:ascii="PT Astra Serif" w:hAnsi="PT Astra Serif"/>
          <w:sz w:val="26"/>
          <w:szCs w:val="26"/>
        </w:rPr>
        <w:t xml:space="preserve">                                   </w:t>
      </w:r>
      <w:r w:rsidR="003C1CAE" w:rsidRPr="00CE51D4">
        <w:rPr>
          <w:rFonts w:ascii="PT Astra Serif" w:hAnsi="PT Astra Serif"/>
          <w:sz w:val="26"/>
          <w:szCs w:val="26"/>
        </w:rPr>
        <w:t xml:space="preserve">           </w:t>
      </w:r>
      <w:r w:rsidR="002E4680" w:rsidRPr="00CE51D4">
        <w:rPr>
          <w:rFonts w:ascii="PT Astra Serif" w:hAnsi="PT Astra Serif"/>
          <w:sz w:val="26"/>
          <w:szCs w:val="26"/>
        </w:rPr>
        <w:t xml:space="preserve">                  </w:t>
      </w:r>
      <w:r w:rsidR="00C61C88" w:rsidRPr="00CE51D4">
        <w:rPr>
          <w:rFonts w:ascii="PT Astra Serif" w:hAnsi="PT Astra Serif"/>
          <w:sz w:val="26"/>
          <w:szCs w:val="26"/>
        </w:rPr>
        <w:t xml:space="preserve"> </w:t>
      </w:r>
      <w:r w:rsidR="004E71E9" w:rsidRPr="00CE51D4">
        <w:rPr>
          <w:rFonts w:ascii="PT Astra Serif" w:hAnsi="PT Astra Serif"/>
          <w:sz w:val="26"/>
          <w:szCs w:val="26"/>
        </w:rPr>
        <w:t xml:space="preserve">                </w:t>
      </w:r>
      <w:r w:rsidR="00DE1F98" w:rsidRPr="00CE51D4">
        <w:rPr>
          <w:rFonts w:ascii="PT Astra Serif" w:hAnsi="PT Astra Serif"/>
          <w:sz w:val="26"/>
          <w:szCs w:val="26"/>
        </w:rPr>
        <w:t xml:space="preserve">       </w:t>
      </w:r>
      <w:r>
        <w:rPr>
          <w:rFonts w:ascii="PT Astra Serif" w:hAnsi="PT Astra Serif"/>
          <w:sz w:val="26"/>
          <w:szCs w:val="26"/>
        </w:rPr>
        <w:t xml:space="preserve">   </w:t>
      </w:r>
      <w:r w:rsidR="00DE1F98" w:rsidRPr="00CE51D4">
        <w:rPr>
          <w:rFonts w:ascii="PT Astra Serif" w:hAnsi="PT Astra Serif"/>
          <w:sz w:val="26"/>
          <w:szCs w:val="26"/>
        </w:rPr>
        <w:t xml:space="preserve">          </w:t>
      </w:r>
      <w:r w:rsidR="004E71E9" w:rsidRPr="00CE51D4">
        <w:rPr>
          <w:rFonts w:ascii="PT Astra Serif" w:hAnsi="PT Astra Serif"/>
          <w:sz w:val="26"/>
          <w:szCs w:val="26"/>
        </w:rPr>
        <w:t xml:space="preserve">  №</w:t>
      </w:r>
      <w:r w:rsidR="00C61C88" w:rsidRPr="00CE51D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u w:val="single"/>
        </w:rPr>
        <w:t>148-о</w:t>
      </w:r>
    </w:p>
    <w:p w:rsidR="00C61C88" w:rsidRPr="00CE51D4" w:rsidRDefault="00C61C88" w:rsidP="00C61C88">
      <w:pPr>
        <w:rPr>
          <w:rFonts w:ascii="PT Astra Serif" w:hAnsi="PT Astra Serif"/>
          <w:sz w:val="26"/>
          <w:szCs w:val="26"/>
        </w:rPr>
      </w:pPr>
    </w:p>
    <w:p w:rsidR="00C61C88" w:rsidRPr="00CE51D4" w:rsidRDefault="00C61C88" w:rsidP="00C61C88">
      <w:pPr>
        <w:rPr>
          <w:rFonts w:ascii="PT Astra Serif" w:hAnsi="PT Astra Serif"/>
          <w:sz w:val="26"/>
          <w:szCs w:val="26"/>
        </w:rPr>
      </w:pPr>
    </w:p>
    <w:p w:rsidR="00C61C88" w:rsidRPr="00CE51D4" w:rsidRDefault="00C61C88" w:rsidP="002E4680">
      <w:pPr>
        <w:jc w:val="center"/>
        <w:rPr>
          <w:rFonts w:ascii="PT Astra Serif" w:hAnsi="PT Astra Serif"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>О внесении изменени</w:t>
      </w:r>
      <w:r w:rsidR="0007752C">
        <w:rPr>
          <w:rFonts w:ascii="PT Astra Serif" w:hAnsi="PT Astra Serif"/>
          <w:sz w:val="26"/>
          <w:szCs w:val="26"/>
        </w:rPr>
        <w:t>й</w:t>
      </w:r>
      <w:r w:rsidRPr="00CE51D4">
        <w:rPr>
          <w:rFonts w:ascii="PT Astra Serif" w:hAnsi="PT Astra Serif"/>
          <w:sz w:val="26"/>
          <w:szCs w:val="26"/>
        </w:rPr>
        <w:t xml:space="preserve"> в </w:t>
      </w:r>
      <w:r w:rsidR="008E34E9">
        <w:rPr>
          <w:rFonts w:ascii="PT Astra Serif" w:hAnsi="PT Astra Serif"/>
          <w:sz w:val="26"/>
          <w:szCs w:val="26"/>
        </w:rPr>
        <w:t xml:space="preserve">отдельные </w:t>
      </w:r>
      <w:r w:rsidRPr="00CE51D4">
        <w:rPr>
          <w:rFonts w:ascii="PT Astra Serif" w:hAnsi="PT Astra Serif"/>
          <w:sz w:val="26"/>
          <w:szCs w:val="26"/>
        </w:rPr>
        <w:t>распоряжени</w:t>
      </w:r>
      <w:r w:rsidR="0007752C">
        <w:rPr>
          <w:rFonts w:ascii="PT Astra Serif" w:hAnsi="PT Astra Serif"/>
          <w:sz w:val="26"/>
          <w:szCs w:val="26"/>
        </w:rPr>
        <w:t>я</w:t>
      </w:r>
      <w:r w:rsidRPr="00CE51D4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CE51D4">
        <w:rPr>
          <w:rFonts w:ascii="PT Astra Serif" w:hAnsi="PT Astra Serif"/>
          <w:sz w:val="26"/>
          <w:szCs w:val="26"/>
        </w:rPr>
        <w:t xml:space="preserve"> </w:t>
      </w:r>
    </w:p>
    <w:p w:rsidR="00C61C88" w:rsidRPr="00CE51D4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622C24" w:rsidRPr="00CE51D4" w:rsidRDefault="00C23D11" w:rsidP="00F04DFD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 xml:space="preserve">1. </w:t>
      </w:r>
      <w:r w:rsidR="00622C24" w:rsidRPr="00CE51D4">
        <w:rPr>
          <w:rFonts w:ascii="PT Astra Serif" w:hAnsi="PT Astra Serif"/>
          <w:color w:val="000000" w:themeColor="text1"/>
          <w:sz w:val="26"/>
          <w:szCs w:val="26"/>
        </w:rPr>
        <w:t>На основании</w:t>
      </w:r>
      <w:r w:rsidR="008B0765">
        <w:rPr>
          <w:rFonts w:ascii="PT Astra Serif" w:hAnsi="PT Astra Serif"/>
          <w:color w:val="000000" w:themeColor="text1"/>
          <w:sz w:val="26"/>
          <w:szCs w:val="26"/>
        </w:rPr>
        <w:t xml:space="preserve"> обращения Юршева И.Н. от 27.11.2020 </w:t>
      </w:r>
      <w:proofErr w:type="spellStart"/>
      <w:r w:rsidR="008B0765">
        <w:rPr>
          <w:rFonts w:ascii="PT Astra Serif" w:hAnsi="PT Astra Serif"/>
          <w:color w:val="000000" w:themeColor="text1"/>
          <w:sz w:val="26"/>
          <w:szCs w:val="26"/>
        </w:rPr>
        <w:t>вх</w:t>
      </w:r>
      <w:proofErr w:type="spellEnd"/>
      <w:r w:rsidR="008B0765">
        <w:rPr>
          <w:rFonts w:ascii="PT Astra Serif" w:hAnsi="PT Astra Serif"/>
          <w:color w:val="000000" w:themeColor="text1"/>
          <w:sz w:val="26"/>
          <w:szCs w:val="26"/>
        </w:rPr>
        <w:t>. № 51/9133,</w:t>
      </w:r>
      <w:r w:rsidR="00622C24" w:rsidRPr="00CE51D4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467765">
        <w:rPr>
          <w:rFonts w:ascii="PT Astra Serif" w:hAnsi="PT Astra Serif"/>
          <w:color w:val="000000" w:themeColor="text1"/>
          <w:sz w:val="26"/>
          <w:szCs w:val="26"/>
        </w:rPr>
        <w:t xml:space="preserve">письма </w:t>
      </w:r>
      <w:r w:rsidR="00467765" w:rsidRPr="00926594">
        <w:rPr>
          <w:rFonts w:ascii="PT Astra Serif" w:hAnsi="PT Astra Serif"/>
          <w:sz w:val="26"/>
          <w:szCs w:val="26"/>
          <w:lang w:eastAsia="en-US"/>
        </w:rPr>
        <w:t xml:space="preserve">Филиала ФГБУ «ФКП </w:t>
      </w:r>
      <w:proofErr w:type="spellStart"/>
      <w:r w:rsidR="00467765" w:rsidRPr="00926594">
        <w:rPr>
          <w:rFonts w:ascii="PT Astra Serif" w:hAnsi="PT Astra Serif"/>
          <w:sz w:val="26"/>
          <w:szCs w:val="26"/>
          <w:lang w:eastAsia="en-US"/>
        </w:rPr>
        <w:t>Росреестра</w:t>
      </w:r>
      <w:proofErr w:type="spellEnd"/>
      <w:r w:rsidR="00467765" w:rsidRPr="00926594">
        <w:rPr>
          <w:rFonts w:ascii="PT Astra Serif" w:hAnsi="PT Astra Serif"/>
          <w:sz w:val="26"/>
          <w:szCs w:val="26"/>
          <w:lang w:eastAsia="en-US"/>
        </w:rPr>
        <w:t xml:space="preserve">» по Томской области от </w:t>
      </w:r>
      <w:r w:rsidR="00EA55D7">
        <w:rPr>
          <w:rFonts w:ascii="PT Astra Serif" w:hAnsi="PT Astra Serif"/>
          <w:sz w:val="26"/>
          <w:szCs w:val="26"/>
          <w:lang w:eastAsia="en-US"/>
        </w:rPr>
        <w:t>08</w:t>
      </w:r>
      <w:r w:rsidR="00467765" w:rsidRPr="00926594">
        <w:rPr>
          <w:rFonts w:ascii="PT Astra Serif" w:hAnsi="PT Astra Serif"/>
          <w:sz w:val="26"/>
          <w:szCs w:val="26"/>
          <w:lang w:eastAsia="en-US"/>
        </w:rPr>
        <w:t>.</w:t>
      </w:r>
      <w:r w:rsidR="00467765">
        <w:rPr>
          <w:rFonts w:ascii="PT Astra Serif" w:hAnsi="PT Astra Serif"/>
          <w:sz w:val="26"/>
          <w:szCs w:val="26"/>
          <w:lang w:eastAsia="en-US"/>
        </w:rPr>
        <w:t>1</w:t>
      </w:r>
      <w:r w:rsidR="00EA55D7">
        <w:rPr>
          <w:rFonts w:ascii="PT Astra Serif" w:hAnsi="PT Astra Serif"/>
          <w:sz w:val="26"/>
          <w:szCs w:val="26"/>
          <w:lang w:eastAsia="en-US"/>
        </w:rPr>
        <w:t>2</w:t>
      </w:r>
      <w:r w:rsidR="00467765" w:rsidRPr="00926594">
        <w:rPr>
          <w:rFonts w:ascii="PT Astra Serif" w:hAnsi="PT Astra Serif"/>
          <w:sz w:val="26"/>
          <w:szCs w:val="26"/>
          <w:lang w:eastAsia="en-US"/>
        </w:rPr>
        <w:t>.2020 № 01-20/</w:t>
      </w:r>
      <w:r w:rsidR="00EA55D7">
        <w:rPr>
          <w:rFonts w:ascii="PT Astra Serif" w:hAnsi="PT Astra Serif"/>
          <w:sz w:val="26"/>
          <w:szCs w:val="26"/>
          <w:lang w:eastAsia="en-US"/>
        </w:rPr>
        <w:t>10517</w:t>
      </w:r>
      <w:r w:rsidR="0019622D" w:rsidRPr="00CE51D4">
        <w:rPr>
          <w:rFonts w:ascii="PT Astra Serif" w:hAnsi="PT Astra Serif"/>
          <w:sz w:val="26"/>
          <w:szCs w:val="26"/>
        </w:rPr>
        <w:t>:</w:t>
      </w:r>
    </w:p>
    <w:p w:rsidR="00CE51D4" w:rsidRPr="00CE51D4" w:rsidRDefault="00DA0741" w:rsidP="00A0402D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proofErr w:type="gramStart"/>
      <w:r w:rsidRPr="00CE51D4">
        <w:rPr>
          <w:rFonts w:ascii="PT Astra Serif" w:hAnsi="PT Astra Serif"/>
          <w:sz w:val="26"/>
          <w:szCs w:val="26"/>
        </w:rPr>
        <w:t>1)</w:t>
      </w:r>
      <w:r w:rsidR="00DE1F98" w:rsidRPr="00CE51D4">
        <w:rPr>
          <w:rFonts w:ascii="PT Astra Serif" w:hAnsi="PT Astra Serif"/>
          <w:sz w:val="26"/>
          <w:szCs w:val="26"/>
        </w:rPr>
        <w:t xml:space="preserve"> </w:t>
      </w:r>
      <w:r w:rsidR="00CE51D4" w:rsidRPr="00CE51D4">
        <w:rPr>
          <w:rFonts w:ascii="PT Astra Serif" w:hAnsi="PT Astra Serif"/>
          <w:sz w:val="26"/>
          <w:szCs w:val="26"/>
        </w:rPr>
        <w:t xml:space="preserve">внести в распоряжение Департамента по управлению государственной собственностью Томской области от 29.11.2018 № 105-о «Об определении перечня объектов для целей налогообложения на 2019 год» (Официальный интернет-портал «Электронная Администрация Томской области» http://www.tomsk.gov.ru, 30.11.2018) изменение, исключив в перечне объектов для целей налогообложения на 2019 год, определенном указанным распоряжением, строку </w:t>
      </w:r>
      <w:r w:rsidR="00C23F80">
        <w:rPr>
          <w:rFonts w:ascii="PT Astra Serif" w:hAnsi="PT Astra Serif"/>
          <w:sz w:val="26"/>
          <w:szCs w:val="26"/>
        </w:rPr>
        <w:t>564</w:t>
      </w:r>
      <w:r w:rsidR="00CE51D4" w:rsidRPr="00CE51D4">
        <w:rPr>
          <w:rFonts w:ascii="PT Astra Serif" w:hAnsi="PT Astra Serif"/>
          <w:sz w:val="26"/>
          <w:szCs w:val="26"/>
        </w:rPr>
        <w:t>;</w:t>
      </w:r>
      <w:proofErr w:type="gramEnd"/>
    </w:p>
    <w:p w:rsidR="00CE51D4" w:rsidRPr="00CE51D4" w:rsidRDefault="00A0402D" w:rsidP="00CE51D4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2</w:t>
      </w:r>
      <w:r w:rsidR="00CE51D4" w:rsidRPr="00CE51D4">
        <w:rPr>
          <w:rFonts w:ascii="PT Astra Serif" w:hAnsi="PT Astra Serif"/>
          <w:sz w:val="26"/>
          <w:szCs w:val="26"/>
        </w:rPr>
        <w:t xml:space="preserve">) внести в распоряжение Департамента по управлению государственной собственностью Томской области от 27.11.2019 № 99-о «Об определении перечня объектов для целей налогообложения на 2020 год» (Официальный интернет-портал «Электронная Администрация Томской области» http://www.tomsk.gov.ru, 29.11.2019) изменение, исключив в перечне объектов для целей налогообложения на 2020 год, определенном указанным распоряжением, строку </w:t>
      </w:r>
      <w:r w:rsidR="00F331E1">
        <w:rPr>
          <w:rFonts w:ascii="PT Astra Serif" w:hAnsi="PT Astra Serif"/>
          <w:sz w:val="26"/>
          <w:szCs w:val="26"/>
        </w:rPr>
        <w:t>550</w:t>
      </w:r>
      <w:r w:rsidR="00CE51D4" w:rsidRPr="00CE51D4">
        <w:rPr>
          <w:rFonts w:ascii="PT Astra Serif" w:hAnsi="PT Astra Serif"/>
          <w:sz w:val="26"/>
          <w:szCs w:val="26"/>
        </w:rPr>
        <w:t>.</w:t>
      </w:r>
      <w:proofErr w:type="gramEnd"/>
    </w:p>
    <w:p w:rsidR="00661A46" w:rsidRPr="00A51876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ab/>
      </w:r>
      <w:r w:rsidR="008732DC" w:rsidRPr="00CE51D4">
        <w:rPr>
          <w:rFonts w:ascii="PT Astra Serif" w:hAnsi="PT Astra Serif"/>
          <w:sz w:val="26"/>
          <w:szCs w:val="26"/>
        </w:rPr>
        <w:t>2</w:t>
      </w:r>
      <w:r w:rsidRPr="00CE51D4">
        <w:rPr>
          <w:rFonts w:ascii="PT Astra Serif" w:hAnsi="PT Astra Serif"/>
          <w:sz w:val="26"/>
          <w:szCs w:val="26"/>
        </w:rPr>
        <w:t xml:space="preserve">. </w:t>
      </w:r>
      <w:r w:rsidR="00661A46" w:rsidRPr="00CE51D4">
        <w:rPr>
          <w:rFonts w:ascii="PT Astra Serif" w:hAnsi="PT Astra Serif"/>
          <w:sz w:val="26"/>
          <w:szCs w:val="26"/>
        </w:rPr>
        <w:t xml:space="preserve">Комитету </w:t>
      </w:r>
      <w:proofErr w:type="spellStart"/>
      <w:r w:rsidR="00661A46" w:rsidRPr="00CE51D4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="00661A46" w:rsidRPr="00CE51D4">
        <w:rPr>
          <w:rFonts w:ascii="PT Astra Serif" w:hAnsi="PT Astra Serif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CE51D4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</w:t>
      </w:r>
      <w:proofErr w:type="gramStart"/>
      <w:r w:rsidR="00661A46" w:rsidRPr="00CE51D4">
        <w:rPr>
          <w:rFonts w:ascii="PT Astra Serif" w:eastAsiaTheme="minorHAnsi" w:hAnsi="PT Astra Serif"/>
          <w:sz w:val="26"/>
          <w:szCs w:val="26"/>
          <w:lang w:eastAsia="en-US"/>
        </w:rPr>
        <w:t>интернет-портале</w:t>
      </w:r>
      <w:proofErr w:type="gramEnd"/>
      <w:r w:rsidR="00661A46" w:rsidRPr="00CE51D4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661A46" w:rsidRPr="00CE51D4"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 w:rsidR="00661A46" w:rsidRPr="00CE51D4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CE51D4">
        <w:rPr>
          <w:rFonts w:ascii="PT Astra Serif" w:hAnsi="PT Astra Serif"/>
          <w:sz w:val="26"/>
          <w:szCs w:val="26"/>
        </w:rPr>
        <w:t xml:space="preserve">на официальном сайте Департамента по управлению </w:t>
      </w:r>
      <w:r w:rsidR="00661A46" w:rsidRPr="00A51876">
        <w:rPr>
          <w:rFonts w:ascii="PT Astra Serif" w:hAnsi="PT Astra Serif"/>
          <w:sz w:val="26"/>
          <w:szCs w:val="26"/>
        </w:rPr>
        <w:t>государственной собственностью Томской области.</w:t>
      </w:r>
    </w:p>
    <w:p w:rsidR="00661A46" w:rsidRPr="00A51876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A51876">
        <w:rPr>
          <w:rFonts w:ascii="PT Astra Serif" w:hAnsi="PT Astra Serif"/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9C1092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r w:rsidRPr="00A51876">
        <w:rPr>
          <w:rFonts w:ascii="PT Astra Serif" w:hAnsi="PT Astra Serif"/>
          <w:sz w:val="26"/>
          <w:szCs w:val="26"/>
        </w:rPr>
        <w:tab/>
        <w:t xml:space="preserve">4. </w:t>
      </w:r>
      <w:r w:rsidR="009C1092" w:rsidRPr="00AF5710">
        <w:rPr>
          <w:rFonts w:ascii="PT Astra Serif" w:hAnsi="PT Astra Serif"/>
          <w:sz w:val="26"/>
          <w:szCs w:val="26"/>
        </w:rPr>
        <w:t xml:space="preserve">Настоящее распоряжение вступает в силу со дня его подписания и </w:t>
      </w:r>
      <w:r w:rsidR="009C1092">
        <w:rPr>
          <w:sz w:val="26"/>
          <w:szCs w:val="26"/>
        </w:rPr>
        <w:t xml:space="preserve">распространяется на отношения, возникшие с </w:t>
      </w:r>
      <w:r w:rsidR="00AC2AF5">
        <w:rPr>
          <w:sz w:val="26"/>
          <w:szCs w:val="26"/>
        </w:rPr>
        <w:t>21</w:t>
      </w:r>
      <w:r w:rsidR="009C1092" w:rsidRPr="00C23D11">
        <w:rPr>
          <w:sz w:val="26"/>
          <w:szCs w:val="26"/>
        </w:rPr>
        <w:t>.</w:t>
      </w:r>
      <w:r w:rsidR="00AC2AF5">
        <w:rPr>
          <w:sz w:val="26"/>
          <w:szCs w:val="26"/>
        </w:rPr>
        <w:t>10</w:t>
      </w:r>
      <w:r w:rsidR="009C1092">
        <w:rPr>
          <w:sz w:val="26"/>
          <w:szCs w:val="26"/>
        </w:rPr>
        <w:t>.20</w:t>
      </w:r>
      <w:r w:rsidR="00AC2AF5">
        <w:rPr>
          <w:sz w:val="26"/>
          <w:szCs w:val="26"/>
        </w:rPr>
        <w:t>19</w:t>
      </w:r>
      <w:r w:rsidR="009C1092">
        <w:rPr>
          <w:sz w:val="26"/>
          <w:szCs w:val="26"/>
        </w:rPr>
        <w:t>.</w:t>
      </w:r>
    </w:p>
    <w:p w:rsidR="005372F2" w:rsidRPr="00A51876" w:rsidRDefault="005372F2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D76411" w:rsidRDefault="00D76411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3D6BE4" w:rsidRPr="00CE51D4" w:rsidRDefault="00E31399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>Н</w:t>
      </w:r>
      <w:r w:rsidR="000D017B" w:rsidRPr="00CE51D4">
        <w:rPr>
          <w:rFonts w:ascii="PT Astra Serif" w:hAnsi="PT Astra Serif"/>
          <w:sz w:val="26"/>
          <w:szCs w:val="26"/>
        </w:rPr>
        <w:t xml:space="preserve">ачальник </w:t>
      </w:r>
      <w:r w:rsidR="00931ADF" w:rsidRPr="00CE51D4">
        <w:rPr>
          <w:rFonts w:ascii="PT Astra Serif" w:hAnsi="PT Astra Serif"/>
          <w:sz w:val="26"/>
          <w:szCs w:val="26"/>
        </w:rPr>
        <w:t>д</w:t>
      </w:r>
      <w:r w:rsidR="000D017B" w:rsidRPr="00CE51D4">
        <w:rPr>
          <w:rFonts w:ascii="PT Astra Serif" w:hAnsi="PT Astra Serif"/>
          <w:sz w:val="26"/>
          <w:szCs w:val="26"/>
        </w:rPr>
        <w:t xml:space="preserve">епартамента                                      </w:t>
      </w:r>
      <w:r w:rsidR="002E4680" w:rsidRPr="00CE51D4">
        <w:rPr>
          <w:rFonts w:ascii="PT Astra Serif" w:hAnsi="PT Astra Serif"/>
          <w:sz w:val="26"/>
          <w:szCs w:val="26"/>
        </w:rPr>
        <w:t xml:space="preserve">                               </w:t>
      </w:r>
      <w:r w:rsidR="00C23D11" w:rsidRPr="00CE51D4">
        <w:rPr>
          <w:rFonts w:ascii="PT Astra Serif" w:hAnsi="PT Astra Serif"/>
          <w:sz w:val="26"/>
          <w:szCs w:val="26"/>
        </w:rPr>
        <w:t xml:space="preserve">       </w:t>
      </w:r>
      <w:r w:rsidR="000447EC" w:rsidRPr="00CE51D4">
        <w:rPr>
          <w:rFonts w:ascii="PT Astra Serif" w:hAnsi="PT Astra Serif"/>
          <w:sz w:val="26"/>
          <w:szCs w:val="26"/>
        </w:rPr>
        <w:t xml:space="preserve"> </w:t>
      </w:r>
      <w:r w:rsidR="00130C15" w:rsidRPr="00CE51D4">
        <w:rPr>
          <w:rFonts w:ascii="PT Astra Serif" w:hAnsi="PT Astra Serif"/>
          <w:sz w:val="26"/>
          <w:szCs w:val="26"/>
        </w:rPr>
        <w:t xml:space="preserve">    </w:t>
      </w:r>
      <w:r w:rsidR="005973F5" w:rsidRPr="00CE51D4">
        <w:rPr>
          <w:rFonts w:ascii="PT Astra Serif" w:hAnsi="PT Astra Serif"/>
          <w:sz w:val="26"/>
          <w:szCs w:val="26"/>
        </w:rPr>
        <w:t xml:space="preserve">          </w:t>
      </w:r>
      <w:r w:rsidR="004E71E9" w:rsidRPr="00CE51D4">
        <w:rPr>
          <w:rFonts w:ascii="PT Astra Serif" w:hAnsi="PT Astra Serif"/>
          <w:sz w:val="26"/>
          <w:szCs w:val="26"/>
        </w:rPr>
        <w:t>Т</w:t>
      </w:r>
      <w:r w:rsidR="001D0D98" w:rsidRPr="00CE51D4">
        <w:rPr>
          <w:rFonts w:ascii="PT Astra Serif" w:hAnsi="PT Astra Serif"/>
          <w:sz w:val="26"/>
          <w:szCs w:val="26"/>
        </w:rPr>
        <w:t>.А.</w:t>
      </w:r>
      <w:r w:rsidR="00C23D11" w:rsidRPr="00CE51D4">
        <w:rPr>
          <w:rFonts w:ascii="PT Astra Serif" w:hAnsi="PT Astra Serif"/>
          <w:sz w:val="26"/>
          <w:szCs w:val="26"/>
        </w:rPr>
        <w:t xml:space="preserve"> </w:t>
      </w:r>
      <w:r w:rsidR="004E71E9" w:rsidRPr="00CE51D4">
        <w:rPr>
          <w:rFonts w:ascii="PT Astra Serif" w:hAnsi="PT Astra Serif"/>
          <w:sz w:val="26"/>
          <w:szCs w:val="26"/>
        </w:rPr>
        <w:t>Исакова</w:t>
      </w:r>
    </w:p>
    <w:p w:rsidR="005372F2" w:rsidRDefault="005372F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52765C" w:rsidRPr="00CE51D4" w:rsidRDefault="0052765C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52765C" w:rsidRPr="00CE51D4" w:rsidRDefault="0052765C" w:rsidP="0052765C">
      <w:pPr>
        <w:rPr>
          <w:rFonts w:ascii="PT Astra Serif" w:hAnsi="PT Astra Serif"/>
          <w:sz w:val="24"/>
          <w:szCs w:val="24"/>
        </w:rPr>
      </w:pPr>
      <w:bookmarkStart w:id="0" w:name="_GoBack"/>
      <w:bookmarkEnd w:id="0"/>
    </w:p>
    <w:sectPr w:rsidR="0052765C" w:rsidRPr="00CE51D4" w:rsidSect="00D76411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66C2"/>
    <w:rsid w:val="00027B3D"/>
    <w:rsid w:val="00032045"/>
    <w:rsid w:val="000365E5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5ADC"/>
    <w:rsid w:val="00065FB3"/>
    <w:rsid w:val="00066FE6"/>
    <w:rsid w:val="00072E4D"/>
    <w:rsid w:val="00074957"/>
    <w:rsid w:val="000759B5"/>
    <w:rsid w:val="0007752C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32CE"/>
    <w:rsid w:val="00207A17"/>
    <w:rsid w:val="00207EC6"/>
    <w:rsid w:val="0021130D"/>
    <w:rsid w:val="00211DBD"/>
    <w:rsid w:val="0021422A"/>
    <w:rsid w:val="0021432A"/>
    <w:rsid w:val="002218E9"/>
    <w:rsid w:val="00223219"/>
    <w:rsid w:val="002274F8"/>
    <w:rsid w:val="00227716"/>
    <w:rsid w:val="00231EAD"/>
    <w:rsid w:val="00233A66"/>
    <w:rsid w:val="00234192"/>
    <w:rsid w:val="00240E47"/>
    <w:rsid w:val="002420DD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2C5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80"/>
    <w:rsid w:val="003D413D"/>
    <w:rsid w:val="003D5871"/>
    <w:rsid w:val="003D6BE4"/>
    <w:rsid w:val="003E036E"/>
    <w:rsid w:val="003E081D"/>
    <w:rsid w:val="003E135E"/>
    <w:rsid w:val="003E20E3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2E39"/>
    <w:rsid w:val="004460E2"/>
    <w:rsid w:val="0044688C"/>
    <w:rsid w:val="00446CE9"/>
    <w:rsid w:val="0045324B"/>
    <w:rsid w:val="00456474"/>
    <w:rsid w:val="00464D4D"/>
    <w:rsid w:val="00467765"/>
    <w:rsid w:val="0047106C"/>
    <w:rsid w:val="00476524"/>
    <w:rsid w:val="004806D2"/>
    <w:rsid w:val="004836C6"/>
    <w:rsid w:val="00492744"/>
    <w:rsid w:val="004A1B73"/>
    <w:rsid w:val="004A1FE9"/>
    <w:rsid w:val="004A4A04"/>
    <w:rsid w:val="004A4A72"/>
    <w:rsid w:val="004A60A6"/>
    <w:rsid w:val="004B5E81"/>
    <w:rsid w:val="004B7BB0"/>
    <w:rsid w:val="004C40C8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24A0"/>
    <w:rsid w:val="004F79D8"/>
    <w:rsid w:val="005042C8"/>
    <w:rsid w:val="00507399"/>
    <w:rsid w:val="00510506"/>
    <w:rsid w:val="005110D5"/>
    <w:rsid w:val="0051176E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21E4"/>
    <w:rsid w:val="005429C9"/>
    <w:rsid w:val="00545FF6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26CE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1D34"/>
    <w:rsid w:val="005C71EE"/>
    <w:rsid w:val="005D6F3D"/>
    <w:rsid w:val="005E1443"/>
    <w:rsid w:val="005E1BAC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570FF"/>
    <w:rsid w:val="00657912"/>
    <w:rsid w:val="00661355"/>
    <w:rsid w:val="00661A46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24A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375AC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5232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0765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E34E9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7C"/>
    <w:rsid w:val="009666EA"/>
    <w:rsid w:val="00971BA4"/>
    <w:rsid w:val="00975BDC"/>
    <w:rsid w:val="0098069B"/>
    <w:rsid w:val="0098091C"/>
    <w:rsid w:val="009821D2"/>
    <w:rsid w:val="00985A9B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1092"/>
    <w:rsid w:val="009C2B9F"/>
    <w:rsid w:val="009D030E"/>
    <w:rsid w:val="009D1A53"/>
    <w:rsid w:val="009D315A"/>
    <w:rsid w:val="009D6241"/>
    <w:rsid w:val="009D7980"/>
    <w:rsid w:val="009E165F"/>
    <w:rsid w:val="009E3C6F"/>
    <w:rsid w:val="009E465B"/>
    <w:rsid w:val="009E4EEC"/>
    <w:rsid w:val="009E5188"/>
    <w:rsid w:val="009E5378"/>
    <w:rsid w:val="009F1D46"/>
    <w:rsid w:val="009F2649"/>
    <w:rsid w:val="009F2F2A"/>
    <w:rsid w:val="009F37F3"/>
    <w:rsid w:val="009F3856"/>
    <w:rsid w:val="009F782E"/>
    <w:rsid w:val="00A0402D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50121"/>
    <w:rsid w:val="00A5060D"/>
    <w:rsid w:val="00A5168D"/>
    <w:rsid w:val="00A51876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C0F6B"/>
    <w:rsid w:val="00AC2AF5"/>
    <w:rsid w:val="00AC5074"/>
    <w:rsid w:val="00AD1D68"/>
    <w:rsid w:val="00AD414D"/>
    <w:rsid w:val="00AD4920"/>
    <w:rsid w:val="00AD5BA0"/>
    <w:rsid w:val="00AD5CCB"/>
    <w:rsid w:val="00AE2695"/>
    <w:rsid w:val="00AE339A"/>
    <w:rsid w:val="00AF40AB"/>
    <w:rsid w:val="00AF5710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0460"/>
    <w:rsid w:val="00BD15E4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3F80"/>
    <w:rsid w:val="00C2542D"/>
    <w:rsid w:val="00C2649B"/>
    <w:rsid w:val="00C2794A"/>
    <w:rsid w:val="00C30EDC"/>
    <w:rsid w:val="00C33CEE"/>
    <w:rsid w:val="00C37249"/>
    <w:rsid w:val="00C4053F"/>
    <w:rsid w:val="00C45DAA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252E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1D4"/>
    <w:rsid w:val="00CE5A0B"/>
    <w:rsid w:val="00CF036D"/>
    <w:rsid w:val="00CF1D1F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1E6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077"/>
    <w:rsid w:val="00D73C16"/>
    <w:rsid w:val="00D73E1B"/>
    <w:rsid w:val="00D76411"/>
    <w:rsid w:val="00D80183"/>
    <w:rsid w:val="00D8597C"/>
    <w:rsid w:val="00D867B9"/>
    <w:rsid w:val="00D872C7"/>
    <w:rsid w:val="00D900EA"/>
    <w:rsid w:val="00D90A92"/>
    <w:rsid w:val="00D91FDB"/>
    <w:rsid w:val="00D926B0"/>
    <w:rsid w:val="00DA0741"/>
    <w:rsid w:val="00DA1B53"/>
    <w:rsid w:val="00DA4EDE"/>
    <w:rsid w:val="00DA67E6"/>
    <w:rsid w:val="00DB5622"/>
    <w:rsid w:val="00DC02B1"/>
    <w:rsid w:val="00DC0338"/>
    <w:rsid w:val="00DC72B4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06F6"/>
    <w:rsid w:val="00E52ECF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A55D7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26B"/>
    <w:rsid w:val="00EF6E58"/>
    <w:rsid w:val="00F0319B"/>
    <w:rsid w:val="00F04DFD"/>
    <w:rsid w:val="00F10659"/>
    <w:rsid w:val="00F200E7"/>
    <w:rsid w:val="00F25F37"/>
    <w:rsid w:val="00F26CAF"/>
    <w:rsid w:val="00F301C2"/>
    <w:rsid w:val="00F331E1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3345"/>
    <w:rsid w:val="00F74DBA"/>
    <w:rsid w:val="00F75367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9D3"/>
    <w:rsid w:val="00FD7A73"/>
    <w:rsid w:val="00FE01B0"/>
    <w:rsid w:val="00FE0ECF"/>
    <w:rsid w:val="00FE24E6"/>
    <w:rsid w:val="00FE2A20"/>
    <w:rsid w:val="00FE31A3"/>
    <w:rsid w:val="00FE3A40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C8A708-6900-4BC3-82CD-A42293336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1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Кузьминская ЕВ. Кузьминская</cp:lastModifiedBy>
  <cp:revision>122</cp:revision>
  <cp:lastPrinted>2020-03-20T04:21:00Z</cp:lastPrinted>
  <dcterms:created xsi:type="dcterms:W3CDTF">2017-08-02T02:29:00Z</dcterms:created>
  <dcterms:modified xsi:type="dcterms:W3CDTF">2020-12-21T10:05:00Z</dcterms:modified>
</cp:coreProperties>
</file>