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08DD" w:rsidRDefault="000808DD" w:rsidP="000808DD">
      <w:pPr>
        <w:spacing w:after="120"/>
        <w:ind w:left="6464"/>
        <w:jc w:val="center"/>
        <w:rPr>
          <w:b/>
          <w:sz w:val="24"/>
          <w:szCs w:val="24"/>
        </w:rPr>
      </w:pPr>
      <w:r>
        <w:t xml:space="preserve">          Приложение № 2</w:t>
      </w:r>
      <w:r>
        <w:br/>
      </w:r>
    </w:p>
    <w:p w:rsidR="000808DD" w:rsidRDefault="000808DD" w:rsidP="000808DD">
      <w:pPr>
        <w:spacing w:after="20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/>
        <w:t>Извещение о проведении заседания согласительной комиссии</w:t>
      </w:r>
      <w:r>
        <w:rPr>
          <w:b/>
          <w:bCs/>
          <w:sz w:val="24"/>
          <w:szCs w:val="24"/>
        </w:rPr>
        <w:br/>
        <w:t>по вопросу согласования местоположения границ земельных участков</w:t>
      </w:r>
      <w:r>
        <w:rPr>
          <w:b/>
          <w:bCs/>
          <w:sz w:val="24"/>
          <w:szCs w:val="24"/>
        </w:rPr>
        <w:br/>
        <w:t>при выполнении комплексных кадастровых работ</w:t>
      </w:r>
    </w:p>
    <w:p w:rsidR="000808DD" w:rsidRDefault="000808DD" w:rsidP="000808DD">
      <w:pPr>
        <w:spacing w:after="18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Для размещения в печатном средстве массовой информации и сетевом </w:t>
      </w:r>
      <w:proofErr w:type="gramStart"/>
      <w:r>
        <w:rPr>
          <w:b/>
          <w:bCs/>
          <w:sz w:val="24"/>
          <w:szCs w:val="24"/>
        </w:rPr>
        <w:t>издании,</w:t>
      </w:r>
      <w:r>
        <w:rPr>
          <w:b/>
          <w:bCs/>
          <w:sz w:val="24"/>
          <w:szCs w:val="24"/>
        </w:rPr>
        <w:br/>
        <w:t>на</w:t>
      </w:r>
      <w:proofErr w:type="gramEnd"/>
      <w:r>
        <w:rPr>
          <w:b/>
          <w:bCs/>
          <w:sz w:val="24"/>
          <w:szCs w:val="24"/>
        </w:rPr>
        <w:t xml:space="preserve"> официальном сайте в информационно-телекоммуникационной сети «Интернет»</w:t>
      </w: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935"/>
        <w:gridCol w:w="113"/>
        <w:gridCol w:w="71"/>
        <w:gridCol w:w="15"/>
        <w:gridCol w:w="28"/>
        <w:gridCol w:w="85"/>
        <w:gridCol w:w="171"/>
        <w:gridCol w:w="113"/>
        <w:gridCol w:w="254"/>
        <w:gridCol w:w="117"/>
        <w:gridCol w:w="54"/>
        <w:gridCol w:w="312"/>
        <w:gridCol w:w="28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0808DD" w:rsidTr="00CA2553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0808DD" w:rsidRDefault="000808DD" w:rsidP="00CA2553">
            <w:pPr>
              <w:spacing w:before="20" w:after="20" w:line="256" w:lineRule="auto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0808DD" w:rsidTr="00CA2553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0808DD" w:rsidRDefault="000808DD" w:rsidP="00CA2553">
            <w:pPr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0808DD" w:rsidTr="00CA2553">
        <w:tc>
          <w:tcPr>
            <w:tcW w:w="3572" w:type="dxa"/>
            <w:gridSpan w:val="26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0808DD" w:rsidRDefault="000808DD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5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808DD" w:rsidRDefault="000808DD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область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0808DD" w:rsidRDefault="000808DD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0808DD" w:rsidTr="00CA2553">
        <w:tc>
          <w:tcPr>
            <w:tcW w:w="3232" w:type="dxa"/>
            <w:gridSpan w:val="2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0808DD" w:rsidRDefault="000808DD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492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808DD" w:rsidRDefault="000808DD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Томский район, </w:t>
            </w:r>
            <w:proofErr w:type="spellStart"/>
            <w:r>
              <w:rPr>
                <w:sz w:val="24"/>
                <w:szCs w:val="24"/>
              </w:rPr>
              <w:t>окр.п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Предтеченск</w:t>
            </w:r>
            <w:proofErr w:type="spellEnd"/>
            <w:r>
              <w:rPr>
                <w:sz w:val="24"/>
                <w:szCs w:val="24"/>
              </w:rPr>
              <w:t xml:space="preserve"> в </w:t>
            </w:r>
            <w:proofErr w:type="spellStart"/>
            <w:r>
              <w:rPr>
                <w:sz w:val="24"/>
                <w:szCs w:val="24"/>
              </w:rPr>
              <w:t>Мирненском</w:t>
            </w:r>
            <w:proofErr w:type="spellEnd"/>
            <w:r>
              <w:rPr>
                <w:sz w:val="24"/>
                <w:szCs w:val="24"/>
              </w:rPr>
              <w:t xml:space="preserve"> сельском поселении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0808DD" w:rsidRDefault="000808DD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0808DD" w:rsidTr="00CA2553">
        <w:tc>
          <w:tcPr>
            <w:tcW w:w="2395" w:type="dxa"/>
            <w:gridSpan w:val="16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0808DD" w:rsidRDefault="000808DD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7329" w:type="dxa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808DD" w:rsidRDefault="000808DD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0808DD" w:rsidRDefault="000808DD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0808DD" w:rsidTr="00CA2553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0808DD" w:rsidRDefault="000808DD" w:rsidP="00CA2553">
            <w:pPr>
              <w:spacing w:before="40" w:line="25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0808DD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808DD" w:rsidRDefault="000808DD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vAlign w:val="bottom"/>
          </w:tcPr>
          <w:p w:rsidR="000808DD" w:rsidRDefault="000808DD" w:rsidP="00CA2553">
            <w:pPr>
              <w:suppressAutoHyphens w:val="0"/>
              <w:spacing w:line="25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 xml:space="preserve">    70:14:0349032</w:t>
            </w:r>
            <w:r>
              <w:rPr>
                <w:color w:val="000000"/>
                <w:sz w:val="22"/>
                <w:szCs w:val="22"/>
              </w:rPr>
              <w:t xml:space="preserve"> (СНТ «Горняк»)   </w:t>
            </w:r>
          </w:p>
          <w:p w:rsidR="000808DD" w:rsidRDefault="000808DD" w:rsidP="00CA2553">
            <w:pPr>
              <w:suppressAutoHyphens w:val="0"/>
              <w:spacing w:line="256" w:lineRule="auto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808DD" w:rsidRDefault="000808DD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0808DD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808DD" w:rsidRDefault="000808DD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808DD" w:rsidRDefault="000808DD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808DD" w:rsidRDefault="000808DD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0808DD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0808DD" w:rsidRDefault="000808DD" w:rsidP="00CA2553">
            <w:pPr>
              <w:spacing w:line="256" w:lineRule="auto"/>
            </w:pPr>
          </w:p>
        </w:tc>
        <w:tc>
          <w:tcPr>
            <w:tcW w:w="9640" w:type="dxa"/>
            <w:gridSpan w:val="39"/>
            <w:hideMark/>
          </w:tcPr>
          <w:p w:rsidR="000808DD" w:rsidRDefault="000808DD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0808DD" w:rsidRDefault="000808DD" w:rsidP="00CA2553">
            <w:pPr>
              <w:spacing w:line="256" w:lineRule="auto"/>
            </w:pPr>
          </w:p>
        </w:tc>
      </w:tr>
      <w:tr w:rsidR="000808DD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808DD" w:rsidRDefault="000808DD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808DD" w:rsidRDefault="000808DD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808DD" w:rsidRDefault="000808DD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0808DD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0808DD" w:rsidRDefault="000808DD" w:rsidP="00CA2553">
            <w:pPr>
              <w:spacing w:line="256" w:lineRule="auto"/>
            </w:pPr>
          </w:p>
        </w:tc>
        <w:tc>
          <w:tcPr>
            <w:tcW w:w="9640" w:type="dxa"/>
            <w:gridSpan w:val="39"/>
            <w:hideMark/>
          </w:tcPr>
          <w:p w:rsidR="000808DD" w:rsidRDefault="000808DD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выполняются комплексные кадастровые работы)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0808DD" w:rsidRDefault="000808DD" w:rsidP="00CA2553">
            <w:pPr>
              <w:spacing w:line="256" w:lineRule="auto"/>
            </w:pPr>
          </w:p>
        </w:tc>
      </w:tr>
      <w:tr w:rsidR="000808DD" w:rsidTr="00CA2553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0808DD" w:rsidRDefault="000808DD" w:rsidP="00CA2553">
            <w:pPr>
              <w:spacing w:after="20" w:line="25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государственным (муниципальным) контрактом</w:t>
            </w:r>
          </w:p>
        </w:tc>
      </w:tr>
      <w:tr w:rsidR="000808DD" w:rsidTr="00CA2553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0808DD" w:rsidRDefault="000808DD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0808DD" w:rsidRDefault="000808DD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808DD" w:rsidRDefault="000808DD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0808DD" w:rsidRDefault="000808DD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808DD" w:rsidRDefault="000808DD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113" w:type="dxa"/>
            <w:vAlign w:val="bottom"/>
          </w:tcPr>
          <w:p w:rsidR="000808DD" w:rsidRDefault="000808DD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808DD" w:rsidRDefault="000808DD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624" w:type="dxa"/>
            <w:gridSpan w:val="4"/>
            <w:vAlign w:val="bottom"/>
            <w:hideMark/>
          </w:tcPr>
          <w:p w:rsidR="000808DD" w:rsidRDefault="000808DD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808DD" w:rsidRDefault="000808DD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0808DD" w:rsidRDefault="000808DD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выполняются комплексные</w:t>
            </w:r>
          </w:p>
        </w:tc>
      </w:tr>
      <w:tr w:rsidR="000808DD" w:rsidTr="00CA2553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0808DD" w:rsidRDefault="000808DD" w:rsidP="00CA2553">
            <w:pPr>
              <w:spacing w:line="25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0808DD" w:rsidTr="00CA2553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0808DD" w:rsidRDefault="000808DD" w:rsidP="00CA2553">
            <w:pPr>
              <w:spacing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 </w:t>
            </w:r>
            <w:r>
              <w:rPr>
                <w:sz w:val="24"/>
                <w:szCs w:val="24"/>
                <w:shd w:val="clear" w:color="auto" w:fill="FFFFFF"/>
              </w:rPr>
              <w:t xml:space="preserve">634539, Томская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>, Томский р-н, п. Мирный, ул. Трудовая, 10</w:t>
            </w:r>
          </w:p>
        </w:tc>
      </w:tr>
      <w:tr w:rsidR="000808DD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808DD" w:rsidRDefault="000808DD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808DD" w:rsidRDefault="000808DD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Администрация </w:t>
            </w:r>
            <w:proofErr w:type="spellStart"/>
            <w:r>
              <w:rPr>
                <w:sz w:val="24"/>
                <w:szCs w:val="24"/>
              </w:rPr>
              <w:t>Мирненского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808DD" w:rsidRDefault="000808DD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0808DD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0808DD" w:rsidRDefault="000808DD" w:rsidP="00CA2553">
            <w:pPr>
              <w:spacing w:line="256" w:lineRule="auto"/>
            </w:pPr>
          </w:p>
        </w:tc>
        <w:tc>
          <w:tcPr>
            <w:tcW w:w="9640" w:type="dxa"/>
            <w:gridSpan w:val="39"/>
            <w:hideMark/>
          </w:tcPr>
          <w:p w:rsidR="000808DD" w:rsidRDefault="000808DD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0808DD" w:rsidRDefault="000808DD" w:rsidP="00CA2553">
            <w:pPr>
              <w:spacing w:line="256" w:lineRule="auto"/>
            </w:pPr>
          </w:p>
        </w:tc>
      </w:tr>
      <w:tr w:rsidR="000808DD" w:rsidTr="00CA2553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0808DD" w:rsidRDefault="000808DD" w:rsidP="00CA2553">
            <w:pPr>
              <w:spacing w:line="25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>
              <w:rPr>
                <w:sz w:val="24"/>
                <w:szCs w:val="24"/>
              </w:rPr>
              <w:br/>
            </w:r>
          </w:p>
        </w:tc>
      </w:tr>
      <w:tr w:rsidR="000808DD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808DD" w:rsidRDefault="000808DD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808DD" w:rsidRDefault="000808DD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Томского района</w:t>
            </w:r>
          </w:p>
        </w:tc>
        <w:tc>
          <w:tcPr>
            <w:tcW w:w="113" w:type="dxa"/>
            <w:gridSpan w:val="2"/>
            <w:vAlign w:val="bottom"/>
          </w:tcPr>
          <w:p w:rsidR="000808DD" w:rsidRDefault="000808DD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808DD" w:rsidRDefault="000808DD" w:rsidP="00CA2553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255" w:lineRule="atLeast"/>
              <w:ind w:left="0" w:right="-30"/>
              <w:jc w:val="left"/>
              <w:textAlignment w:val="top"/>
              <w:rPr>
                <w:sz w:val="24"/>
                <w:szCs w:val="24"/>
              </w:rPr>
            </w:pPr>
            <w:hyperlink r:id="rId7" w:history="1">
              <w:r>
                <w:rPr>
                  <w:rStyle w:val="a3"/>
                  <w:color w:val="auto"/>
                  <w:szCs w:val="26"/>
                </w:rPr>
                <w:t>http://www.tradm.ru</w:t>
              </w:r>
            </w:hyperlink>
            <w:r>
              <w:rPr>
                <w:rStyle w:val="a3"/>
                <w:color w:val="auto"/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0808DD" w:rsidRDefault="000808DD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0808DD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0808DD" w:rsidRDefault="000808DD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hideMark/>
          </w:tcPr>
          <w:p w:rsidR="000808DD" w:rsidRDefault="000808DD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</w:tcPr>
          <w:p w:rsidR="000808DD" w:rsidRDefault="000808DD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0808DD" w:rsidRDefault="000808DD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0808DD" w:rsidRDefault="000808DD" w:rsidP="00CA2553">
            <w:pPr>
              <w:spacing w:line="256" w:lineRule="auto"/>
              <w:rPr>
                <w:i/>
                <w:iCs/>
              </w:rPr>
            </w:pPr>
          </w:p>
        </w:tc>
      </w:tr>
      <w:tr w:rsidR="000808DD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808DD" w:rsidRDefault="000808DD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808DD" w:rsidRDefault="000808DD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0808DD" w:rsidRDefault="000808DD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808DD" w:rsidRDefault="000808DD" w:rsidP="00CA2553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color w:val="333333"/>
                <w:sz w:val="27"/>
                <w:szCs w:val="27"/>
              </w:rPr>
            </w:pPr>
          </w:p>
          <w:p w:rsidR="000808DD" w:rsidRDefault="000808DD" w:rsidP="00CA2553">
            <w:pPr>
              <w:pStyle w:val="2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ind w:left="576" w:hanging="576"/>
              <w:jc w:val="left"/>
              <w:rPr>
                <w:szCs w:val="26"/>
              </w:rPr>
            </w:pPr>
            <w:r>
              <w:rPr>
                <w:rFonts w:eastAsia="Times New Roman"/>
                <w:szCs w:val="26"/>
                <w:u w:val="single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0808DD" w:rsidRDefault="000808DD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0808DD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0808DD" w:rsidRDefault="000808DD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hideMark/>
          </w:tcPr>
          <w:p w:rsidR="000808DD" w:rsidRDefault="000808DD" w:rsidP="00CA2553">
            <w:pPr>
              <w:spacing w:line="256" w:lineRule="auto"/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</w:tcPr>
          <w:p w:rsidR="000808DD" w:rsidRDefault="000808DD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0808DD" w:rsidRDefault="000808DD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0808DD" w:rsidRDefault="000808DD" w:rsidP="00CA2553">
            <w:pPr>
              <w:spacing w:line="256" w:lineRule="auto"/>
              <w:rPr>
                <w:i/>
                <w:iCs/>
              </w:rPr>
            </w:pPr>
          </w:p>
        </w:tc>
      </w:tr>
      <w:tr w:rsidR="000808DD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808DD" w:rsidRDefault="000808DD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808DD" w:rsidRDefault="000808DD" w:rsidP="00CA2553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Управления </w:t>
            </w:r>
            <w:proofErr w:type="spellStart"/>
            <w:r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  <w:p w:rsidR="000808DD" w:rsidRDefault="000808DD" w:rsidP="00CA2553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Филиала ФГБУ «ФКП </w:t>
            </w:r>
            <w:proofErr w:type="spellStart"/>
            <w:r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>
              <w:rPr>
                <w:snapToGrid w:val="0"/>
                <w:sz w:val="24"/>
                <w:szCs w:val="24"/>
              </w:rPr>
              <w:t>»</w:t>
            </w:r>
          </w:p>
          <w:p w:rsidR="000808DD" w:rsidRDefault="000808DD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0808DD" w:rsidRDefault="000808DD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808DD" w:rsidRDefault="000808DD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https</w:t>
            </w:r>
            <w:r>
              <w:rPr>
                <w:sz w:val="24"/>
                <w:szCs w:val="24"/>
              </w:rPr>
              <w:t>://</w:t>
            </w:r>
            <w:r>
              <w:rPr>
                <w:sz w:val="24"/>
                <w:szCs w:val="24"/>
                <w:lang w:val="en-US"/>
              </w:rPr>
              <w:t>dugs</w:t>
            </w:r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tomsk</w:t>
            </w:r>
            <w:proofErr w:type="spellEnd"/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gov</w:t>
            </w:r>
            <w:proofErr w:type="spellEnd"/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ru</w:t>
            </w:r>
            <w:proofErr w:type="spellEnd"/>
            <w:r>
              <w:rPr>
                <w:sz w:val="24"/>
                <w:szCs w:val="24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0808DD" w:rsidRDefault="000808DD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0808DD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0808DD" w:rsidRDefault="000808DD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hideMark/>
          </w:tcPr>
          <w:p w:rsidR="000808DD" w:rsidRDefault="000808DD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</w:tcPr>
          <w:p w:rsidR="000808DD" w:rsidRDefault="000808DD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0808DD" w:rsidRDefault="000808DD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0808DD" w:rsidRDefault="000808DD" w:rsidP="00CA2553">
            <w:pPr>
              <w:spacing w:line="256" w:lineRule="auto"/>
              <w:rPr>
                <w:i/>
                <w:iCs/>
              </w:rPr>
            </w:pPr>
          </w:p>
        </w:tc>
      </w:tr>
      <w:tr w:rsidR="000808DD" w:rsidTr="00CA2553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0808DD" w:rsidRDefault="000808DD" w:rsidP="00CA2553">
            <w:pPr>
              <w:keepLines/>
              <w:spacing w:before="240" w:line="256" w:lineRule="auto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0808DD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808DD" w:rsidRDefault="000808DD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808DD" w:rsidRDefault="000808DD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color w:val="000000"/>
              </w:rPr>
              <w:t>70:14:0349032</w:t>
            </w:r>
            <w:r>
              <w:rPr>
                <w:color w:val="000000"/>
                <w:sz w:val="22"/>
                <w:szCs w:val="22"/>
              </w:rPr>
              <w:t xml:space="preserve"> (СНТ «Горняк</w:t>
            </w:r>
            <w:proofErr w:type="gramStart"/>
            <w:r>
              <w:rPr>
                <w:color w:val="000000"/>
                <w:sz w:val="22"/>
                <w:szCs w:val="22"/>
              </w:rPr>
              <w:t xml:space="preserve">»)   </w:t>
            </w:r>
            <w:proofErr w:type="gramEnd"/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808DD" w:rsidRDefault="000808DD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0808DD" w:rsidTr="00CA2553">
        <w:tc>
          <w:tcPr>
            <w:tcW w:w="2438" w:type="dxa"/>
            <w:gridSpan w:val="18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0808DD" w:rsidRDefault="000808DD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состоится по адресу:</w:t>
            </w:r>
          </w:p>
        </w:tc>
        <w:tc>
          <w:tcPr>
            <w:tcW w:w="737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808DD" w:rsidRDefault="000808DD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634539, Томская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, Томский р-н, п. Мирный, ул. Трудовая, 10 (Администрация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Мирненского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сельского поселения)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808DD" w:rsidRDefault="000808DD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0808DD" w:rsidTr="00CA2553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808DD" w:rsidRDefault="000808DD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vAlign w:val="bottom"/>
            <w:hideMark/>
          </w:tcPr>
          <w:p w:rsidR="000808DD" w:rsidRDefault="000808DD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808DD" w:rsidRDefault="000808DD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0808DD" w:rsidRDefault="000808DD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808DD" w:rsidRDefault="000808DD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13" w:type="dxa"/>
            <w:vAlign w:val="bottom"/>
          </w:tcPr>
          <w:p w:rsidR="000808DD" w:rsidRDefault="000808DD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808DD" w:rsidRDefault="000808DD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539" w:type="dxa"/>
            <w:gridSpan w:val="5"/>
            <w:vAlign w:val="bottom"/>
            <w:hideMark/>
          </w:tcPr>
          <w:p w:rsidR="000808DD" w:rsidRDefault="000808DD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808DD" w:rsidRDefault="000808DD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765" w:type="dxa"/>
            <w:gridSpan w:val="3"/>
            <w:vAlign w:val="bottom"/>
            <w:hideMark/>
          </w:tcPr>
          <w:p w:rsidR="000808DD" w:rsidRDefault="000808DD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808DD" w:rsidRDefault="000808DD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0808DD" w:rsidRDefault="000808DD" w:rsidP="00CA2553">
            <w:pPr>
              <w:spacing w:line="25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минут.</w:t>
            </w:r>
          </w:p>
        </w:tc>
      </w:tr>
      <w:tr w:rsidR="000808DD" w:rsidTr="00CA2553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0808DD" w:rsidRDefault="000808DD" w:rsidP="00CA2553">
            <w:pPr>
              <w:keepLines/>
              <w:spacing w:before="20" w:after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0808DD" w:rsidTr="00CA2553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0808DD" w:rsidRDefault="000808DD" w:rsidP="00CA2553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0808DD" w:rsidTr="00CA2553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0808DD" w:rsidRDefault="000808DD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0808DD" w:rsidRDefault="000808DD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808DD" w:rsidRDefault="000808DD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0808DD" w:rsidRDefault="000808DD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808DD" w:rsidRDefault="000808DD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13" w:type="dxa"/>
            <w:gridSpan w:val="2"/>
            <w:vAlign w:val="bottom"/>
          </w:tcPr>
          <w:p w:rsidR="000808DD" w:rsidRDefault="000808DD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808DD" w:rsidRDefault="000808DD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762" w:type="dxa"/>
            <w:gridSpan w:val="5"/>
            <w:vAlign w:val="bottom"/>
            <w:hideMark/>
          </w:tcPr>
          <w:p w:rsidR="000808DD" w:rsidRDefault="000808DD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808DD" w:rsidRDefault="000808DD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227" w:type="dxa"/>
            <w:vAlign w:val="bottom"/>
            <w:hideMark/>
          </w:tcPr>
          <w:p w:rsidR="000808DD" w:rsidRDefault="000808DD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808DD" w:rsidRDefault="000808DD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13" w:type="dxa"/>
            <w:gridSpan w:val="2"/>
            <w:vAlign w:val="bottom"/>
          </w:tcPr>
          <w:p w:rsidR="000808DD" w:rsidRDefault="000808DD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808DD" w:rsidRDefault="000808DD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0808DD" w:rsidRDefault="000808DD" w:rsidP="00CA2553">
            <w:pPr>
              <w:spacing w:line="25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</w:p>
        </w:tc>
      </w:tr>
      <w:tr w:rsidR="000808DD" w:rsidTr="00CA2553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0808DD" w:rsidRPr="00DE4E16" w:rsidRDefault="000808DD" w:rsidP="00CA2553">
            <w:pPr>
              <w:spacing w:line="256" w:lineRule="auto"/>
              <w:ind w:left="170"/>
              <w:rPr>
                <w:color w:val="FF0000"/>
                <w:sz w:val="24"/>
                <w:szCs w:val="24"/>
              </w:rPr>
            </w:pPr>
            <w:r w:rsidRPr="00DE4E16">
              <w:rPr>
                <w:color w:val="FF0000"/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0808DD" w:rsidRPr="00DE4E16" w:rsidRDefault="000808DD" w:rsidP="00CA2553">
            <w:pPr>
              <w:spacing w:line="256" w:lineRule="auto"/>
              <w:jc w:val="right"/>
              <w:rPr>
                <w:color w:val="FF0000"/>
                <w:sz w:val="24"/>
                <w:szCs w:val="24"/>
              </w:rPr>
            </w:pPr>
            <w:r w:rsidRPr="00DE4E16">
              <w:rPr>
                <w:color w:val="FF0000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808DD" w:rsidRPr="00DE4E16" w:rsidRDefault="000808DD" w:rsidP="00CA2553">
            <w:pPr>
              <w:spacing w:line="256" w:lineRule="auto"/>
              <w:jc w:val="center"/>
              <w:rPr>
                <w:color w:val="FF0000"/>
                <w:sz w:val="24"/>
                <w:szCs w:val="24"/>
              </w:rPr>
            </w:pPr>
            <w:r w:rsidRPr="00DE4E16">
              <w:rPr>
                <w:color w:val="FF0000"/>
                <w:sz w:val="24"/>
                <w:szCs w:val="24"/>
              </w:rPr>
              <w:t>25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0808DD" w:rsidRPr="00DE4E16" w:rsidRDefault="000808DD" w:rsidP="00CA2553">
            <w:pPr>
              <w:spacing w:line="256" w:lineRule="auto"/>
              <w:rPr>
                <w:color w:val="FF0000"/>
                <w:sz w:val="24"/>
                <w:szCs w:val="24"/>
              </w:rPr>
            </w:pPr>
            <w:r w:rsidRPr="00DE4E16">
              <w:rPr>
                <w:color w:val="FF0000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808DD" w:rsidRPr="00DE4E16" w:rsidRDefault="000808DD" w:rsidP="00CA2553">
            <w:pPr>
              <w:spacing w:line="256" w:lineRule="auto"/>
              <w:jc w:val="center"/>
              <w:rPr>
                <w:color w:val="FF0000"/>
                <w:sz w:val="24"/>
                <w:szCs w:val="24"/>
              </w:rPr>
            </w:pPr>
            <w:r w:rsidRPr="00DE4E16">
              <w:rPr>
                <w:color w:val="FF0000"/>
                <w:sz w:val="24"/>
                <w:szCs w:val="24"/>
              </w:rPr>
              <w:t>июня</w:t>
            </w:r>
          </w:p>
        </w:tc>
        <w:tc>
          <w:tcPr>
            <w:tcW w:w="113" w:type="dxa"/>
            <w:gridSpan w:val="2"/>
            <w:vAlign w:val="bottom"/>
          </w:tcPr>
          <w:p w:rsidR="000808DD" w:rsidRPr="00DE4E16" w:rsidRDefault="000808DD" w:rsidP="00CA2553">
            <w:pPr>
              <w:spacing w:line="256" w:lineRule="auto"/>
              <w:rPr>
                <w:color w:val="FF0000"/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808DD" w:rsidRPr="00DE4E16" w:rsidRDefault="000808DD" w:rsidP="00CA2553">
            <w:pPr>
              <w:spacing w:line="256" w:lineRule="auto"/>
              <w:jc w:val="center"/>
              <w:rPr>
                <w:color w:val="FF0000"/>
                <w:sz w:val="24"/>
                <w:szCs w:val="24"/>
              </w:rPr>
            </w:pPr>
            <w:r w:rsidRPr="00DE4E16">
              <w:rPr>
                <w:color w:val="FF0000"/>
                <w:sz w:val="24"/>
                <w:szCs w:val="24"/>
              </w:rPr>
              <w:t>2021</w:t>
            </w:r>
          </w:p>
        </w:tc>
        <w:tc>
          <w:tcPr>
            <w:tcW w:w="762" w:type="dxa"/>
            <w:gridSpan w:val="5"/>
            <w:vAlign w:val="bottom"/>
            <w:hideMark/>
          </w:tcPr>
          <w:p w:rsidR="000808DD" w:rsidRPr="00DE4E16" w:rsidRDefault="000808DD" w:rsidP="00CA2553">
            <w:pPr>
              <w:spacing w:line="256" w:lineRule="auto"/>
              <w:jc w:val="right"/>
              <w:rPr>
                <w:color w:val="FF0000"/>
                <w:sz w:val="24"/>
                <w:szCs w:val="24"/>
              </w:rPr>
            </w:pPr>
            <w:r w:rsidRPr="00DE4E16">
              <w:rPr>
                <w:color w:val="FF0000"/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808DD" w:rsidRPr="00DE4E16" w:rsidRDefault="000808DD" w:rsidP="00CA2553">
            <w:pPr>
              <w:spacing w:line="256" w:lineRule="auto"/>
              <w:jc w:val="center"/>
              <w:rPr>
                <w:color w:val="FF0000"/>
                <w:sz w:val="24"/>
                <w:szCs w:val="24"/>
              </w:rPr>
            </w:pPr>
            <w:r w:rsidRPr="00DE4E16">
              <w:rPr>
                <w:color w:val="FF0000"/>
                <w:sz w:val="24"/>
                <w:szCs w:val="24"/>
              </w:rPr>
              <w:t>29</w:t>
            </w:r>
          </w:p>
        </w:tc>
        <w:tc>
          <w:tcPr>
            <w:tcW w:w="227" w:type="dxa"/>
            <w:vAlign w:val="bottom"/>
            <w:hideMark/>
          </w:tcPr>
          <w:p w:rsidR="000808DD" w:rsidRPr="00DE4E16" w:rsidRDefault="000808DD" w:rsidP="00CA2553">
            <w:pPr>
              <w:spacing w:line="256" w:lineRule="auto"/>
              <w:rPr>
                <w:color w:val="FF0000"/>
                <w:sz w:val="24"/>
                <w:szCs w:val="24"/>
              </w:rPr>
            </w:pPr>
            <w:r w:rsidRPr="00DE4E16">
              <w:rPr>
                <w:color w:val="FF0000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808DD" w:rsidRPr="00DE4E16" w:rsidRDefault="000808DD" w:rsidP="00CA2553">
            <w:pPr>
              <w:spacing w:line="256" w:lineRule="auto"/>
              <w:jc w:val="center"/>
              <w:rPr>
                <w:color w:val="FF0000"/>
                <w:sz w:val="24"/>
                <w:szCs w:val="24"/>
              </w:rPr>
            </w:pPr>
            <w:r w:rsidRPr="00DE4E16">
              <w:rPr>
                <w:color w:val="FF0000"/>
                <w:sz w:val="24"/>
                <w:szCs w:val="24"/>
              </w:rPr>
              <w:t>июля</w:t>
            </w:r>
          </w:p>
        </w:tc>
        <w:tc>
          <w:tcPr>
            <w:tcW w:w="113" w:type="dxa"/>
            <w:gridSpan w:val="2"/>
            <w:vAlign w:val="bottom"/>
          </w:tcPr>
          <w:p w:rsidR="000808DD" w:rsidRPr="00DE4E16" w:rsidRDefault="000808DD" w:rsidP="00CA2553">
            <w:pPr>
              <w:spacing w:line="256" w:lineRule="auto"/>
              <w:rPr>
                <w:color w:val="FF0000"/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808DD" w:rsidRPr="00DE4E16" w:rsidRDefault="000808DD" w:rsidP="00CA2553">
            <w:pPr>
              <w:spacing w:line="256" w:lineRule="auto"/>
              <w:jc w:val="center"/>
              <w:rPr>
                <w:color w:val="FF0000"/>
                <w:sz w:val="24"/>
                <w:szCs w:val="24"/>
              </w:rPr>
            </w:pPr>
            <w:r w:rsidRPr="00DE4E16">
              <w:rPr>
                <w:color w:val="FF0000"/>
                <w:sz w:val="24"/>
                <w:szCs w:val="24"/>
              </w:rPr>
              <w:t>2021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0808DD" w:rsidRPr="00DE4E16" w:rsidRDefault="000808DD" w:rsidP="00CA2553">
            <w:pPr>
              <w:spacing w:line="256" w:lineRule="auto"/>
              <w:ind w:left="57"/>
              <w:rPr>
                <w:color w:val="FF0000"/>
                <w:sz w:val="24"/>
                <w:szCs w:val="24"/>
              </w:rPr>
            </w:pPr>
            <w:r w:rsidRPr="00DE4E16">
              <w:rPr>
                <w:color w:val="FF0000"/>
                <w:sz w:val="24"/>
                <w:szCs w:val="24"/>
              </w:rPr>
              <w:t>г.</w:t>
            </w:r>
          </w:p>
        </w:tc>
      </w:tr>
      <w:tr w:rsidR="000808DD" w:rsidTr="00CA2553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0808DD" w:rsidRDefault="000808DD" w:rsidP="00CA2553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Возражения оформляются в соответствии с частью 15 статьи 42.10 Федерального закона от 24 июля 2007 г. № 221-ФЗ «О государственном кадастре недвижимости»</w:t>
            </w:r>
            <w:r>
              <w:rPr>
                <w:rStyle w:val="af1"/>
                <w:sz w:val="24"/>
                <w:szCs w:val="24"/>
              </w:rPr>
              <w:endnoteReference w:customMarkFollows="1" w:id="1"/>
              <w:t>6</w:t>
            </w:r>
            <w:r>
              <w:rPr>
                <w:sz w:val="24"/>
                <w:szCs w:val="24"/>
              </w:rPr>
              <w:t xml:space="preserve">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0808DD" w:rsidTr="00CA2553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  <w:hideMark/>
          </w:tcPr>
          <w:p w:rsidR="000808DD" w:rsidRDefault="000808DD" w:rsidP="00CA2553">
            <w:pPr>
              <w:keepLines/>
              <w:spacing w:after="24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0808DD" w:rsidRDefault="000808DD" w:rsidP="000808DD">
      <w:pPr>
        <w:rPr>
          <w:sz w:val="24"/>
          <w:szCs w:val="24"/>
        </w:rPr>
      </w:pPr>
    </w:p>
    <w:p w:rsidR="000808DD" w:rsidRDefault="000808DD" w:rsidP="000808DD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808DD" w:rsidRDefault="000808DD" w:rsidP="000808DD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808DD" w:rsidRDefault="000808DD" w:rsidP="000808DD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808DD" w:rsidRDefault="000808DD" w:rsidP="000808DD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808DD" w:rsidRDefault="000808DD" w:rsidP="000808DD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808DD" w:rsidRDefault="000808DD" w:rsidP="000808DD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808DD" w:rsidRDefault="000808DD" w:rsidP="000808DD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808DD" w:rsidRDefault="000808DD" w:rsidP="000808DD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808DD" w:rsidRDefault="000808DD" w:rsidP="000808DD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808DD" w:rsidRDefault="000808DD" w:rsidP="000808DD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808DD" w:rsidRDefault="000808DD" w:rsidP="000808DD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808DD" w:rsidRDefault="000808DD" w:rsidP="000808DD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808DD" w:rsidRDefault="000808DD" w:rsidP="000808DD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808DD" w:rsidRDefault="000808DD" w:rsidP="000808DD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808DD" w:rsidRDefault="000808DD" w:rsidP="000808DD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808DD" w:rsidRDefault="000808DD" w:rsidP="000808DD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808DD" w:rsidRDefault="000808DD" w:rsidP="000808DD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808DD" w:rsidRDefault="000808DD" w:rsidP="000808DD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808DD" w:rsidRDefault="000808DD" w:rsidP="000808DD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808DD" w:rsidRDefault="000808DD" w:rsidP="000808DD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808DD" w:rsidRDefault="000808DD" w:rsidP="000808DD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808DD" w:rsidRDefault="000808DD" w:rsidP="000808DD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808DD" w:rsidRDefault="000808DD" w:rsidP="000808DD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808DD" w:rsidRDefault="000808DD" w:rsidP="000808DD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  <w:bookmarkStart w:id="0" w:name="_GoBack"/>
      <w:bookmarkEnd w:id="0"/>
    </w:p>
    <w:sectPr w:rsidR="000808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BC0" w:rsidRDefault="00187BC0" w:rsidP="008C3A66">
      <w:r>
        <w:separator/>
      </w:r>
    </w:p>
  </w:endnote>
  <w:endnote w:type="continuationSeparator" w:id="0">
    <w:p w:rsidR="00187BC0" w:rsidRDefault="00187BC0" w:rsidP="008C3A66">
      <w:r>
        <w:continuationSeparator/>
      </w:r>
    </w:p>
  </w:endnote>
  <w:endnote w:id="1">
    <w:p w:rsidR="000808DD" w:rsidRDefault="000808DD" w:rsidP="000808DD">
      <w:pPr>
        <w:pStyle w:val="a6"/>
        <w:ind w:firstLine="567"/>
        <w:jc w:val="both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BC0" w:rsidRDefault="00187BC0" w:rsidP="008C3A66">
      <w:r>
        <w:separator/>
      </w:r>
    </w:p>
  </w:footnote>
  <w:footnote w:type="continuationSeparator" w:id="0">
    <w:p w:rsidR="00187BC0" w:rsidRDefault="00187BC0" w:rsidP="008C3A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5B4"/>
    <w:rsid w:val="000027D7"/>
    <w:rsid w:val="000808DD"/>
    <w:rsid w:val="00187BC0"/>
    <w:rsid w:val="001913FA"/>
    <w:rsid w:val="003F08CE"/>
    <w:rsid w:val="00505773"/>
    <w:rsid w:val="005D0A21"/>
    <w:rsid w:val="008C3A66"/>
    <w:rsid w:val="009E3DFB"/>
    <w:rsid w:val="00A735B4"/>
    <w:rsid w:val="00AC3204"/>
    <w:rsid w:val="00B7002D"/>
    <w:rsid w:val="00DE4E16"/>
    <w:rsid w:val="00E862F3"/>
    <w:rsid w:val="00EB5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4B6D6F-B1CC-4988-9D3D-7E26F4F43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3A6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8C3A6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1"/>
    <w:next w:val="11"/>
    <w:link w:val="20"/>
    <w:semiHidden/>
    <w:unhideWhenUsed/>
    <w:qFormat/>
    <w:rsid w:val="008C3A66"/>
    <w:pPr>
      <w:keepNext/>
      <w:numPr>
        <w:ilvl w:val="1"/>
        <w:numId w:val="1"/>
      </w:numPr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3A6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semiHidden/>
    <w:rsid w:val="008C3A66"/>
    <w:rPr>
      <w:rFonts w:ascii="Times New Roman" w:eastAsia="Arial" w:hAnsi="Times New Roman" w:cs="Times New Roman"/>
      <w:sz w:val="26"/>
      <w:szCs w:val="20"/>
      <w:lang w:eastAsia="ar-SA"/>
    </w:rPr>
  </w:style>
  <w:style w:type="character" w:styleId="a3">
    <w:name w:val="Hyperlink"/>
    <w:basedOn w:val="a0"/>
    <w:uiPriority w:val="99"/>
    <w:semiHidden/>
    <w:unhideWhenUsed/>
    <w:rsid w:val="008C3A66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8C3A66"/>
    <w:rPr>
      <w:color w:val="954F72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8C3A66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6">
    <w:name w:val="endnote text"/>
    <w:basedOn w:val="a"/>
    <w:link w:val="a7"/>
    <w:uiPriority w:val="99"/>
    <w:unhideWhenUsed/>
    <w:rsid w:val="008C3A66"/>
    <w:pPr>
      <w:suppressAutoHyphens w:val="0"/>
      <w:autoSpaceDE w:val="0"/>
      <w:autoSpaceDN w:val="0"/>
    </w:pPr>
    <w:rPr>
      <w:lang w:eastAsia="ru-RU"/>
    </w:rPr>
  </w:style>
  <w:style w:type="character" w:customStyle="1" w:styleId="a7">
    <w:name w:val="Текст концевой сноски Знак"/>
    <w:basedOn w:val="a0"/>
    <w:link w:val="a6"/>
    <w:uiPriority w:val="99"/>
    <w:rsid w:val="008C3A6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Основной текст Знак"/>
    <w:aliases w:val="Знак Знак"/>
    <w:basedOn w:val="a0"/>
    <w:link w:val="a9"/>
    <w:semiHidden/>
    <w:locked/>
    <w:rsid w:val="008C3A6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Body Text"/>
    <w:aliases w:val="Знак"/>
    <w:basedOn w:val="a"/>
    <w:link w:val="a8"/>
    <w:semiHidden/>
    <w:unhideWhenUsed/>
    <w:rsid w:val="008C3A66"/>
    <w:pPr>
      <w:spacing w:after="120"/>
    </w:pPr>
  </w:style>
  <w:style w:type="character" w:customStyle="1" w:styleId="12">
    <w:name w:val="Основной текст Знак1"/>
    <w:aliases w:val="Знак Знак1"/>
    <w:basedOn w:val="a0"/>
    <w:semiHidden/>
    <w:rsid w:val="008C3A6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a">
    <w:name w:val="Body Text Indent"/>
    <w:basedOn w:val="a"/>
    <w:link w:val="ab"/>
    <w:uiPriority w:val="99"/>
    <w:semiHidden/>
    <w:unhideWhenUsed/>
    <w:rsid w:val="008C3A6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8C3A6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d"/>
    <w:uiPriority w:val="99"/>
    <w:semiHidden/>
    <w:unhideWhenUsed/>
    <w:rsid w:val="008C3A6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8C3A66"/>
    <w:rPr>
      <w:rFonts w:ascii="Segoe UI" w:eastAsia="Times New Roman" w:hAnsi="Segoe UI" w:cs="Segoe UI"/>
      <w:sz w:val="18"/>
      <w:szCs w:val="18"/>
      <w:lang w:eastAsia="ar-SA"/>
    </w:rPr>
  </w:style>
  <w:style w:type="paragraph" w:styleId="ae">
    <w:name w:val="No Spacing"/>
    <w:uiPriority w:val="1"/>
    <w:qFormat/>
    <w:rsid w:val="008C3A6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11">
    <w:name w:val="Обычный1"/>
    <w:uiPriority w:val="99"/>
    <w:semiHidden/>
    <w:rsid w:val="008C3A66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3">
    <w:name w:val="Основной текст1"/>
    <w:basedOn w:val="11"/>
    <w:uiPriority w:val="99"/>
    <w:semiHidden/>
    <w:rsid w:val="008C3A66"/>
    <w:rPr>
      <w:b/>
      <w:sz w:val="24"/>
    </w:rPr>
  </w:style>
  <w:style w:type="paragraph" w:customStyle="1" w:styleId="af">
    <w:name w:val="реквизитПодпись"/>
    <w:basedOn w:val="11"/>
    <w:uiPriority w:val="99"/>
    <w:semiHidden/>
    <w:rsid w:val="008C3A66"/>
    <w:pPr>
      <w:tabs>
        <w:tab w:val="left" w:pos="6804"/>
      </w:tabs>
      <w:spacing w:before="360"/>
    </w:pPr>
    <w:rPr>
      <w:sz w:val="24"/>
    </w:rPr>
  </w:style>
  <w:style w:type="paragraph" w:customStyle="1" w:styleId="14">
    <w:name w:val="Название1"/>
    <w:basedOn w:val="11"/>
    <w:uiPriority w:val="99"/>
    <w:semiHidden/>
    <w:rsid w:val="008C3A66"/>
    <w:pPr>
      <w:jc w:val="center"/>
    </w:pPr>
    <w:rPr>
      <w:b/>
      <w:sz w:val="28"/>
    </w:rPr>
  </w:style>
  <w:style w:type="character" w:customStyle="1" w:styleId="ConsPlusNormal">
    <w:name w:val="ConsPlusNormal Знак"/>
    <w:link w:val="ConsPlusNormal0"/>
    <w:uiPriority w:val="99"/>
    <w:semiHidden/>
    <w:locked/>
    <w:rsid w:val="008C3A66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uiPriority w:val="99"/>
    <w:semiHidden/>
    <w:rsid w:val="008C3A6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0">
    <w:name w:val="Стандарт"/>
    <w:basedOn w:val="a"/>
    <w:uiPriority w:val="99"/>
    <w:semiHidden/>
    <w:rsid w:val="008C3A66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character" w:styleId="af1">
    <w:name w:val="endnote reference"/>
    <w:basedOn w:val="a0"/>
    <w:uiPriority w:val="99"/>
    <w:semiHidden/>
    <w:unhideWhenUsed/>
    <w:rsid w:val="008C3A66"/>
    <w:rPr>
      <w:rFonts w:ascii="Times New Roman" w:hAnsi="Times New Roman" w:cs="Times New Roman" w:hint="default"/>
      <w:vertAlign w:val="superscript"/>
    </w:rPr>
  </w:style>
  <w:style w:type="table" w:styleId="af2">
    <w:name w:val="Table Grid"/>
    <w:basedOn w:val="a1"/>
    <w:uiPriority w:val="99"/>
    <w:rsid w:val="008C3A6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400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rad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646</Words>
  <Characters>3687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Радькова Галина</dc:creator>
  <cp:keywords/>
  <dc:description/>
  <cp:lastModifiedBy>Гладун Алексей Юрьевич</cp:lastModifiedBy>
  <cp:revision>2</cp:revision>
  <dcterms:created xsi:type="dcterms:W3CDTF">2021-05-31T10:19:00Z</dcterms:created>
  <dcterms:modified xsi:type="dcterms:W3CDTF">2021-05-31T10:19:00Z</dcterms:modified>
</cp:coreProperties>
</file>