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B65FA3" w:rsidRPr="00DD554D">
        <w:rPr>
          <w:rFonts w:ascii="PT Astra Serif" w:hAnsi="PT Astra Serif"/>
        </w:rPr>
        <w:t>0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761D70" w:rsidRPr="00836552">
        <w:rPr>
          <w:rFonts w:ascii="PT Astra Serif" w:hAnsi="PT Astra Serif"/>
        </w:rPr>
        <w:t>ООО «Авангард»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CE3C44" w:rsidRPr="00D74569">
        <w:rPr>
          <w:rFonts w:ascii="PT Astra Serif" w:hAnsi="PT Astra Serif"/>
        </w:rPr>
        <w:t>Томская область, г. Стрежевой, ул. Строителей, д. 12а, пом. 1</w:t>
      </w:r>
      <w:r w:rsidR="00CE3C44">
        <w:rPr>
          <w:rFonts w:ascii="PT Astra Serif" w:hAnsi="PT Astra Serif"/>
        </w:rPr>
        <w:t>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CE3C44" w:rsidP="00CE3C44">
            <w:pPr>
              <w:pStyle w:val="af1"/>
            </w:pPr>
            <w:r w:rsidRPr="00D74569">
              <w:rPr>
                <w:shd w:val="clear" w:color="auto" w:fill="FFFFFF"/>
              </w:rPr>
              <w:t>70:20:0000003:24771</w:t>
            </w:r>
          </w:p>
        </w:tc>
        <w:tc>
          <w:tcPr>
            <w:tcW w:w="4676" w:type="dxa"/>
            <w:shd w:val="clear" w:color="auto" w:fill="auto"/>
          </w:tcPr>
          <w:p w:rsidR="00CE3C44" w:rsidRPr="001E2BF2" w:rsidRDefault="00CE3C4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E2BF2"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1E2BF2" w:rsidRDefault="00CE3C4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E2BF2">
              <w:rPr>
                <w:rFonts w:ascii="PT Astra Serif" w:hAnsi="PT Astra Serif"/>
                <w:sz w:val="24"/>
                <w:szCs w:val="24"/>
              </w:rPr>
              <w:lastRenderedPageBreak/>
              <w:t>ул. Строителей, д. 12а, пом. 1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300991">
        <w:rPr>
          <w:rFonts w:ascii="PT Astra Serif" w:hAnsi="PT Astra Serif"/>
        </w:rPr>
        <w:t>10 187 000</w:t>
      </w:r>
      <w:r w:rsidR="00291A04" w:rsidRPr="000D0627">
        <w:rPr>
          <w:rFonts w:ascii="PT Astra Serif" w:hAnsi="PT Astra Serif"/>
        </w:rPr>
        <w:t xml:space="preserve"> </w:t>
      </w:r>
      <w:r w:rsidR="00291A04">
        <w:rPr>
          <w:rFonts w:ascii="PT Astra Serif" w:hAnsi="PT Astra Serif"/>
        </w:rPr>
        <w:t>(</w:t>
      </w:r>
      <w:r w:rsidR="00300991">
        <w:rPr>
          <w:rFonts w:ascii="PT Astra Serif" w:hAnsi="PT Astra Serif"/>
        </w:rPr>
        <w:t>десять миллионов сто восемьдесят семь тысяч</w:t>
      </w:r>
      <w:r w:rsidR="00291A04">
        <w:rPr>
          <w:rFonts w:ascii="PT Astra Serif" w:hAnsi="PT Astra Serif"/>
        </w:rPr>
        <w:t>)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481C2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481C2D" w:rsidP="005962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4B5BE0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4B5BE0" w:rsidRPr="004B5BE0">
              <w:rPr>
                <w:rFonts w:ascii="PT Astra Serif" w:hAnsi="PT Astra Serif"/>
              </w:rPr>
              <w:t>1138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18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4B5BE0" w:rsidRPr="004B5BE0">
              <w:rPr>
                <w:rFonts w:ascii="PT Astra Serif" w:hAnsi="PT Astra Serif"/>
              </w:rPr>
              <w:t>20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CE687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B5BE0" w:rsidRPr="00836552">
        <w:rPr>
          <w:rFonts w:ascii="PT Astra Serif" w:hAnsi="PT Astra Serif"/>
        </w:rPr>
        <w:t>ООО «Авангард»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0D0BDC" w:rsidRPr="00D74569">
        <w:rPr>
          <w:rFonts w:ascii="PT Astra Serif" w:hAnsi="PT Astra Serif"/>
          <w:shd w:val="clear" w:color="auto" w:fill="FFFFFF"/>
        </w:rPr>
        <w:t>70:20:0000003:24771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0D0BDC" w:rsidRPr="00D74569">
        <w:rPr>
          <w:rFonts w:ascii="PT Astra Serif" w:hAnsi="PT Astra Serif"/>
        </w:rPr>
        <w:t>Томская область, г. Стрежевой, ул. Строителей, д. 12а, пом. 1</w:t>
      </w:r>
      <w:r w:rsidR="000D0BDC">
        <w:rPr>
          <w:rFonts w:ascii="PT Astra Serif" w:hAnsi="PT Astra Serif"/>
        </w:rPr>
        <w:t>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035E0" w:rsidRDefault="003035E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035E0" w:rsidRDefault="003035E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035E0" w:rsidRDefault="003035E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2BF2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35E0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D708E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345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84</cp:revision>
  <cp:lastPrinted>2021-04-27T07:45:00Z</cp:lastPrinted>
  <dcterms:created xsi:type="dcterms:W3CDTF">2020-10-29T08:09:00Z</dcterms:created>
  <dcterms:modified xsi:type="dcterms:W3CDTF">2021-06-23T04:03:00Z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