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086A39">
        <w:rPr>
          <w:rFonts w:ascii="PT Astra Serif" w:hAnsi="PT Astra Serif"/>
          <w:b/>
          <w:bCs/>
          <w:sz w:val="26"/>
          <w:szCs w:val="26"/>
        </w:rPr>
        <w:t>2</w:t>
      </w:r>
      <w:r w:rsidR="00F817C7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B45AF0" w:rsidRPr="008C23B0" w:rsidTr="00162125">
        <w:tc>
          <w:tcPr>
            <w:tcW w:w="2968" w:type="dxa"/>
            <w:shd w:val="clear" w:color="auto" w:fill="auto"/>
          </w:tcPr>
          <w:p w:rsidR="00B45AF0" w:rsidRPr="00DA55D1" w:rsidRDefault="00B45AF0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B45AF0" w:rsidRPr="00DA55D1" w:rsidRDefault="00B45AF0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B45AF0" w:rsidRPr="00DA55D1" w:rsidRDefault="00B45AF0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B45AF0">
        <w:trPr>
          <w:trHeight w:val="306"/>
        </w:trPr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07</w:t>
      </w:r>
      <w:r w:rsidR="00BE6A23" w:rsidRPr="00836552">
        <w:rPr>
          <w:rFonts w:ascii="PT Astra Serif" w:hAnsi="PT Astra Serif"/>
        </w:rPr>
        <w:t>.0</w:t>
      </w:r>
      <w:r w:rsidR="00086A39">
        <w:rPr>
          <w:rFonts w:ascii="PT Astra Serif" w:hAnsi="PT Astra Serif"/>
        </w:rPr>
        <w:t>7</w:t>
      </w:r>
      <w:r w:rsidR="00BE6A23" w:rsidRPr="00836552">
        <w:rPr>
          <w:rFonts w:ascii="PT Astra Serif" w:hAnsi="PT Astra Serif"/>
        </w:rPr>
        <w:t xml:space="preserve">.2021 </w:t>
      </w:r>
      <w:proofErr w:type="spellStart"/>
      <w:r w:rsidR="00BE6A23" w:rsidRPr="00836552">
        <w:rPr>
          <w:rFonts w:ascii="PT Astra Serif" w:hAnsi="PT Astra Serif"/>
        </w:rPr>
        <w:t>вх</w:t>
      </w:r>
      <w:proofErr w:type="spellEnd"/>
      <w:r w:rsidR="00BE6A23" w:rsidRPr="00836552">
        <w:rPr>
          <w:rFonts w:ascii="PT Astra Serif" w:hAnsi="PT Astra Serif"/>
        </w:rPr>
        <w:t>. № 2021/</w:t>
      </w:r>
      <w:r w:rsidR="0098384E">
        <w:rPr>
          <w:rFonts w:ascii="PT Astra Serif" w:hAnsi="PT Astra Serif"/>
        </w:rPr>
        <w:t>93</w:t>
      </w:r>
      <w:r w:rsidR="00BE6A23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ООО «Мебельное производственно-коммерческое объединение «Зенит»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BE6A23" w:rsidRPr="00D74569">
        <w:rPr>
          <w:rFonts w:ascii="PT Astra Serif" w:hAnsi="PT Astra Serif"/>
        </w:rPr>
        <w:t xml:space="preserve">Томская область, г. </w:t>
      </w:r>
      <w:r w:rsidR="00BE6A23">
        <w:rPr>
          <w:rFonts w:ascii="PT Astra Serif" w:hAnsi="PT Astra Serif"/>
        </w:rPr>
        <w:t xml:space="preserve">Томск, </w:t>
      </w:r>
      <w:r w:rsidR="00086A39">
        <w:rPr>
          <w:rFonts w:ascii="PT Astra Serif" w:hAnsi="PT Astra Serif"/>
        </w:rPr>
        <w:t xml:space="preserve">ул. </w:t>
      </w:r>
      <w:proofErr w:type="gramStart"/>
      <w:r w:rsidR="00086A39">
        <w:rPr>
          <w:rFonts w:ascii="PT Astra Serif" w:hAnsi="PT Astra Serif"/>
        </w:rPr>
        <w:t>Ивановского</w:t>
      </w:r>
      <w:proofErr w:type="gramEnd"/>
      <w:r w:rsidR="00086A39">
        <w:rPr>
          <w:rFonts w:ascii="PT Astra Serif" w:hAnsi="PT Astra Serif"/>
        </w:rPr>
        <w:t>, д. 4 корп. 1</w:t>
      </w:r>
      <w:r w:rsidR="00BE6A23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086A39" w:rsidP="0059596E">
            <w:pPr>
              <w:pStyle w:val="af1"/>
            </w:pPr>
            <w:r>
              <w:t>70:21:0100034:66</w:t>
            </w:r>
            <w:r w:rsidR="007E6262">
              <w:t>5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7E6262" w:rsidP="00977D4A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F7EFF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г. Томск, </w:t>
            </w:r>
            <w:r w:rsidR="00977D4A"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л.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Ивановского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977D4A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r>
              <w:rPr>
                <w:rFonts w:ascii="PT Astra Serif" w:hAnsi="PT Astra Serif"/>
                <w:sz w:val="24"/>
                <w:szCs w:val="24"/>
              </w:rPr>
              <w:t>4/10</w:t>
            </w:r>
            <w:r w:rsidR="00977D4A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пом. 1033, 2010, т001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7E6262">
        <w:rPr>
          <w:rFonts w:ascii="PT Astra Serif" w:hAnsi="PT Astra Serif"/>
        </w:rPr>
        <w:t>600 000</w:t>
      </w:r>
      <w:r w:rsidR="007E6262" w:rsidRPr="00BD0BDC">
        <w:rPr>
          <w:rFonts w:ascii="PT Astra Serif" w:hAnsi="PT Astra Serif"/>
        </w:rPr>
        <w:t xml:space="preserve"> (</w:t>
      </w:r>
      <w:r w:rsidR="007E6262">
        <w:rPr>
          <w:rFonts w:ascii="PT Astra Serif" w:hAnsi="PT Astra Serif"/>
        </w:rPr>
        <w:t>шестьсот</w:t>
      </w:r>
      <w:r w:rsidR="007E6262" w:rsidRPr="00BD0BDC">
        <w:rPr>
          <w:rFonts w:ascii="PT Astra Serif" w:hAnsi="PT Astra Serif"/>
        </w:rPr>
        <w:t xml:space="preserve"> тысяч)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086A39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>.</w:t>
      </w:r>
      <w:r w:rsidR="00086A39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 xml:space="preserve">.2019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977D4A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запись в реестре № 314</w:t>
            </w:r>
            <w:r w:rsidR="00086A39">
              <w:rPr>
                <w:rFonts w:ascii="PT Astra Serif" w:hAnsi="PT Astra Serif"/>
              </w:rPr>
              <w:t xml:space="preserve"> от 03.09.2007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086A39">
        <w:rPr>
          <w:rFonts w:ascii="PT Astra Serif" w:hAnsi="PT Astra Serif"/>
        </w:rPr>
        <w:t>70:21:0100034:66</w:t>
      </w:r>
      <w:r w:rsidR="007E6262">
        <w:rPr>
          <w:rFonts w:ascii="PT Astra Serif" w:hAnsi="PT Astra Serif"/>
        </w:rPr>
        <w:t>5</w:t>
      </w:r>
      <w:r w:rsidR="00086A3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в размере его рыночной стоимости </w:t>
      </w:r>
      <w:r w:rsidR="007E6262">
        <w:rPr>
          <w:rFonts w:ascii="PT Astra Serif" w:hAnsi="PT Astra Serif"/>
        </w:rPr>
        <w:t>600 000</w:t>
      </w:r>
      <w:r w:rsidR="007E6262" w:rsidRPr="00BD0BDC">
        <w:rPr>
          <w:rFonts w:ascii="PT Astra Serif" w:hAnsi="PT Astra Serif"/>
        </w:rPr>
        <w:t xml:space="preserve"> (</w:t>
      </w:r>
      <w:r w:rsidR="007E6262">
        <w:rPr>
          <w:rFonts w:ascii="PT Astra Serif" w:hAnsi="PT Astra Serif"/>
        </w:rPr>
        <w:t>шестьсот</w:t>
      </w:r>
      <w:r w:rsidR="007E6262" w:rsidRPr="00BD0BDC">
        <w:rPr>
          <w:rFonts w:ascii="PT Astra Serif" w:hAnsi="PT Astra Serif"/>
        </w:rPr>
        <w:t xml:space="preserve"> тысяч) рублей</w:t>
      </w:r>
      <w:r>
        <w:rPr>
          <w:rFonts w:ascii="PT Astra Serif" w:hAnsi="PT Astra Serif"/>
        </w:rPr>
        <w:t>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E72" w:rsidRDefault="00694E72">
      <w:r>
        <w:separator/>
      </w:r>
    </w:p>
  </w:endnote>
  <w:endnote w:type="continuationSeparator" w:id="0">
    <w:p w:rsidR="00694E72" w:rsidRDefault="00694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E72" w:rsidRDefault="00694E72">
      <w:r>
        <w:separator/>
      </w:r>
    </w:p>
  </w:footnote>
  <w:footnote w:type="continuationSeparator" w:id="0">
    <w:p w:rsidR="00694E72" w:rsidRDefault="00694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3E37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4E72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04A0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77D4A"/>
    <w:rsid w:val="009802F8"/>
    <w:rsid w:val="00980D3F"/>
    <w:rsid w:val="0098384E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655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4F6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45AF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17C7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593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133</cp:revision>
  <cp:lastPrinted>2021-07-20T09:51:00Z</cp:lastPrinted>
  <dcterms:created xsi:type="dcterms:W3CDTF">2020-10-29T08:09:00Z</dcterms:created>
  <dcterms:modified xsi:type="dcterms:W3CDTF">2021-07-22T08:20:00Z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