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29561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61D" w:rsidRPr="00F861E6" w:rsidRDefault="0029561D" w:rsidP="0029561D">
            <w:pPr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F861E6" w:rsidRDefault="0029561D" w:rsidP="0029561D">
            <w:pPr>
              <w:pStyle w:val="af1"/>
            </w:pPr>
            <w:r w:rsidRPr="00F861E6">
              <w:t>помощник Уполномоченного по защите прав предпринимателей в Томской области – юрист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  <w:r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CB6077" w:rsidRDefault="00CB6077" w:rsidP="00CB6077">
            <w:pPr>
              <w:pStyle w:val="af1"/>
            </w:pPr>
            <w:r>
              <w:t>начальник Управления экономического развития Администрации города Томска</w:t>
            </w:r>
          </w:p>
          <w:p w:rsidR="00CB6077" w:rsidRPr="0061086B" w:rsidRDefault="00CB6077" w:rsidP="00CB6077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  <w:r>
              <w:t>Хлопцов Дмитрий Михайлович</w:t>
            </w: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  <w:r>
              <w:t>директор ООО «Бюро оценки «ТОККО»</w:t>
            </w: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4F124C">
        <w:rPr>
          <w:rFonts w:ascii="PT Astra Serif" w:hAnsi="PT Astra Serif"/>
          <w:sz w:val="24"/>
          <w:szCs w:val="24"/>
        </w:rPr>
        <w:t>1</w:t>
      </w:r>
      <w:r w:rsidR="00024F26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29561D">
        <w:rPr>
          <w:rFonts w:ascii="PT Astra Serif" w:hAnsi="PT Astra Serif"/>
          <w:sz w:val="24"/>
          <w:szCs w:val="24"/>
        </w:rPr>
        <w:t xml:space="preserve"> </w:t>
      </w:r>
      <w:r w:rsidR="00D259D1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61086B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3401A" w:rsidP="0029561D">
            <w:pPr>
              <w:pStyle w:val="af1"/>
            </w:pPr>
            <w:r>
              <w:t>70:21:0100039:7690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3401A" w:rsidP="00783FBC">
            <w:pPr>
              <w:pStyle w:val="aff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Томская область, г. Томск, ул. Говорова, д. 38, пом. 1010, 1033, 1051, 1055, 1084, 1086-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1094</w:t>
            </w:r>
            <w:r w:rsidRPr="00F861E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405A69">
      <w:pPr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93401A">
        <w:rPr>
          <w:rFonts w:ascii="PT Astra Serif" w:hAnsi="PT Astra Serif"/>
        </w:rPr>
        <w:t>18 420 000</w:t>
      </w:r>
      <w:r w:rsidR="0093401A" w:rsidRPr="00F861E6">
        <w:rPr>
          <w:rFonts w:ascii="PT Astra Serif" w:hAnsi="PT Astra Serif"/>
        </w:rPr>
        <w:t xml:space="preserve"> (</w:t>
      </w:r>
      <w:r w:rsidR="0093401A">
        <w:rPr>
          <w:rFonts w:ascii="PT Astra Serif" w:hAnsi="PT Astra Serif"/>
        </w:rPr>
        <w:t>восемнадцать</w:t>
      </w:r>
      <w:r w:rsidR="0093401A" w:rsidRPr="00F861E6">
        <w:rPr>
          <w:rFonts w:ascii="PT Astra Serif" w:hAnsi="PT Astra Serif"/>
        </w:rPr>
        <w:t xml:space="preserve"> миллион</w:t>
      </w:r>
      <w:r w:rsidR="0093401A">
        <w:rPr>
          <w:rFonts w:ascii="PT Astra Serif" w:hAnsi="PT Astra Serif"/>
        </w:rPr>
        <w:t>ов</w:t>
      </w:r>
      <w:r w:rsidR="0093401A" w:rsidRPr="00F861E6">
        <w:rPr>
          <w:rFonts w:ascii="PT Astra Serif" w:hAnsi="PT Astra Serif"/>
        </w:rPr>
        <w:t xml:space="preserve"> </w:t>
      </w:r>
      <w:r w:rsidR="0093401A">
        <w:rPr>
          <w:rFonts w:ascii="PT Astra Serif" w:hAnsi="PT Astra Serif"/>
        </w:rPr>
        <w:t>четыреста</w:t>
      </w:r>
      <w:r w:rsidR="0093401A" w:rsidRPr="00F861E6">
        <w:rPr>
          <w:rFonts w:ascii="PT Astra Serif" w:hAnsi="PT Astra Serif"/>
        </w:rPr>
        <w:t xml:space="preserve"> </w:t>
      </w:r>
      <w:r w:rsidR="0093401A">
        <w:rPr>
          <w:rFonts w:ascii="PT Astra Serif" w:hAnsi="PT Astra Serif"/>
        </w:rPr>
        <w:t>двадцать</w:t>
      </w:r>
      <w:r w:rsidR="0093401A" w:rsidRPr="00F861E6">
        <w:rPr>
          <w:rFonts w:ascii="PT Astra Serif" w:hAnsi="PT Astra Serif"/>
        </w:rPr>
        <w:t xml:space="preserve"> тысяч) </w:t>
      </w:r>
      <w:r w:rsidR="007D722B" w:rsidRPr="007D722B">
        <w:rPr>
          <w:rFonts w:ascii="PT Astra Serif" w:hAnsi="PT Astra Serif"/>
        </w:rPr>
        <w:t>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F86FD4" w:rsidRPr="00F861E6">
        <w:rPr>
          <w:rFonts w:ascii="PT Astra Serif" w:hAnsi="PT Astra Serif"/>
        </w:rPr>
        <w:t xml:space="preserve">01.01.2019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F86FD4" w:rsidP="00F86FD4">
            <w:r w:rsidRPr="00D36AEA"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F86FD4" w:rsidP="00F86FD4">
            <w:r w:rsidRPr="00D36AEA"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F86FD4" w:rsidP="00F86FD4"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7390D" w:rsidRPr="00F46D87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97390D" w:rsidRPr="00F46D87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97390D" w:rsidRPr="00F861E6" w:rsidRDefault="0097390D" w:rsidP="0097390D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 xml:space="preserve">70:21:0100039:7690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18 420 000</w:t>
      </w:r>
      <w:r w:rsidRPr="00F861E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восемнадцать</w:t>
      </w:r>
      <w:r w:rsidRPr="00F861E6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ов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четыреста</w:t>
      </w:r>
      <w:r w:rsidRPr="00F861E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двадцать</w:t>
      </w:r>
      <w:r w:rsidRPr="00F861E6">
        <w:rPr>
          <w:rFonts w:ascii="PT Astra Serif" w:hAnsi="PT Astra Serif"/>
        </w:rPr>
        <w:t xml:space="preserve"> тысяч) </w:t>
      </w:r>
      <w:r w:rsidRPr="00F46D87">
        <w:rPr>
          <w:rFonts w:ascii="PT Astra Serif" w:hAnsi="PT Astra Serif"/>
        </w:rPr>
        <w:t>рублей.</w:t>
      </w:r>
    </w:p>
    <w:p w:rsidR="0078340A" w:rsidRDefault="0078340A" w:rsidP="00AC684F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29561D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363" w:rsidRDefault="00527363">
      <w:r>
        <w:separator/>
      </w:r>
    </w:p>
  </w:endnote>
  <w:endnote w:type="continuationSeparator" w:id="0">
    <w:p w:rsidR="00527363" w:rsidRDefault="0052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363" w:rsidRDefault="00527363">
      <w:r>
        <w:separator/>
      </w:r>
    </w:p>
  </w:footnote>
  <w:footnote w:type="continuationSeparator" w:id="0">
    <w:p w:rsidR="00527363" w:rsidRDefault="00527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27363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59D1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783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190</cp:revision>
  <cp:lastPrinted>2021-08-31T09:16:00Z</cp:lastPrinted>
  <dcterms:created xsi:type="dcterms:W3CDTF">2020-10-29T08:09:00Z</dcterms:created>
  <dcterms:modified xsi:type="dcterms:W3CDTF">2021-09-08T02:51:00Z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