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CF5BED">
        <w:rPr>
          <w:rFonts w:ascii="PT Astra Serif" w:hAnsi="PT Astra Serif"/>
          <w:b/>
          <w:bCs/>
          <w:sz w:val="26"/>
          <w:szCs w:val="26"/>
        </w:rPr>
        <w:t>8</w:t>
      </w:r>
      <w:r w:rsidR="002433B1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951331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381894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  <w:r w:rsidRPr="00951331">
              <w:t>помощник Уполномоченного по защите прав предпринимателей в Томской области – юрист</w:t>
            </w:r>
          </w:p>
        </w:tc>
      </w:tr>
      <w:tr w:rsidR="00951331" w:rsidRPr="0061086B" w:rsidTr="00B26993">
        <w:tc>
          <w:tcPr>
            <w:tcW w:w="2959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51331" w:rsidRPr="0061086B" w:rsidRDefault="00951331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3C0B06">
        <w:rPr>
          <w:rFonts w:ascii="PT Astra Serif" w:hAnsi="PT Astra Serif"/>
          <w:sz w:val="24"/>
          <w:szCs w:val="24"/>
        </w:rPr>
        <w:t>1</w:t>
      </w:r>
      <w:r w:rsidR="00371939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F5BED">
        <w:rPr>
          <w:rFonts w:ascii="PT Astra Serif" w:hAnsi="PT Astra Serif"/>
          <w:sz w:val="24"/>
          <w:szCs w:val="24"/>
        </w:rPr>
        <w:t>14</w:t>
      </w:r>
      <w:r w:rsidR="00371939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371939">
        <w:rPr>
          <w:rFonts w:ascii="PT Astra Serif" w:hAnsi="PT Astra Serif"/>
          <w:sz w:val="24"/>
          <w:szCs w:val="24"/>
        </w:rPr>
        <w:t>ООО «Лока-Траст»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</w:t>
      </w:r>
      <w:r w:rsidR="00371939" w:rsidRPr="00371939">
        <w:rPr>
          <w:rFonts w:ascii="PT Astra Serif" w:hAnsi="PT Astra Serif"/>
          <w:sz w:val="24"/>
          <w:szCs w:val="24"/>
        </w:rPr>
        <w:t>г. Томск, ул. Ивановского, д. 8</w:t>
      </w:r>
      <w:r w:rsidR="00532372">
        <w:rPr>
          <w:rFonts w:ascii="PT Astra Serif" w:hAnsi="PT Astra Serif"/>
          <w:sz w:val="24"/>
          <w:szCs w:val="24"/>
        </w:rPr>
        <w:t xml:space="preserve"> оф. 1</w:t>
      </w:r>
      <w:r w:rsidR="00371939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371939" w:rsidP="00381894">
            <w:pPr>
              <w:pStyle w:val="af1"/>
            </w:pPr>
            <w:r w:rsidRPr="00371939">
              <w:lastRenderedPageBreak/>
              <w:t>70:21:0100046:146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371939" w:rsidP="00A8192B">
            <w:pPr>
              <w:jc w:val="both"/>
              <w:rPr>
                <w:rFonts w:ascii="PT Astra Serif" w:hAnsi="PT Astra Serif"/>
              </w:rPr>
            </w:pPr>
            <w:r w:rsidRPr="00371939">
              <w:rPr>
                <w:rFonts w:ascii="PT Astra Serif" w:hAnsi="PT Astra Serif"/>
              </w:rPr>
              <w:t>Томская область, г. Томск, ул. Ивановского, д. 8а.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371939" w:rsidRPr="00371939">
        <w:rPr>
          <w:rFonts w:ascii="PT Astra Serif" w:hAnsi="PT Astra Serif"/>
        </w:rPr>
        <w:t>31 281 000 (тридцать один миллион двести восемьдесят одна тысяча) 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381894" w:rsidRPr="00381894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71939" w:rsidRPr="0061086B" w:rsidTr="00D576C8">
        <w:tc>
          <w:tcPr>
            <w:tcW w:w="3083" w:type="dxa"/>
            <w:shd w:val="clear" w:color="auto" w:fill="auto"/>
          </w:tcPr>
          <w:p w:rsidR="00371939" w:rsidRPr="0061086B" w:rsidRDefault="00371939" w:rsidP="0037193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130" w:type="dxa"/>
            <w:shd w:val="clear" w:color="auto" w:fill="auto"/>
          </w:tcPr>
          <w:p w:rsidR="00371939" w:rsidRPr="0061086B" w:rsidRDefault="00371939" w:rsidP="0037193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</w:t>
            </w:r>
            <w:r w:rsidRPr="0061086B">
              <w:rPr>
                <w:rFonts w:ascii="PT Astra Serif" w:hAnsi="PT Astra Serif"/>
              </w:rPr>
              <w:t xml:space="preserve"> «</w:t>
            </w:r>
            <w:r>
              <w:rPr>
                <w:rFonts w:ascii="PT Astra Serif" w:hAnsi="PT Astra Serif"/>
              </w:rPr>
              <w:t>Межрегиональный</w:t>
            </w:r>
            <w:r w:rsidRPr="0061086B">
              <w:rPr>
                <w:rFonts w:ascii="PT Astra Serif" w:hAnsi="PT Astra Serif"/>
              </w:rPr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371939" w:rsidRPr="0061086B" w:rsidRDefault="00371939" w:rsidP="00371939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 xml:space="preserve">Свидетельство № </w:t>
            </w:r>
            <w:r>
              <w:rPr>
                <w:rFonts w:ascii="PT Astra Serif" w:hAnsi="PT Astra Serif"/>
              </w:rPr>
              <w:t>1266</w:t>
            </w:r>
            <w:r w:rsidRPr="0061086B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>05</w:t>
            </w:r>
            <w:r w:rsidRPr="0061086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6.2015</w:t>
            </w:r>
            <w:r w:rsidRPr="0061086B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>реестровый</w:t>
            </w:r>
            <w:r w:rsidRPr="0061086B">
              <w:rPr>
                <w:rFonts w:ascii="PT Astra Serif" w:hAnsi="PT Astra Serif"/>
              </w:rPr>
              <w:t xml:space="preserve"> № </w:t>
            </w:r>
            <w:r>
              <w:rPr>
                <w:rFonts w:ascii="PT Astra Serif" w:hAnsi="PT Astra Serif"/>
              </w:rPr>
              <w:t>1266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371939" w:rsidRPr="00371939" w:rsidRDefault="00371939" w:rsidP="0037193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71939">
        <w:rPr>
          <w:rFonts w:ascii="PT Astra Serif" w:eastAsia="Calibri" w:hAnsi="PT Astra Serif"/>
          <w:color w:val="auto"/>
          <w:lang w:eastAsia="en-US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71939" w:rsidRPr="00371939" w:rsidRDefault="00371939" w:rsidP="0037193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71939">
        <w:rPr>
          <w:rFonts w:ascii="PT Astra Serif" w:eastAsia="Calibri" w:hAnsi="PT Astra Serif"/>
          <w:color w:val="auto"/>
          <w:lang w:eastAsia="en-US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371939" w:rsidRDefault="00371939" w:rsidP="00371939">
      <w:pPr>
        <w:pStyle w:val="Default"/>
        <w:ind w:firstLine="567"/>
        <w:jc w:val="both"/>
        <w:rPr>
          <w:rFonts w:ascii="PT Astra Serif" w:eastAsia="Calibri" w:hAnsi="PT Astra Serif"/>
          <w:color w:val="auto"/>
          <w:lang w:eastAsia="en-US"/>
        </w:rPr>
      </w:pPr>
      <w:r w:rsidRPr="00371939">
        <w:rPr>
          <w:rFonts w:ascii="PT Astra Serif" w:eastAsia="Calibri" w:hAnsi="PT Astra Serif"/>
          <w:color w:val="auto"/>
          <w:lang w:eastAsia="en-US"/>
        </w:rPr>
        <w:t>Определить кадастровую стоимость объекта недвижимости с кадастровым номером 70:21:0100046:146 в размере его рыночной стоимости 31 281 000 (тридцать один миллион двести восемьдесят одна тысяча) рублей.</w:t>
      </w:r>
    </w:p>
    <w:p w:rsidR="0078340A" w:rsidRDefault="0078340A" w:rsidP="0037193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004BE7" w:rsidRDefault="00004BE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048" w:rsidRDefault="001F6048">
      <w:r>
        <w:separator/>
      </w:r>
    </w:p>
  </w:endnote>
  <w:endnote w:type="continuationSeparator" w:id="0">
    <w:p w:rsidR="001F6048" w:rsidRDefault="001F6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048" w:rsidRDefault="001F6048">
      <w:r>
        <w:separator/>
      </w:r>
    </w:p>
  </w:footnote>
  <w:footnote w:type="continuationSeparator" w:id="0">
    <w:p w:rsidR="001F6048" w:rsidRDefault="001F6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1F6048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433B1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1939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2F18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372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4946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E7A50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407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869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209</cp:revision>
  <cp:lastPrinted>2021-10-05T01:11:00Z</cp:lastPrinted>
  <dcterms:created xsi:type="dcterms:W3CDTF">2020-10-29T08:09:00Z</dcterms:created>
  <dcterms:modified xsi:type="dcterms:W3CDTF">2021-10-05T01:29:00Z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