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06E69">
        <w:rPr>
          <w:rFonts w:ascii="PT Astra Serif" w:hAnsi="PT Astra Serif"/>
          <w:b/>
          <w:bCs/>
          <w:sz w:val="26"/>
          <w:szCs w:val="26"/>
        </w:rPr>
        <w:t>9</w:t>
      </w:r>
      <w:r w:rsidR="00486179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BD156D">
        <w:rPr>
          <w:rFonts w:ascii="PT Astra Serif" w:hAnsi="PT Astra Serif"/>
          <w:sz w:val="24"/>
          <w:szCs w:val="24"/>
        </w:rPr>
        <w:t>2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4FF5">
        <w:rPr>
          <w:rFonts w:ascii="PT Astra Serif" w:hAnsi="PT Astra Serif"/>
          <w:sz w:val="24"/>
          <w:szCs w:val="24"/>
        </w:rPr>
        <w:t>15</w:t>
      </w:r>
      <w:r w:rsidR="00D45E65">
        <w:rPr>
          <w:rFonts w:ascii="PT Astra Serif" w:hAnsi="PT Astra Serif"/>
          <w:sz w:val="24"/>
          <w:szCs w:val="24"/>
        </w:rPr>
        <w:t>3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D45E65">
        <w:rPr>
          <w:rFonts w:ascii="PT Astra Serif" w:hAnsi="PT Astra Serif"/>
          <w:sz w:val="24"/>
          <w:szCs w:val="24"/>
        </w:rPr>
        <w:t>ООО «Весна»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BD156D" w:rsidRPr="00BD156D">
        <w:rPr>
          <w:rFonts w:ascii="PT Astra Serif" w:hAnsi="PT Astra Serif"/>
          <w:sz w:val="24"/>
          <w:szCs w:val="24"/>
        </w:rPr>
        <w:t>г. Томск, ул. Беринга, д. 1/2, кв. 17.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BD156D" w:rsidP="00486179">
            <w:pPr>
              <w:pStyle w:val="af1"/>
            </w:pPr>
            <w:r w:rsidRPr="00BD156D">
              <w:lastRenderedPageBreak/>
              <w:t>70:20:0000003:</w:t>
            </w:r>
            <w:r w:rsidR="00486179">
              <w:t>23842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486179" w:rsidP="00493F02">
            <w:pPr>
              <w:jc w:val="both"/>
              <w:rPr>
                <w:rFonts w:ascii="PT Astra Serif" w:hAnsi="PT Astra Serif"/>
              </w:rPr>
            </w:pPr>
            <w:r w:rsidRPr="00486179">
              <w:rPr>
                <w:rFonts w:ascii="PT Astra Serif" w:hAnsi="PT Astra Serif"/>
              </w:rPr>
              <w:t>Томская область, г. Стрежевой, мкр. 4-й, д. 402а, кв. 1001, 1004-1012, 1014-1018, 1023, 1023”, 1026, 1033-1036, 1041, 1042, 2001-2016, 2016”, 2017, 2018, 2018”, 2020, 2021, 2023-2033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486179" w:rsidRPr="00486179">
        <w:rPr>
          <w:rFonts w:ascii="PT Astra Serif" w:hAnsi="PT Astra Serif"/>
        </w:rPr>
        <w:t xml:space="preserve">23 390 000 (двадцать три миллиона триста девяносто тысяч) </w:t>
      </w:r>
      <w:r w:rsidR="00C06E69" w:rsidRPr="00C06E69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F62CD8">
        <w:rPr>
          <w:rFonts w:ascii="PT Astra Serif" w:hAnsi="PT Astra Serif"/>
        </w:rPr>
        <w:t>21</w:t>
      </w:r>
      <w:r w:rsidR="00C06E69" w:rsidRPr="00C06E69">
        <w:rPr>
          <w:rFonts w:ascii="PT Astra Serif" w:hAnsi="PT Astra Serif"/>
        </w:rPr>
        <w:t>.0</w:t>
      </w:r>
      <w:r w:rsidR="00F62CD8">
        <w:rPr>
          <w:rFonts w:ascii="PT Astra Serif" w:hAnsi="PT Astra Serif"/>
        </w:rPr>
        <w:t>2.2020</w:t>
      </w:r>
      <w:r w:rsidR="00C06E69" w:rsidRPr="00C06E69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D156D" w:rsidRPr="0061086B" w:rsidTr="00D576C8">
        <w:tc>
          <w:tcPr>
            <w:tcW w:w="3083" w:type="dxa"/>
            <w:shd w:val="clear" w:color="auto" w:fill="auto"/>
          </w:tcPr>
          <w:p w:rsidR="00BD156D" w:rsidRPr="00D36AEA" w:rsidRDefault="00BD156D" w:rsidP="00BD156D">
            <w: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BD156D" w:rsidRPr="00D36AEA" w:rsidRDefault="00BD156D" w:rsidP="00BD156D">
            <w:r>
              <w:t>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BD156D" w:rsidRDefault="00BD156D" w:rsidP="00BD156D">
            <w:r>
              <w:t>Свидетельство № 1138 от 18.03.2020, регистрационный № 1138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BD156D" w:rsidRPr="00BD156D" w:rsidRDefault="00BD156D" w:rsidP="00BD156D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BD156D">
        <w:rPr>
          <w:rFonts w:ascii="PT Astra Serif" w:eastAsia="Calibri" w:hAnsi="PT Astra Serif"/>
          <w:color w:val="auto"/>
          <w:lang w:eastAsia="en-US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BD156D" w:rsidRPr="00BD156D" w:rsidRDefault="00BD156D" w:rsidP="00BD156D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BD156D">
        <w:rPr>
          <w:rFonts w:ascii="PT Astra Serif" w:eastAsia="Calibri" w:hAnsi="PT Astra Serif"/>
          <w:color w:val="auto"/>
          <w:lang w:eastAsia="en-US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BD156D" w:rsidRDefault="00BD156D" w:rsidP="00BD156D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BD156D">
        <w:rPr>
          <w:rFonts w:ascii="PT Astra Serif" w:eastAsia="Calibri" w:hAnsi="PT Astra Serif"/>
          <w:color w:val="auto"/>
          <w:lang w:eastAsia="en-US"/>
        </w:rPr>
        <w:t>Определить кадастровую стоимость объекта недвижимости с кадастровым номером 70:20:0000003:</w:t>
      </w:r>
      <w:r w:rsidR="00486179">
        <w:rPr>
          <w:rFonts w:ascii="PT Astra Serif" w:eastAsia="Calibri" w:hAnsi="PT Astra Serif"/>
          <w:color w:val="auto"/>
          <w:lang w:eastAsia="en-US"/>
        </w:rPr>
        <w:t>23842</w:t>
      </w:r>
      <w:r w:rsidRPr="00BD156D">
        <w:rPr>
          <w:rFonts w:ascii="PT Astra Serif" w:eastAsia="Calibri" w:hAnsi="PT Astra Serif"/>
          <w:color w:val="auto"/>
          <w:lang w:eastAsia="en-US"/>
        </w:rPr>
        <w:t xml:space="preserve"> в размере его рыночной стоимости </w:t>
      </w:r>
      <w:r w:rsidR="00486179" w:rsidRPr="00486179">
        <w:rPr>
          <w:rFonts w:ascii="PT Astra Serif" w:eastAsia="Calibri" w:hAnsi="PT Astra Serif"/>
          <w:color w:val="auto"/>
          <w:lang w:eastAsia="en-US"/>
        </w:rPr>
        <w:t xml:space="preserve">23 390 000 (двадцать три миллиона триста девяносто тысяч) </w:t>
      </w:r>
      <w:r w:rsidRPr="00BD156D">
        <w:rPr>
          <w:rFonts w:ascii="PT Astra Serif" w:eastAsia="Calibri" w:hAnsi="PT Astra Serif"/>
          <w:color w:val="auto"/>
          <w:lang w:eastAsia="en-US"/>
        </w:rPr>
        <w:t>рублей.</w:t>
      </w:r>
    </w:p>
    <w:p w:rsidR="0078340A" w:rsidRDefault="0078340A" w:rsidP="00BD156D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E92" w:rsidRDefault="002F6E92">
      <w:r>
        <w:separator/>
      </w:r>
    </w:p>
  </w:endnote>
  <w:endnote w:type="continuationSeparator" w:id="0">
    <w:p w:rsidR="002F6E92" w:rsidRDefault="002F6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E92" w:rsidRDefault="002F6E92">
      <w:r>
        <w:separator/>
      </w:r>
    </w:p>
  </w:footnote>
  <w:footnote w:type="continuationSeparator" w:id="0">
    <w:p w:rsidR="002F6E92" w:rsidRDefault="002F6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853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3776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37BB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6E9B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2F6E92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2903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86179"/>
    <w:rsid w:val="004931B9"/>
    <w:rsid w:val="00493F02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1B90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53E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0DB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0A56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A7511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0747A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156D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65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1E23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2CD8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C0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906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222</cp:revision>
  <cp:lastPrinted>2021-10-04T03:01:00Z</cp:lastPrinted>
  <dcterms:created xsi:type="dcterms:W3CDTF">2020-10-29T08:09:00Z</dcterms:created>
  <dcterms:modified xsi:type="dcterms:W3CDTF">2021-10-13T07:41:00Z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