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7F6C3C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ED0044">
        <w:rPr>
          <w:rFonts w:ascii="PT Astra Serif" w:hAnsi="PT Astra Serif"/>
          <w:b/>
          <w:bCs/>
          <w:sz w:val="26"/>
          <w:szCs w:val="26"/>
        </w:rPr>
        <w:t>2</w:t>
      </w:r>
      <w:r w:rsidR="00E64224">
        <w:rPr>
          <w:rFonts w:ascii="PT Astra Serif" w:hAnsi="PT Astra Serif"/>
          <w:b/>
          <w:bCs/>
          <w:sz w:val="26"/>
          <w:szCs w:val="26"/>
        </w:rPr>
        <w:t>4</w:t>
      </w:r>
      <w:r w:rsidR="000F7891">
        <w:rPr>
          <w:rFonts w:ascii="PT Astra Serif" w:hAnsi="PT Astra Serif"/>
          <w:b/>
          <w:bCs/>
          <w:sz w:val="26"/>
          <w:szCs w:val="26"/>
        </w:rPr>
        <w:t>9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610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61086B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61086B" w:rsidRDefault="00592D1F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декабря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 w:rsidR="00D23FC4" w:rsidRPr="0061086B">
              <w:rPr>
                <w:rFonts w:ascii="PT Astra Serif" w:hAnsi="PT Astra Serif"/>
              </w:rPr>
              <w:t>202</w:t>
            </w:r>
            <w:r w:rsidR="0033770A" w:rsidRPr="0061086B">
              <w:rPr>
                <w:rFonts w:ascii="PT Astra Serif" w:hAnsi="PT Astra Serif"/>
              </w:rPr>
              <w:t>1</w:t>
            </w:r>
            <w:r w:rsidR="00D23FC4" w:rsidRPr="0061086B">
              <w:rPr>
                <w:rFonts w:ascii="PT Astra Serif" w:hAnsi="PT Astra Serif"/>
              </w:rPr>
              <w:t xml:space="preserve"> года</w:t>
            </w:r>
          </w:p>
          <w:p w:rsidR="00D23FC4" w:rsidRPr="0061086B" w:rsidRDefault="00A9501A" w:rsidP="0029561D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1</w:t>
            </w:r>
            <w:r w:rsidR="0029561D">
              <w:rPr>
                <w:rFonts w:ascii="PT Astra Serif" w:hAnsi="PT Astra Serif"/>
              </w:rPr>
              <w:t>4</w:t>
            </w:r>
            <w:r w:rsidR="00D23FC4" w:rsidRPr="0061086B">
              <w:rPr>
                <w:rFonts w:ascii="PT Astra Serif" w:hAnsi="PT Astra Serif"/>
              </w:rPr>
              <w:t>.</w:t>
            </w:r>
            <w:r w:rsidR="00085263" w:rsidRPr="0061086B">
              <w:rPr>
                <w:rFonts w:ascii="PT Astra Serif" w:hAnsi="PT Astra Serif"/>
              </w:rPr>
              <w:t>0</w:t>
            </w:r>
            <w:r w:rsidR="001C2112" w:rsidRPr="0061086B">
              <w:rPr>
                <w:rFonts w:ascii="PT Astra Serif" w:hAnsi="PT Astra Serif"/>
              </w:rPr>
              <w:t>0</w:t>
            </w:r>
            <w:r w:rsidR="00D23FC4" w:rsidRPr="00610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Место проведения: г. Томск, пр.</w:t>
            </w:r>
            <w:r w:rsidR="00E70CA3">
              <w:rPr>
                <w:rFonts w:ascii="PT Astra Serif" w:hAnsi="PT Astra Serif"/>
              </w:rPr>
              <w:t xml:space="preserve"> </w:t>
            </w:r>
            <w:r w:rsidRPr="0061086B">
              <w:rPr>
                <w:rFonts w:ascii="PT Astra Serif" w:hAnsi="PT Astra Serif"/>
              </w:rPr>
              <w:t>Кирова,</w:t>
            </w:r>
            <w:r w:rsidR="00C44A0E">
              <w:rPr>
                <w:rFonts w:ascii="PT Astra Serif" w:hAnsi="PT Astra Serif"/>
              </w:rPr>
              <w:t xml:space="preserve"> </w:t>
            </w:r>
            <w:r w:rsidRPr="0061086B">
              <w:rPr>
                <w:rFonts w:ascii="PT Astra Serif" w:hAnsi="PT Astra Serif"/>
              </w:rPr>
              <w:t>д.20,</w:t>
            </w:r>
          </w:p>
        </w:tc>
      </w:tr>
      <w:tr w:rsidR="00D23FC4" w:rsidRPr="0061086B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61086B" w:rsidRDefault="00315D3E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61086B" w:rsidTr="00162125">
        <w:tc>
          <w:tcPr>
            <w:tcW w:w="9344" w:type="dxa"/>
            <w:gridSpan w:val="4"/>
            <w:shd w:val="clear" w:color="auto" w:fill="auto"/>
          </w:tcPr>
          <w:p w:rsidR="004B630F" w:rsidRPr="0061086B" w:rsidRDefault="005B19A8" w:rsidP="00381894">
            <w:pPr>
              <w:pStyle w:val="af1"/>
            </w:pPr>
            <w:r w:rsidRPr="0061086B">
              <w:t>Комиссия в составе:</w:t>
            </w:r>
          </w:p>
          <w:p w:rsidR="00C94156" w:rsidRPr="0061086B" w:rsidRDefault="00C94156" w:rsidP="00381894">
            <w:pPr>
              <w:pStyle w:val="af1"/>
            </w:pPr>
          </w:p>
        </w:tc>
      </w:tr>
      <w:tr w:rsidR="00592D1F" w:rsidRPr="0061086B" w:rsidTr="00162125">
        <w:tc>
          <w:tcPr>
            <w:tcW w:w="2959" w:type="dxa"/>
            <w:shd w:val="clear" w:color="auto" w:fill="auto"/>
          </w:tcPr>
          <w:p w:rsidR="00592D1F" w:rsidRPr="00B05E61" w:rsidRDefault="00592D1F" w:rsidP="00592D1F">
            <w:r>
              <w:t xml:space="preserve"> </w:t>
            </w:r>
            <w:r w:rsidRPr="00B05E61">
              <w:t>Малиновская Елена Юрьевна</w:t>
            </w:r>
          </w:p>
        </w:tc>
        <w:tc>
          <w:tcPr>
            <w:tcW w:w="303" w:type="dxa"/>
            <w:shd w:val="clear" w:color="auto" w:fill="auto"/>
          </w:tcPr>
          <w:p w:rsidR="00592D1F" w:rsidRPr="00B05E61" w:rsidRDefault="00592D1F" w:rsidP="00592D1F">
            <w:r w:rsidRPr="00B05E61"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592D1F" w:rsidRPr="00B05E61" w:rsidRDefault="00592D1F" w:rsidP="00592D1F">
            <w:r w:rsidRPr="00B05E61"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592D1F" w:rsidRPr="0061086B" w:rsidTr="00162125">
        <w:tc>
          <w:tcPr>
            <w:tcW w:w="2959" w:type="dxa"/>
            <w:shd w:val="clear" w:color="auto" w:fill="auto"/>
          </w:tcPr>
          <w:p w:rsidR="00592D1F" w:rsidRPr="00B05E61" w:rsidRDefault="00592D1F" w:rsidP="00592D1F"/>
        </w:tc>
        <w:tc>
          <w:tcPr>
            <w:tcW w:w="303" w:type="dxa"/>
            <w:shd w:val="clear" w:color="auto" w:fill="auto"/>
          </w:tcPr>
          <w:p w:rsidR="00592D1F" w:rsidRPr="00B05E61" w:rsidRDefault="00592D1F" w:rsidP="00592D1F"/>
        </w:tc>
        <w:tc>
          <w:tcPr>
            <w:tcW w:w="6082" w:type="dxa"/>
            <w:gridSpan w:val="2"/>
            <w:shd w:val="clear" w:color="auto" w:fill="auto"/>
          </w:tcPr>
          <w:p w:rsidR="00592D1F" w:rsidRPr="00B05E61" w:rsidRDefault="00592D1F" w:rsidP="00592D1F"/>
        </w:tc>
      </w:tr>
      <w:tr w:rsidR="00592D1F" w:rsidRPr="0061086B" w:rsidTr="00B26993">
        <w:tc>
          <w:tcPr>
            <w:tcW w:w="2959" w:type="dxa"/>
            <w:shd w:val="clear" w:color="auto" w:fill="auto"/>
          </w:tcPr>
          <w:p w:rsidR="00592D1F" w:rsidRPr="00B05E61" w:rsidRDefault="00592D1F" w:rsidP="00592D1F">
            <w:r w:rsidRPr="00B05E61">
              <w:t>Чадаева Инна Валерьевна</w:t>
            </w:r>
          </w:p>
        </w:tc>
        <w:tc>
          <w:tcPr>
            <w:tcW w:w="303" w:type="dxa"/>
            <w:shd w:val="clear" w:color="auto" w:fill="auto"/>
          </w:tcPr>
          <w:p w:rsidR="00592D1F" w:rsidRPr="00B05E61" w:rsidRDefault="00592D1F" w:rsidP="00592D1F">
            <w:r w:rsidRPr="00B05E61"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592D1F" w:rsidRPr="00B05E61" w:rsidRDefault="00592D1F" w:rsidP="00592D1F">
            <w:r w:rsidRPr="00B05E61">
              <w:t>начальник управления оценки и бизнес-планирования Союза «Томская торгово-промышленная палата»;</w:t>
            </w:r>
          </w:p>
        </w:tc>
      </w:tr>
      <w:tr w:rsidR="00592D1F" w:rsidRPr="0061086B" w:rsidTr="00B26993">
        <w:tc>
          <w:tcPr>
            <w:tcW w:w="2959" w:type="dxa"/>
            <w:shd w:val="clear" w:color="auto" w:fill="auto"/>
          </w:tcPr>
          <w:p w:rsidR="00592D1F" w:rsidRPr="00B05E61" w:rsidRDefault="00592D1F" w:rsidP="00592D1F"/>
        </w:tc>
        <w:tc>
          <w:tcPr>
            <w:tcW w:w="303" w:type="dxa"/>
            <w:shd w:val="clear" w:color="auto" w:fill="auto"/>
          </w:tcPr>
          <w:p w:rsidR="00592D1F" w:rsidRPr="00B05E61" w:rsidRDefault="00592D1F" w:rsidP="00592D1F"/>
        </w:tc>
        <w:tc>
          <w:tcPr>
            <w:tcW w:w="6082" w:type="dxa"/>
            <w:gridSpan w:val="2"/>
            <w:shd w:val="clear" w:color="auto" w:fill="auto"/>
          </w:tcPr>
          <w:p w:rsidR="00592D1F" w:rsidRPr="00B05E61" w:rsidRDefault="00592D1F" w:rsidP="00592D1F"/>
        </w:tc>
      </w:tr>
      <w:tr w:rsidR="00592D1F" w:rsidRPr="0061086B" w:rsidTr="00B26993">
        <w:tc>
          <w:tcPr>
            <w:tcW w:w="2959" w:type="dxa"/>
            <w:shd w:val="clear" w:color="auto" w:fill="auto"/>
          </w:tcPr>
          <w:p w:rsidR="00592D1F" w:rsidRPr="00B05E61" w:rsidRDefault="00592D1F" w:rsidP="00592D1F">
            <w:r w:rsidRPr="00B05E61">
              <w:t xml:space="preserve">Лиманская Наталья Викторовна </w:t>
            </w:r>
          </w:p>
        </w:tc>
        <w:tc>
          <w:tcPr>
            <w:tcW w:w="303" w:type="dxa"/>
            <w:shd w:val="clear" w:color="auto" w:fill="auto"/>
          </w:tcPr>
          <w:p w:rsidR="00592D1F" w:rsidRPr="00B05E61" w:rsidRDefault="00592D1F" w:rsidP="00592D1F">
            <w:r w:rsidRPr="00B05E61"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592D1F" w:rsidRDefault="00592D1F" w:rsidP="00592D1F">
            <w:r w:rsidRPr="00B05E61">
              <w:t>исполнительный директор Ассоциации «Совет муниципальных образований Томской области»</w:t>
            </w:r>
          </w:p>
        </w:tc>
      </w:tr>
    </w:tbl>
    <w:p w:rsidR="000E031B" w:rsidRPr="0061086B" w:rsidRDefault="000E031B" w:rsidP="00381894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61086B" w:rsidTr="00162125">
        <w:tc>
          <w:tcPr>
            <w:tcW w:w="9344" w:type="dxa"/>
            <w:gridSpan w:val="3"/>
            <w:shd w:val="clear" w:color="auto" w:fill="auto"/>
          </w:tcPr>
          <w:p w:rsidR="00C338B7" w:rsidRPr="0061086B" w:rsidRDefault="00C338B7" w:rsidP="00381894">
            <w:pPr>
              <w:pStyle w:val="af1"/>
            </w:pPr>
            <w:r w:rsidRPr="0061086B">
              <w:t>Присутствующие на заседании иные лица:</w:t>
            </w:r>
          </w:p>
          <w:p w:rsidR="00C338B7" w:rsidRPr="0061086B" w:rsidRDefault="00C338B7" w:rsidP="00381894">
            <w:pPr>
              <w:pStyle w:val="af1"/>
            </w:pPr>
          </w:p>
        </w:tc>
      </w:tr>
      <w:tr w:rsidR="002959AC" w:rsidRPr="0061086B" w:rsidTr="00162125">
        <w:tc>
          <w:tcPr>
            <w:tcW w:w="2968" w:type="dxa"/>
            <w:shd w:val="clear" w:color="auto" w:fill="auto"/>
          </w:tcPr>
          <w:p w:rsidR="002959AC" w:rsidRPr="0061086B" w:rsidRDefault="00B710FF" w:rsidP="00381894">
            <w:pPr>
              <w:pStyle w:val="af1"/>
            </w:pPr>
            <w:r w:rsidRPr="0061086B">
              <w:t>Корулько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61086B" w:rsidRDefault="002959AC" w:rsidP="00381894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61086B" w:rsidRDefault="00B710FF" w:rsidP="00381894">
            <w:pPr>
              <w:pStyle w:val="af1"/>
            </w:pPr>
            <w:r w:rsidRPr="0061086B">
              <w:t>инспектор по контролю за исполнением поручений отдела правового и кадрового обеспечения ОГБУ «Областное имущественное казначейство», секретарь комиссии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</w:tr>
      <w:tr w:rsidR="00D10884" w:rsidRPr="0061086B" w:rsidTr="00162125">
        <w:tc>
          <w:tcPr>
            <w:tcW w:w="2968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Хацкевич Ольга Александровна</w:t>
            </w:r>
          </w:p>
        </w:tc>
        <w:tc>
          <w:tcPr>
            <w:tcW w:w="296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начальник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92D1F" w:rsidRPr="0061086B" w:rsidTr="00162125">
        <w:tc>
          <w:tcPr>
            <w:tcW w:w="2968" w:type="dxa"/>
            <w:shd w:val="clear" w:color="auto" w:fill="auto"/>
          </w:tcPr>
          <w:p w:rsidR="00592D1F" w:rsidRPr="00592D1F" w:rsidRDefault="00592D1F" w:rsidP="00592D1F">
            <w:pPr>
              <w:pStyle w:val="af1"/>
            </w:pPr>
            <w:r w:rsidRPr="00592D1F">
              <w:t>Корулько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592D1F" w:rsidRPr="00592D1F" w:rsidRDefault="00592D1F" w:rsidP="00592D1F">
            <w:pPr>
              <w:pStyle w:val="af1"/>
            </w:pPr>
            <w:r w:rsidRPr="00592D1F">
              <w:t>-</w:t>
            </w:r>
          </w:p>
        </w:tc>
        <w:tc>
          <w:tcPr>
            <w:tcW w:w="6080" w:type="dxa"/>
            <w:shd w:val="clear" w:color="auto" w:fill="auto"/>
          </w:tcPr>
          <w:p w:rsidR="00592D1F" w:rsidRPr="00592D1F" w:rsidRDefault="00592D1F" w:rsidP="00592D1F">
            <w:pPr>
              <w:pStyle w:val="af1"/>
            </w:pPr>
            <w:r w:rsidRPr="00592D1F">
              <w:t>секретарь комиссии, инспектор по контролю за исполнением поручений отдела правового и кадрового обеспечения ОГБУ «Областное имущественное казначейство»</w:t>
            </w:r>
          </w:p>
        </w:tc>
      </w:tr>
      <w:tr w:rsidR="00592D1F" w:rsidRPr="0061086B" w:rsidTr="00162125">
        <w:tc>
          <w:tcPr>
            <w:tcW w:w="2968" w:type="dxa"/>
            <w:shd w:val="clear" w:color="auto" w:fill="auto"/>
          </w:tcPr>
          <w:p w:rsidR="00592D1F" w:rsidRPr="00592D1F" w:rsidRDefault="00592D1F" w:rsidP="00592D1F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92D1F" w:rsidRPr="00592D1F" w:rsidRDefault="00592D1F" w:rsidP="00592D1F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92D1F" w:rsidRPr="00592D1F" w:rsidRDefault="00592D1F" w:rsidP="00592D1F">
            <w:pPr>
              <w:pStyle w:val="af1"/>
            </w:pPr>
          </w:p>
        </w:tc>
      </w:tr>
      <w:tr w:rsidR="00592D1F" w:rsidRPr="0061086B" w:rsidTr="00162125">
        <w:tc>
          <w:tcPr>
            <w:tcW w:w="2968" w:type="dxa"/>
            <w:shd w:val="clear" w:color="auto" w:fill="auto"/>
          </w:tcPr>
          <w:p w:rsidR="00592D1F" w:rsidRPr="00592D1F" w:rsidRDefault="00592D1F" w:rsidP="00592D1F">
            <w:pPr>
              <w:pStyle w:val="af1"/>
            </w:pPr>
            <w:r w:rsidRPr="00592D1F">
              <w:t xml:space="preserve">Хацкевич Ольга </w:t>
            </w:r>
          </w:p>
          <w:p w:rsidR="00592D1F" w:rsidRPr="00592D1F" w:rsidRDefault="00592D1F" w:rsidP="00592D1F">
            <w:pPr>
              <w:pStyle w:val="af1"/>
            </w:pPr>
            <w:r w:rsidRPr="00592D1F">
              <w:t>Александровна</w:t>
            </w:r>
          </w:p>
        </w:tc>
        <w:tc>
          <w:tcPr>
            <w:tcW w:w="296" w:type="dxa"/>
            <w:shd w:val="clear" w:color="auto" w:fill="auto"/>
          </w:tcPr>
          <w:p w:rsidR="00592D1F" w:rsidRPr="00592D1F" w:rsidRDefault="00592D1F" w:rsidP="00592D1F">
            <w:pPr>
              <w:pStyle w:val="af1"/>
            </w:pPr>
            <w:r w:rsidRPr="00592D1F">
              <w:t>-</w:t>
            </w:r>
          </w:p>
        </w:tc>
        <w:tc>
          <w:tcPr>
            <w:tcW w:w="6080" w:type="dxa"/>
            <w:shd w:val="clear" w:color="auto" w:fill="auto"/>
          </w:tcPr>
          <w:p w:rsidR="00592D1F" w:rsidRPr="00592D1F" w:rsidRDefault="00592D1F" w:rsidP="00592D1F">
            <w:pPr>
              <w:pStyle w:val="af1"/>
            </w:pPr>
            <w:r w:rsidRPr="00592D1F">
              <w:t>начальник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92D1F" w:rsidRPr="0061086B" w:rsidTr="00162125">
        <w:tc>
          <w:tcPr>
            <w:tcW w:w="2968" w:type="dxa"/>
            <w:shd w:val="clear" w:color="auto" w:fill="auto"/>
          </w:tcPr>
          <w:p w:rsidR="00592D1F" w:rsidRPr="00592D1F" w:rsidRDefault="00592D1F" w:rsidP="00592D1F">
            <w:pPr>
              <w:pStyle w:val="af1"/>
            </w:pPr>
            <w:r w:rsidRPr="00592D1F">
              <w:t>Вавилова Ирина Гельцевна</w:t>
            </w:r>
          </w:p>
        </w:tc>
        <w:tc>
          <w:tcPr>
            <w:tcW w:w="296" w:type="dxa"/>
            <w:shd w:val="clear" w:color="auto" w:fill="auto"/>
          </w:tcPr>
          <w:p w:rsidR="00592D1F" w:rsidRPr="00592D1F" w:rsidRDefault="00592D1F" w:rsidP="00592D1F">
            <w:pPr>
              <w:pStyle w:val="af1"/>
            </w:pPr>
            <w:r w:rsidRPr="00592D1F">
              <w:t>-</w:t>
            </w:r>
          </w:p>
        </w:tc>
        <w:tc>
          <w:tcPr>
            <w:tcW w:w="6080" w:type="dxa"/>
            <w:shd w:val="clear" w:color="auto" w:fill="auto"/>
          </w:tcPr>
          <w:p w:rsidR="00592D1F" w:rsidRPr="00592D1F" w:rsidRDefault="00592D1F" w:rsidP="00592D1F">
            <w:pPr>
              <w:pStyle w:val="af1"/>
            </w:pPr>
            <w:r w:rsidRPr="00592D1F">
              <w:t>председатель комитета экономической политики Управления экономического развития Администрации г. Томск</w:t>
            </w:r>
          </w:p>
        </w:tc>
      </w:tr>
      <w:tr w:rsidR="00592D1F" w:rsidRPr="0061086B" w:rsidTr="00162125">
        <w:tc>
          <w:tcPr>
            <w:tcW w:w="2968" w:type="dxa"/>
            <w:shd w:val="clear" w:color="auto" w:fill="auto"/>
          </w:tcPr>
          <w:p w:rsidR="00592D1F" w:rsidRPr="00DC34A0" w:rsidRDefault="00592D1F" w:rsidP="00592D1F">
            <w:pPr>
              <w:pStyle w:val="af1"/>
            </w:pPr>
            <w:r w:rsidRPr="00DC34A0">
              <w:t>Евтушенко Ольга Владимировна</w:t>
            </w:r>
          </w:p>
        </w:tc>
        <w:tc>
          <w:tcPr>
            <w:tcW w:w="296" w:type="dxa"/>
            <w:shd w:val="clear" w:color="auto" w:fill="auto"/>
          </w:tcPr>
          <w:p w:rsidR="00592D1F" w:rsidRPr="00DC34A0" w:rsidRDefault="00592D1F" w:rsidP="00592D1F">
            <w:pPr>
              <w:pStyle w:val="af1"/>
            </w:pPr>
            <w:r w:rsidRPr="00DC34A0">
              <w:t>-</w:t>
            </w:r>
          </w:p>
        </w:tc>
        <w:tc>
          <w:tcPr>
            <w:tcW w:w="6080" w:type="dxa"/>
            <w:shd w:val="clear" w:color="auto" w:fill="auto"/>
          </w:tcPr>
          <w:p w:rsidR="00592D1F" w:rsidRPr="00DC34A0" w:rsidRDefault="00592D1F" w:rsidP="00592D1F">
            <w:pPr>
              <w:pStyle w:val="af1"/>
            </w:pPr>
            <w:r w:rsidRPr="00DC34A0">
              <w:t>оценщик ООО «Центр экономических консультаций и оценки»</w:t>
            </w:r>
          </w:p>
        </w:tc>
      </w:tr>
      <w:tr w:rsidR="00592D1F" w:rsidRPr="0061086B" w:rsidTr="00162125">
        <w:tc>
          <w:tcPr>
            <w:tcW w:w="2968" w:type="dxa"/>
            <w:shd w:val="clear" w:color="auto" w:fill="auto"/>
          </w:tcPr>
          <w:p w:rsidR="00592D1F" w:rsidRPr="00DC34A0" w:rsidRDefault="00592D1F" w:rsidP="00592D1F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92D1F" w:rsidRPr="00DC34A0" w:rsidRDefault="00592D1F" w:rsidP="00592D1F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92D1F" w:rsidRPr="00DC34A0" w:rsidRDefault="00592D1F" w:rsidP="00592D1F">
            <w:pPr>
              <w:pStyle w:val="af1"/>
            </w:pPr>
          </w:p>
        </w:tc>
      </w:tr>
      <w:tr w:rsidR="00592D1F" w:rsidRPr="0061086B" w:rsidTr="00162125">
        <w:tc>
          <w:tcPr>
            <w:tcW w:w="2968" w:type="dxa"/>
            <w:shd w:val="clear" w:color="auto" w:fill="auto"/>
          </w:tcPr>
          <w:p w:rsidR="00592D1F" w:rsidRPr="00DC34A0" w:rsidRDefault="00592D1F" w:rsidP="00592D1F">
            <w:pPr>
              <w:pStyle w:val="af1"/>
            </w:pPr>
            <w:r w:rsidRPr="00DC34A0">
              <w:t xml:space="preserve">Решетиловская </w:t>
            </w:r>
          </w:p>
        </w:tc>
        <w:tc>
          <w:tcPr>
            <w:tcW w:w="296" w:type="dxa"/>
            <w:shd w:val="clear" w:color="auto" w:fill="auto"/>
          </w:tcPr>
          <w:p w:rsidR="00592D1F" w:rsidRPr="00DC34A0" w:rsidRDefault="00592D1F" w:rsidP="00592D1F">
            <w:pPr>
              <w:pStyle w:val="af1"/>
            </w:pPr>
            <w:r w:rsidRPr="00DC34A0">
              <w:t>-</w:t>
            </w:r>
          </w:p>
        </w:tc>
        <w:tc>
          <w:tcPr>
            <w:tcW w:w="6080" w:type="dxa"/>
            <w:shd w:val="clear" w:color="auto" w:fill="auto"/>
          </w:tcPr>
          <w:p w:rsidR="00592D1F" w:rsidRPr="00DC34A0" w:rsidRDefault="00DC34A0" w:rsidP="00592D1F">
            <w:pPr>
              <w:pStyle w:val="af1"/>
            </w:pPr>
            <w:r>
              <w:t>о</w:t>
            </w:r>
            <w:r w:rsidR="00592D1F" w:rsidRPr="00DC34A0">
              <w:t>ценщик ООО</w:t>
            </w:r>
            <w:r>
              <w:t xml:space="preserve"> ОК</w:t>
            </w:r>
            <w:r w:rsidR="00592D1F" w:rsidRPr="00DC34A0">
              <w:t xml:space="preserve"> «Гудвилл»</w:t>
            </w:r>
          </w:p>
        </w:tc>
      </w:tr>
      <w:tr w:rsidR="00592D1F" w:rsidRPr="0061086B" w:rsidTr="00162125">
        <w:tc>
          <w:tcPr>
            <w:tcW w:w="2968" w:type="dxa"/>
            <w:shd w:val="clear" w:color="auto" w:fill="auto"/>
          </w:tcPr>
          <w:p w:rsidR="00592D1F" w:rsidRPr="0061086B" w:rsidRDefault="00DC34A0" w:rsidP="00592D1F">
            <w:pPr>
              <w:pStyle w:val="af1"/>
            </w:pPr>
            <w:r>
              <w:t>Ольга Анатольевна</w:t>
            </w:r>
          </w:p>
        </w:tc>
        <w:tc>
          <w:tcPr>
            <w:tcW w:w="296" w:type="dxa"/>
            <w:shd w:val="clear" w:color="auto" w:fill="auto"/>
          </w:tcPr>
          <w:p w:rsidR="00592D1F" w:rsidRPr="0061086B" w:rsidRDefault="00592D1F" w:rsidP="00592D1F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92D1F" w:rsidRPr="0061086B" w:rsidRDefault="00592D1F" w:rsidP="00592D1F">
            <w:pPr>
              <w:pStyle w:val="af1"/>
            </w:pPr>
          </w:p>
        </w:tc>
      </w:tr>
      <w:tr w:rsidR="00592D1F" w:rsidRPr="0061086B" w:rsidTr="00162125">
        <w:tc>
          <w:tcPr>
            <w:tcW w:w="2968" w:type="dxa"/>
            <w:shd w:val="clear" w:color="auto" w:fill="auto"/>
          </w:tcPr>
          <w:p w:rsidR="00592D1F" w:rsidRPr="0061086B" w:rsidRDefault="00592D1F" w:rsidP="00592D1F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92D1F" w:rsidRPr="0061086B" w:rsidRDefault="00592D1F" w:rsidP="00592D1F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92D1F" w:rsidRPr="0061086B" w:rsidRDefault="00592D1F" w:rsidP="00592D1F">
            <w:pPr>
              <w:pStyle w:val="af1"/>
            </w:pPr>
          </w:p>
        </w:tc>
      </w:tr>
    </w:tbl>
    <w:p w:rsidR="004E3F7D" w:rsidRPr="0061086B" w:rsidRDefault="00736B16" w:rsidP="00F90647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61086B">
        <w:rPr>
          <w:rFonts w:ascii="PT Astra Serif" w:hAnsi="PT Astra Serif"/>
          <w:sz w:val="24"/>
          <w:szCs w:val="24"/>
        </w:rPr>
        <w:t>Н</w:t>
      </w:r>
      <w:r w:rsidR="00AF3363" w:rsidRPr="0061086B">
        <w:rPr>
          <w:rFonts w:ascii="PT Astra Serif" w:hAnsi="PT Astra Serif"/>
          <w:sz w:val="24"/>
          <w:szCs w:val="24"/>
        </w:rPr>
        <w:t>а заседании</w:t>
      </w:r>
      <w:r w:rsidR="007D0CE5" w:rsidRPr="0061086B">
        <w:rPr>
          <w:rFonts w:ascii="PT Astra Serif" w:hAnsi="PT Astra Serif"/>
          <w:sz w:val="24"/>
          <w:szCs w:val="24"/>
        </w:rPr>
        <w:t xml:space="preserve"> комиссии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AF3363" w:rsidRPr="0061086B">
        <w:rPr>
          <w:rFonts w:ascii="PT Astra Serif" w:hAnsi="PT Astra Serif"/>
          <w:sz w:val="24"/>
          <w:szCs w:val="24"/>
        </w:rPr>
        <w:t>рассмотре</w:t>
      </w:r>
      <w:r w:rsidR="007D0CE5" w:rsidRPr="0061086B">
        <w:rPr>
          <w:rFonts w:ascii="PT Astra Serif" w:hAnsi="PT Astra Serif"/>
          <w:sz w:val="24"/>
          <w:szCs w:val="24"/>
        </w:rPr>
        <w:t>но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DC34A0">
        <w:rPr>
          <w:rFonts w:ascii="PT Astra Serif" w:hAnsi="PT Astra Serif"/>
          <w:sz w:val="24"/>
          <w:szCs w:val="24"/>
        </w:rPr>
        <w:t>10</w:t>
      </w:r>
      <w:r w:rsidR="00BE6A23" w:rsidRPr="0061086B">
        <w:rPr>
          <w:rFonts w:ascii="PT Astra Serif" w:hAnsi="PT Astra Serif"/>
          <w:sz w:val="24"/>
          <w:szCs w:val="24"/>
        </w:rPr>
        <w:t>.</w:t>
      </w:r>
      <w:r w:rsidR="00ED0044">
        <w:rPr>
          <w:rFonts w:ascii="PT Astra Serif" w:hAnsi="PT Astra Serif"/>
          <w:sz w:val="24"/>
          <w:szCs w:val="24"/>
        </w:rPr>
        <w:t>1</w:t>
      </w:r>
      <w:r w:rsidR="00E64224">
        <w:rPr>
          <w:rFonts w:ascii="PT Astra Serif" w:hAnsi="PT Astra Serif"/>
          <w:sz w:val="24"/>
          <w:szCs w:val="24"/>
        </w:rPr>
        <w:t>1</w:t>
      </w:r>
      <w:r w:rsidR="00BE6A23" w:rsidRPr="0061086B">
        <w:rPr>
          <w:rFonts w:ascii="PT Astra Serif" w:hAnsi="PT Astra Serif"/>
          <w:sz w:val="24"/>
          <w:szCs w:val="24"/>
        </w:rPr>
        <w:t>.2021 вх. № 2021/</w:t>
      </w:r>
      <w:r w:rsidR="00DC34A0">
        <w:rPr>
          <w:rFonts w:ascii="PT Astra Serif" w:hAnsi="PT Astra Serif"/>
          <w:sz w:val="24"/>
          <w:szCs w:val="24"/>
        </w:rPr>
        <w:t>20</w:t>
      </w:r>
      <w:r w:rsidR="000F7891">
        <w:rPr>
          <w:rFonts w:ascii="PT Astra Serif" w:hAnsi="PT Astra Serif"/>
          <w:sz w:val="24"/>
          <w:szCs w:val="24"/>
        </w:rPr>
        <w:t>1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от</w:t>
      </w:r>
      <w:r w:rsidR="00DC34A0">
        <w:rPr>
          <w:rFonts w:ascii="PT Astra Serif" w:hAnsi="PT Astra Serif"/>
          <w:sz w:val="24"/>
          <w:szCs w:val="24"/>
        </w:rPr>
        <w:t xml:space="preserve"> </w:t>
      </w:r>
      <w:r w:rsidR="00413911">
        <w:rPr>
          <w:rFonts w:ascii="PT Astra Serif" w:hAnsi="PT Astra Serif"/>
          <w:sz w:val="24"/>
          <w:szCs w:val="24"/>
        </w:rPr>
        <w:t>ФИО</w:t>
      </w:r>
      <w:r w:rsidR="00933872" w:rsidRPr="0061086B">
        <w:rPr>
          <w:rFonts w:ascii="PT Astra Serif" w:hAnsi="PT Astra Serif"/>
          <w:sz w:val="24"/>
          <w:szCs w:val="24"/>
        </w:rPr>
        <w:t xml:space="preserve">, </w:t>
      </w:r>
      <w:r w:rsidR="00A77FCC" w:rsidRPr="0061086B">
        <w:rPr>
          <w:rFonts w:ascii="PT Astra Serif" w:hAnsi="PT Astra Serif"/>
          <w:sz w:val="24"/>
          <w:szCs w:val="24"/>
          <w:shd w:val="clear" w:color="auto" w:fill="FFFFFF"/>
        </w:rPr>
        <w:t>а</w:t>
      </w:r>
      <w:r w:rsidR="00A77FCC" w:rsidRPr="0061086B">
        <w:rPr>
          <w:rFonts w:ascii="PT Astra Serif" w:hAnsi="PT Astra Serif"/>
          <w:sz w:val="24"/>
          <w:szCs w:val="24"/>
        </w:rPr>
        <w:t>дрес (место нахождения):</w:t>
      </w:r>
      <w:r w:rsidR="00E70CA3">
        <w:rPr>
          <w:rFonts w:ascii="PT Astra Serif" w:hAnsi="PT Astra Serif"/>
          <w:sz w:val="24"/>
          <w:szCs w:val="24"/>
        </w:rPr>
        <w:t xml:space="preserve"> </w:t>
      </w: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61086B" w:rsidTr="0042245D">
        <w:tc>
          <w:tcPr>
            <w:tcW w:w="4668" w:type="dxa"/>
            <w:shd w:val="clear" w:color="auto" w:fill="auto"/>
            <w:vAlign w:val="center"/>
          </w:tcPr>
          <w:p w:rsidR="00252F05" w:rsidRPr="0061086B" w:rsidRDefault="00252F05" w:rsidP="00381894">
            <w:pPr>
              <w:pStyle w:val="af1"/>
            </w:pPr>
            <w:r w:rsidRPr="0061086B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61086B" w:rsidRDefault="00252F05" w:rsidP="00381894">
            <w:pPr>
              <w:pStyle w:val="af1"/>
            </w:pPr>
            <w:r w:rsidRPr="0061086B">
              <w:t>Местонахождение и адрес (при наличии) объекта недвижимости</w:t>
            </w:r>
          </w:p>
        </w:tc>
      </w:tr>
      <w:tr w:rsidR="00252F05" w:rsidRPr="0061086B" w:rsidTr="0042245D">
        <w:tc>
          <w:tcPr>
            <w:tcW w:w="4668" w:type="dxa"/>
            <w:shd w:val="clear" w:color="auto" w:fill="auto"/>
          </w:tcPr>
          <w:p w:rsidR="00793FED" w:rsidRPr="00381894" w:rsidRDefault="000F7891" w:rsidP="00A66F57">
            <w:pPr>
              <w:pStyle w:val="af1"/>
            </w:pPr>
            <w:r w:rsidRPr="009E5037">
              <w:rPr>
                <w:sz w:val="26"/>
                <w:szCs w:val="26"/>
              </w:rPr>
              <w:t>70:</w:t>
            </w:r>
            <w:r>
              <w:rPr>
                <w:sz w:val="26"/>
                <w:szCs w:val="26"/>
              </w:rPr>
              <w:t>21</w:t>
            </w:r>
            <w:r w:rsidRPr="009E5037">
              <w:rPr>
                <w:sz w:val="26"/>
                <w:szCs w:val="26"/>
              </w:rPr>
              <w:t>:</w:t>
            </w:r>
            <w:r>
              <w:rPr>
                <w:sz w:val="26"/>
                <w:szCs w:val="26"/>
              </w:rPr>
              <w:t>0100004</w:t>
            </w:r>
            <w:r w:rsidRPr="009E5037">
              <w:rPr>
                <w:sz w:val="26"/>
                <w:szCs w:val="26"/>
              </w:rPr>
              <w:t>:</w:t>
            </w:r>
            <w:r>
              <w:rPr>
                <w:sz w:val="26"/>
                <w:szCs w:val="26"/>
              </w:rPr>
              <w:t>2923</w:t>
            </w:r>
          </w:p>
        </w:tc>
        <w:tc>
          <w:tcPr>
            <w:tcW w:w="4676" w:type="dxa"/>
            <w:shd w:val="clear" w:color="auto" w:fill="auto"/>
          </w:tcPr>
          <w:p w:rsidR="00252F05" w:rsidRPr="003C0B06" w:rsidRDefault="00C015FB" w:rsidP="00856198">
            <w:pPr>
              <w:jc w:val="both"/>
              <w:rPr>
                <w:rFonts w:ascii="PT Astra Serif" w:hAnsi="PT Astra Serif"/>
              </w:rPr>
            </w:pPr>
            <w:r w:rsidRPr="00C015FB">
              <w:rPr>
                <w:rFonts w:ascii="PT Astra Serif" w:hAnsi="PT Astra Serif"/>
              </w:rPr>
              <w:t>Томская область, г. Томск, ул. Профсоюзная, д. 2/17</w:t>
            </w:r>
          </w:p>
        </w:tc>
      </w:tr>
    </w:tbl>
    <w:p w:rsidR="004E3F7D" w:rsidRPr="0061086B" w:rsidRDefault="004E3F7D" w:rsidP="00405A69">
      <w:pPr>
        <w:ind w:firstLine="709"/>
        <w:jc w:val="both"/>
        <w:rPr>
          <w:rFonts w:ascii="PT Astra Serif" w:hAnsi="PT Astra Serif"/>
        </w:rPr>
      </w:pPr>
    </w:p>
    <w:p w:rsidR="00F565B9" w:rsidRPr="0061086B" w:rsidRDefault="00315D3E" w:rsidP="000E0D98">
      <w:pPr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 xml:space="preserve">Основание подачи </w:t>
      </w:r>
      <w:r w:rsidRPr="00BE66D0">
        <w:rPr>
          <w:rFonts w:ascii="PT Astra Serif" w:hAnsi="PT Astra Serif"/>
        </w:rPr>
        <w:t xml:space="preserve">заявления: </w:t>
      </w:r>
      <w:r w:rsidR="00206696" w:rsidRPr="00BE66D0">
        <w:rPr>
          <w:rFonts w:ascii="PT Astra Serif" w:hAnsi="PT Astra Serif"/>
        </w:rPr>
        <w:t>установление в отношении объект</w:t>
      </w:r>
      <w:r w:rsidR="00955161" w:rsidRPr="00BE66D0">
        <w:rPr>
          <w:rFonts w:ascii="PT Astra Serif" w:hAnsi="PT Astra Serif"/>
        </w:rPr>
        <w:t>а</w:t>
      </w:r>
      <w:r w:rsidR="00206696" w:rsidRPr="00BE66D0">
        <w:rPr>
          <w:rFonts w:ascii="PT Astra Serif" w:hAnsi="PT Astra Serif"/>
        </w:rPr>
        <w:t xml:space="preserve"> недвижимости его рыночной стоимости в размере </w:t>
      </w:r>
      <w:r w:rsidR="000F7891" w:rsidRPr="000F7891">
        <w:rPr>
          <w:rFonts w:ascii="PT Astra Serif" w:hAnsi="PT Astra Serif"/>
        </w:rPr>
        <w:t>6 390 000 (шесть миллионов триста девяносто тысяч)</w:t>
      </w:r>
      <w:r w:rsidR="00B133E1" w:rsidRPr="00B133E1">
        <w:rPr>
          <w:rFonts w:ascii="PT Astra Serif" w:hAnsi="PT Astra Serif"/>
        </w:rPr>
        <w:t xml:space="preserve"> рублей</w:t>
      </w:r>
      <w:r w:rsidR="009B0982" w:rsidRPr="00BE66D0">
        <w:rPr>
          <w:rFonts w:ascii="PT Astra Serif" w:hAnsi="PT Astra Serif"/>
        </w:rPr>
        <w:t xml:space="preserve">, </w:t>
      </w:r>
      <w:r w:rsidR="00DF7490" w:rsidRPr="00BE66D0">
        <w:rPr>
          <w:rFonts w:ascii="PT Astra Serif" w:hAnsi="PT Astra Serif"/>
        </w:rPr>
        <w:t xml:space="preserve">определенной по состоянию на </w:t>
      </w:r>
      <w:r w:rsidR="00DC34A0">
        <w:rPr>
          <w:rFonts w:ascii="PT Astra Serif" w:hAnsi="PT Astra Serif"/>
        </w:rPr>
        <w:t>01</w:t>
      </w:r>
      <w:r w:rsidR="007926EF" w:rsidRPr="00870667">
        <w:rPr>
          <w:rFonts w:ascii="PT Astra Serif" w:hAnsi="PT Astra Serif"/>
        </w:rPr>
        <w:t>.</w:t>
      </w:r>
      <w:r w:rsidR="00DC34A0">
        <w:rPr>
          <w:rFonts w:ascii="PT Astra Serif" w:hAnsi="PT Astra Serif"/>
        </w:rPr>
        <w:t>01.2019</w:t>
      </w:r>
      <w:r w:rsidR="007926EF" w:rsidRPr="00870667">
        <w:rPr>
          <w:rFonts w:ascii="PT Astra Serif" w:hAnsi="PT Astra Serif"/>
        </w:rPr>
        <w:t xml:space="preserve"> </w:t>
      </w:r>
      <w:r w:rsidR="00DF7490" w:rsidRPr="00BE66D0">
        <w:rPr>
          <w:rFonts w:ascii="PT Astra Serif" w:hAnsi="PT Astra Serif"/>
        </w:rPr>
        <w:t>(далее</w:t>
      </w:r>
      <w:r w:rsidR="00DF7490" w:rsidRPr="0061086B">
        <w:rPr>
          <w:rFonts w:ascii="PT Astra Serif" w:hAnsi="PT Astra Serif"/>
        </w:rPr>
        <w:t xml:space="preserve"> – рыночная стоимость объекта недвижимости) в отчете об оценке</w:t>
      </w:r>
      <w:r w:rsidR="002B235A" w:rsidRPr="0061086B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61086B" w:rsidTr="00D576C8">
        <w:tc>
          <w:tcPr>
            <w:tcW w:w="3083" w:type="dxa"/>
            <w:shd w:val="clear" w:color="auto" w:fill="auto"/>
          </w:tcPr>
          <w:p w:rsidR="007507F4" w:rsidRPr="0061086B" w:rsidRDefault="007507F4" w:rsidP="00381894">
            <w:pPr>
              <w:pStyle w:val="af1"/>
            </w:pPr>
            <w:r w:rsidRPr="0061086B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61086B" w:rsidRDefault="007507F4" w:rsidP="00381894">
            <w:pPr>
              <w:pStyle w:val="af1"/>
            </w:pPr>
            <w:r w:rsidRPr="00610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61086B" w:rsidRDefault="007507F4" w:rsidP="00381894">
            <w:pPr>
              <w:pStyle w:val="af1"/>
            </w:pPr>
            <w:r w:rsidRPr="00610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7926EF" w:rsidRPr="0061086B" w:rsidTr="00D576C8">
        <w:tc>
          <w:tcPr>
            <w:tcW w:w="3083" w:type="dxa"/>
            <w:shd w:val="clear" w:color="auto" w:fill="auto"/>
          </w:tcPr>
          <w:p w:rsidR="007926EF" w:rsidRPr="009B0982" w:rsidRDefault="00DC34A0" w:rsidP="007926EF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Хлопцов Дмитрий Михайлович</w:t>
            </w:r>
          </w:p>
        </w:tc>
        <w:tc>
          <w:tcPr>
            <w:tcW w:w="3130" w:type="dxa"/>
            <w:shd w:val="clear" w:color="auto" w:fill="auto"/>
          </w:tcPr>
          <w:p w:rsidR="007926EF" w:rsidRPr="009B0982" w:rsidRDefault="007926EF" w:rsidP="007926EF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СРО «Русское общество оценщиков»</w:t>
            </w:r>
          </w:p>
        </w:tc>
        <w:tc>
          <w:tcPr>
            <w:tcW w:w="3131" w:type="dxa"/>
            <w:shd w:val="clear" w:color="auto" w:fill="auto"/>
          </w:tcPr>
          <w:p w:rsidR="007926EF" w:rsidRPr="009B0982" w:rsidRDefault="00DC34A0" w:rsidP="007926EF">
            <w:pPr>
              <w:rPr>
                <w:rFonts w:ascii="PT Astra Serif" w:hAnsi="PT Astra Serif"/>
              </w:rPr>
            </w:pPr>
            <w:r w:rsidRPr="00D36AEA">
              <w:t>Регистрационный номер № 000023 от 09.07.2007</w:t>
            </w:r>
          </w:p>
        </w:tc>
      </w:tr>
    </w:tbl>
    <w:p w:rsidR="004E3F7D" w:rsidRPr="0061086B" w:rsidRDefault="004E3F7D" w:rsidP="00405A69">
      <w:pPr>
        <w:pStyle w:val="Default"/>
        <w:ind w:firstLine="709"/>
        <w:jc w:val="both"/>
        <w:rPr>
          <w:rFonts w:ascii="PT Astra Serif" w:hAnsi="PT Astra Serif"/>
        </w:rPr>
      </w:pPr>
    </w:p>
    <w:p w:rsidR="00A66F57" w:rsidRPr="00870667" w:rsidRDefault="00A66F57" w:rsidP="00A66F5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870667">
        <w:rPr>
          <w:rFonts w:ascii="PT Astra Serif" w:hAnsi="PT Astra Serif"/>
        </w:rPr>
        <w:t>В результате рассмотрения заявления установлено:</w:t>
      </w:r>
    </w:p>
    <w:p w:rsidR="00ED0044" w:rsidRPr="00037CD9" w:rsidRDefault="00ED0044" w:rsidP="00ED0044">
      <w:pPr>
        <w:pStyle w:val="Default"/>
        <w:ind w:firstLine="567"/>
        <w:jc w:val="both"/>
        <w:rPr>
          <w:rFonts w:ascii="PT Astra Serif" w:hAnsi="PT Astra Serif"/>
        </w:rPr>
      </w:pPr>
      <w:r w:rsidRPr="00037CD9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ED0044" w:rsidRPr="00037CD9" w:rsidRDefault="00ED0044" w:rsidP="00ED0044">
      <w:pPr>
        <w:pStyle w:val="Default"/>
        <w:ind w:firstLine="567"/>
        <w:jc w:val="both"/>
        <w:rPr>
          <w:rFonts w:ascii="PT Astra Serif" w:hAnsi="PT Astra Serif"/>
        </w:rPr>
      </w:pPr>
      <w:r w:rsidRPr="00037CD9">
        <w:rPr>
          <w:rFonts w:ascii="PT Astra Serif" w:hAnsi="PT Astra Serif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ED0044" w:rsidRPr="00037CD9" w:rsidRDefault="00ED0044" w:rsidP="00ED0044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</w:p>
    <w:p w:rsidR="00ED0044" w:rsidRPr="00037CD9" w:rsidRDefault="00ED0044" w:rsidP="00ED0044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037CD9">
        <w:rPr>
          <w:rFonts w:ascii="PT Astra Serif" w:hAnsi="PT Astra Serif"/>
        </w:rPr>
        <w:t xml:space="preserve">Комиссией принято РЕШЕНИЕ: </w:t>
      </w:r>
    </w:p>
    <w:p w:rsidR="00ED0044" w:rsidRDefault="00ED0044" w:rsidP="00A50EFC">
      <w:pPr>
        <w:pStyle w:val="Default"/>
        <w:ind w:firstLine="567"/>
        <w:jc w:val="both"/>
        <w:rPr>
          <w:rFonts w:ascii="PT Astra Serif" w:hAnsi="PT Astra Serif"/>
        </w:rPr>
      </w:pPr>
      <w:r w:rsidRPr="00037CD9">
        <w:rPr>
          <w:rFonts w:ascii="PT Astra Serif" w:hAnsi="PT Astra Serif"/>
        </w:rPr>
        <w:t>Определи</w:t>
      </w:r>
      <w:r>
        <w:rPr>
          <w:rFonts w:ascii="PT Astra Serif" w:hAnsi="PT Astra Serif"/>
        </w:rPr>
        <w:t>ть кадастровую стоимость объект</w:t>
      </w:r>
      <w:r w:rsidR="00A50EFC">
        <w:rPr>
          <w:rFonts w:ascii="PT Astra Serif" w:hAnsi="PT Astra Serif"/>
        </w:rPr>
        <w:t>а</w:t>
      </w:r>
      <w:r w:rsidRPr="00037CD9">
        <w:rPr>
          <w:rFonts w:ascii="PT Astra Serif" w:hAnsi="PT Astra Serif"/>
        </w:rPr>
        <w:t xml:space="preserve"> н</w:t>
      </w:r>
      <w:r>
        <w:rPr>
          <w:rFonts w:ascii="PT Astra Serif" w:hAnsi="PT Astra Serif"/>
        </w:rPr>
        <w:t>едвижимости с кадастровым номер</w:t>
      </w:r>
      <w:r w:rsidR="00A50EFC">
        <w:rPr>
          <w:rFonts w:ascii="PT Astra Serif" w:hAnsi="PT Astra Serif"/>
        </w:rPr>
        <w:t>ом</w:t>
      </w:r>
      <w:r w:rsidRPr="00E64224">
        <w:rPr>
          <w:rFonts w:ascii="PT Astra Serif" w:hAnsi="PT Astra Serif"/>
        </w:rPr>
        <w:t xml:space="preserve"> </w:t>
      </w:r>
      <w:r w:rsidR="000F7891" w:rsidRPr="009E5037">
        <w:rPr>
          <w:rFonts w:ascii="PT Astra Serif" w:hAnsi="PT Astra Serif"/>
          <w:sz w:val="26"/>
          <w:szCs w:val="26"/>
        </w:rPr>
        <w:t>70:</w:t>
      </w:r>
      <w:r w:rsidR="000F7891">
        <w:rPr>
          <w:rFonts w:ascii="PT Astra Serif" w:hAnsi="PT Astra Serif"/>
          <w:sz w:val="26"/>
          <w:szCs w:val="26"/>
        </w:rPr>
        <w:t>21</w:t>
      </w:r>
      <w:r w:rsidR="000F7891" w:rsidRPr="009E5037">
        <w:rPr>
          <w:rFonts w:ascii="PT Astra Serif" w:hAnsi="PT Astra Serif"/>
          <w:sz w:val="26"/>
          <w:szCs w:val="26"/>
        </w:rPr>
        <w:t>:</w:t>
      </w:r>
      <w:r w:rsidR="000F7891">
        <w:rPr>
          <w:rFonts w:ascii="PT Astra Serif" w:hAnsi="PT Astra Serif"/>
          <w:sz w:val="26"/>
          <w:szCs w:val="26"/>
        </w:rPr>
        <w:t>0100004</w:t>
      </w:r>
      <w:r w:rsidR="000F7891" w:rsidRPr="009E5037">
        <w:rPr>
          <w:rFonts w:ascii="PT Astra Serif" w:hAnsi="PT Astra Serif"/>
          <w:sz w:val="26"/>
          <w:szCs w:val="26"/>
        </w:rPr>
        <w:t>:</w:t>
      </w:r>
      <w:r w:rsidR="000F7891">
        <w:rPr>
          <w:rFonts w:ascii="PT Astra Serif" w:hAnsi="PT Astra Serif"/>
          <w:sz w:val="26"/>
          <w:szCs w:val="26"/>
        </w:rPr>
        <w:t xml:space="preserve">2923 </w:t>
      </w:r>
      <w:r w:rsidR="00A50EFC">
        <w:rPr>
          <w:rFonts w:ascii="PT Astra Serif" w:hAnsi="PT Astra Serif"/>
        </w:rPr>
        <w:t xml:space="preserve">в размере его рыночной стоимости </w:t>
      </w:r>
      <w:r w:rsidR="000F7891" w:rsidRPr="000F7891">
        <w:rPr>
          <w:rFonts w:ascii="PT Astra Serif" w:hAnsi="PT Astra Serif"/>
        </w:rPr>
        <w:t>6 390 000 (шесть миллионов триста девяносто тысяч)</w:t>
      </w:r>
      <w:r w:rsidR="000F7891">
        <w:rPr>
          <w:rFonts w:ascii="PT Astra Serif" w:hAnsi="PT Astra Serif"/>
        </w:rPr>
        <w:t xml:space="preserve"> </w:t>
      </w:r>
      <w:r w:rsidR="00B133E1" w:rsidRPr="00B133E1">
        <w:rPr>
          <w:rFonts w:ascii="PT Astra Serif" w:hAnsi="PT Astra Serif"/>
        </w:rPr>
        <w:t>рублей</w:t>
      </w:r>
      <w:r>
        <w:rPr>
          <w:rFonts w:ascii="PT Astra Serif" w:hAnsi="PT Astra Serif"/>
        </w:rPr>
        <w:t>.</w:t>
      </w:r>
    </w:p>
    <w:p w:rsidR="00ED0044" w:rsidRPr="00037CD9" w:rsidRDefault="00ED0044" w:rsidP="00ED0044">
      <w:pPr>
        <w:pStyle w:val="Default"/>
        <w:ind w:firstLine="567"/>
        <w:jc w:val="both"/>
        <w:rPr>
          <w:rFonts w:ascii="PT Astra Serif" w:hAnsi="PT Astra Serif"/>
        </w:rPr>
      </w:pPr>
    </w:p>
    <w:p w:rsidR="0078340A" w:rsidRDefault="0078340A" w:rsidP="003C0B06">
      <w:pPr>
        <w:pStyle w:val="Default"/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Результаты голосования за принятое решение:</w:t>
      </w:r>
    </w:p>
    <w:p w:rsidR="00856198" w:rsidRPr="00870667" w:rsidRDefault="00856198" w:rsidP="00856198">
      <w:pPr>
        <w:pStyle w:val="Default"/>
        <w:jc w:val="both"/>
        <w:rPr>
          <w:rFonts w:ascii="PT Astra Serif" w:hAnsi="PT Astra Serif"/>
        </w:rPr>
      </w:pPr>
      <w:r w:rsidRPr="00870667">
        <w:rPr>
          <w:rFonts w:ascii="PT Astra Serif" w:hAnsi="PT Astra Serif"/>
        </w:rPr>
        <w:t>Малиновская Елена Юрьевна – за;</w:t>
      </w:r>
    </w:p>
    <w:p w:rsidR="00856198" w:rsidRPr="00870667" w:rsidRDefault="00DC34A0" w:rsidP="00856198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Чадаева Инна Валерьевна</w:t>
      </w:r>
      <w:r w:rsidR="00856198" w:rsidRPr="00870667">
        <w:rPr>
          <w:rFonts w:ascii="PT Astra Serif" w:hAnsi="PT Astra Serif"/>
        </w:rPr>
        <w:t xml:space="preserve"> – за;</w:t>
      </w:r>
    </w:p>
    <w:p w:rsidR="00856198" w:rsidRPr="00870667" w:rsidRDefault="00856198" w:rsidP="00856198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870667">
        <w:rPr>
          <w:rFonts w:ascii="PT Astra Serif" w:hAnsi="PT Astra Serif"/>
        </w:rPr>
        <w:t>Лиманская Наталья Викторовна – за.</w:t>
      </w:r>
    </w:p>
    <w:p w:rsidR="0078340A" w:rsidRPr="0061086B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</w:r>
      <w:r w:rsidR="0078340A" w:rsidRPr="0061086B">
        <w:rPr>
          <w:rFonts w:ascii="PT Astra Serif" w:hAnsi="PT Astra Serif"/>
        </w:rPr>
        <w:t>Решение принято единогласно.</w:t>
      </w:r>
    </w:p>
    <w:p w:rsidR="004E3F7D" w:rsidRPr="0061086B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Решений об отводах не принималось.</w:t>
      </w:r>
    </w:p>
    <w:p w:rsidR="008749C1" w:rsidRPr="0061086B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610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61086B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870667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870667">
        <w:rPr>
          <w:rFonts w:ascii="PT Astra Serif" w:hAnsi="PT Astra Serif"/>
          <w:bCs/>
        </w:rPr>
        <w:t xml:space="preserve">Председатель комиссии                                                                            </w:t>
      </w:r>
      <w:r>
        <w:rPr>
          <w:rFonts w:ascii="PT Astra Serif" w:hAnsi="PT Astra Serif"/>
          <w:bCs/>
        </w:rPr>
        <w:t xml:space="preserve"> </w:t>
      </w:r>
      <w:r w:rsidRPr="00870667">
        <w:rPr>
          <w:rFonts w:ascii="PT Astra Serif" w:hAnsi="PT Astra Serif"/>
          <w:bCs/>
        </w:rPr>
        <w:t xml:space="preserve"> </w:t>
      </w:r>
      <w:r w:rsidRPr="00870667">
        <w:rPr>
          <w:rFonts w:ascii="PT Astra Serif" w:hAnsi="PT Astra Serif"/>
        </w:rPr>
        <w:t>Е.Ю. Малиновская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B76105" w:rsidTr="00E87083">
        <w:tc>
          <w:tcPr>
            <w:tcW w:w="2694" w:type="dxa"/>
            <w:shd w:val="clear" w:color="auto" w:fill="auto"/>
          </w:tcPr>
          <w:p w:rsidR="005B6313" w:rsidRPr="00B76105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B76105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B76105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856198" w:rsidRDefault="00856198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E6C91" w:rsidSect="00CE6879">
      <w:headerReference w:type="even" r:id="rId7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7F9F" w:rsidRDefault="00427F9F">
      <w:r>
        <w:separator/>
      </w:r>
    </w:p>
  </w:endnote>
  <w:endnote w:type="continuationSeparator" w:id="0">
    <w:p w:rsidR="00427F9F" w:rsidRDefault="00427F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7F9F" w:rsidRDefault="00427F9F">
      <w:r>
        <w:separator/>
      </w:r>
    </w:p>
  </w:footnote>
  <w:footnote w:type="continuationSeparator" w:id="0">
    <w:p w:rsidR="00427F9F" w:rsidRDefault="00427F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412F"/>
    <w:rsid w:val="00105C92"/>
    <w:rsid w:val="001064E1"/>
    <w:rsid w:val="001073D6"/>
    <w:rsid w:val="0011008C"/>
    <w:rsid w:val="00110758"/>
    <w:rsid w:val="00113FC3"/>
    <w:rsid w:val="001148D0"/>
    <w:rsid w:val="00115A2D"/>
    <w:rsid w:val="00115D65"/>
    <w:rsid w:val="00120290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750"/>
    <w:rsid w:val="00143F1C"/>
    <w:rsid w:val="00144653"/>
    <w:rsid w:val="00145751"/>
    <w:rsid w:val="001462DA"/>
    <w:rsid w:val="00147E11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F8E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F4BD5"/>
    <w:rsid w:val="001F5284"/>
    <w:rsid w:val="0020132E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CA1"/>
    <w:rsid w:val="002D5898"/>
    <w:rsid w:val="002D5E6B"/>
    <w:rsid w:val="002D76EA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70FC"/>
    <w:rsid w:val="003100C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156A"/>
    <w:rsid w:val="0035271F"/>
    <w:rsid w:val="00353DD7"/>
    <w:rsid w:val="0035461E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4851"/>
    <w:rsid w:val="003B61BE"/>
    <w:rsid w:val="003B6382"/>
    <w:rsid w:val="003C0B06"/>
    <w:rsid w:val="003C0C82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1FE5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3911"/>
    <w:rsid w:val="004150BC"/>
    <w:rsid w:val="00415952"/>
    <w:rsid w:val="00421206"/>
    <w:rsid w:val="0042245D"/>
    <w:rsid w:val="004227DF"/>
    <w:rsid w:val="0042386C"/>
    <w:rsid w:val="00427F9F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71CCD"/>
    <w:rsid w:val="00473EC0"/>
    <w:rsid w:val="004743C3"/>
    <w:rsid w:val="00474C4D"/>
    <w:rsid w:val="00474ECF"/>
    <w:rsid w:val="00476900"/>
    <w:rsid w:val="00476B60"/>
    <w:rsid w:val="00476E8D"/>
    <w:rsid w:val="00481C2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86D"/>
    <w:rsid w:val="004D7B75"/>
    <w:rsid w:val="004E030F"/>
    <w:rsid w:val="004E063F"/>
    <w:rsid w:val="004E0DCA"/>
    <w:rsid w:val="004E1BEA"/>
    <w:rsid w:val="004E3D25"/>
    <w:rsid w:val="004E3F7D"/>
    <w:rsid w:val="004E52F5"/>
    <w:rsid w:val="004E56F6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41D5"/>
    <w:rsid w:val="0052592B"/>
    <w:rsid w:val="00525D89"/>
    <w:rsid w:val="005272B7"/>
    <w:rsid w:val="00531859"/>
    <w:rsid w:val="00532355"/>
    <w:rsid w:val="005326F7"/>
    <w:rsid w:val="00533449"/>
    <w:rsid w:val="0053759E"/>
    <w:rsid w:val="005421B2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CD7"/>
    <w:rsid w:val="00581BF2"/>
    <w:rsid w:val="005845E5"/>
    <w:rsid w:val="0058468B"/>
    <w:rsid w:val="005856DF"/>
    <w:rsid w:val="00590D5F"/>
    <w:rsid w:val="005919F4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29A2"/>
    <w:rsid w:val="005C32EA"/>
    <w:rsid w:val="005C3E91"/>
    <w:rsid w:val="005C3FD4"/>
    <w:rsid w:val="005C4F0D"/>
    <w:rsid w:val="005C713A"/>
    <w:rsid w:val="005C78F6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9FF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9075D"/>
    <w:rsid w:val="00690C03"/>
    <w:rsid w:val="00694BFD"/>
    <w:rsid w:val="00694D7C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6B2C"/>
    <w:rsid w:val="006C221A"/>
    <w:rsid w:val="006C324F"/>
    <w:rsid w:val="006C4F3D"/>
    <w:rsid w:val="006C51A6"/>
    <w:rsid w:val="006C5901"/>
    <w:rsid w:val="006C6306"/>
    <w:rsid w:val="006D0A48"/>
    <w:rsid w:val="006D19C6"/>
    <w:rsid w:val="006D3730"/>
    <w:rsid w:val="006D45D2"/>
    <w:rsid w:val="006D5B7E"/>
    <w:rsid w:val="006D5DBA"/>
    <w:rsid w:val="006D5F72"/>
    <w:rsid w:val="006D6F84"/>
    <w:rsid w:val="006E2849"/>
    <w:rsid w:val="006E7391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26EF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4900"/>
    <w:rsid w:val="007B719F"/>
    <w:rsid w:val="007C2273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60D9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7402"/>
    <w:rsid w:val="00850E20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49C1"/>
    <w:rsid w:val="00875328"/>
    <w:rsid w:val="00877FF4"/>
    <w:rsid w:val="00882CB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440"/>
    <w:rsid w:val="008B35E8"/>
    <w:rsid w:val="008B3A3F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FE8"/>
    <w:rsid w:val="008F3E7A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5BFB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51331"/>
    <w:rsid w:val="0095228D"/>
    <w:rsid w:val="0095379D"/>
    <w:rsid w:val="00953FEC"/>
    <w:rsid w:val="00955161"/>
    <w:rsid w:val="00962311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613B"/>
    <w:rsid w:val="00986B72"/>
    <w:rsid w:val="00986CD2"/>
    <w:rsid w:val="00987D5C"/>
    <w:rsid w:val="00996C09"/>
    <w:rsid w:val="009A0140"/>
    <w:rsid w:val="009A167A"/>
    <w:rsid w:val="009A20A2"/>
    <w:rsid w:val="009A419D"/>
    <w:rsid w:val="009A5DB5"/>
    <w:rsid w:val="009A66C5"/>
    <w:rsid w:val="009A7038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1CA6"/>
    <w:rsid w:val="009D420E"/>
    <w:rsid w:val="009D4FE0"/>
    <w:rsid w:val="009D7505"/>
    <w:rsid w:val="009E36C2"/>
    <w:rsid w:val="009F21FA"/>
    <w:rsid w:val="009F3E9E"/>
    <w:rsid w:val="009F4F75"/>
    <w:rsid w:val="009F6BAC"/>
    <w:rsid w:val="009F7697"/>
    <w:rsid w:val="009F76CD"/>
    <w:rsid w:val="00A00209"/>
    <w:rsid w:val="00A0057B"/>
    <w:rsid w:val="00A03A1E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2EA9"/>
    <w:rsid w:val="00A66F57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B8C"/>
    <w:rsid w:val="00AB44CE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2D53"/>
    <w:rsid w:val="00B053CF"/>
    <w:rsid w:val="00B06CFE"/>
    <w:rsid w:val="00B133E1"/>
    <w:rsid w:val="00B141D6"/>
    <w:rsid w:val="00B14E5D"/>
    <w:rsid w:val="00B15C91"/>
    <w:rsid w:val="00B160CD"/>
    <w:rsid w:val="00B17AAE"/>
    <w:rsid w:val="00B17E73"/>
    <w:rsid w:val="00B2474F"/>
    <w:rsid w:val="00B26145"/>
    <w:rsid w:val="00B2728C"/>
    <w:rsid w:val="00B27381"/>
    <w:rsid w:val="00B27522"/>
    <w:rsid w:val="00B276A2"/>
    <w:rsid w:val="00B30803"/>
    <w:rsid w:val="00B3575D"/>
    <w:rsid w:val="00B37A6A"/>
    <w:rsid w:val="00B401F2"/>
    <w:rsid w:val="00B4233C"/>
    <w:rsid w:val="00B433E8"/>
    <w:rsid w:val="00B45057"/>
    <w:rsid w:val="00B455CF"/>
    <w:rsid w:val="00B52060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B8A"/>
    <w:rsid w:val="00B65FA3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A23"/>
    <w:rsid w:val="00BE707D"/>
    <w:rsid w:val="00BF1ADC"/>
    <w:rsid w:val="00BF4A45"/>
    <w:rsid w:val="00BF4ABD"/>
    <w:rsid w:val="00BF4CE8"/>
    <w:rsid w:val="00BF4F22"/>
    <w:rsid w:val="00BF5022"/>
    <w:rsid w:val="00C015FB"/>
    <w:rsid w:val="00C01BA0"/>
    <w:rsid w:val="00C02048"/>
    <w:rsid w:val="00C03903"/>
    <w:rsid w:val="00C04A3B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5DB3"/>
    <w:rsid w:val="00CB0DAE"/>
    <w:rsid w:val="00CB18D0"/>
    <w:rsid w:val="00CB2187"/>
    <w:rsid w:val="00CB500B"/>
    <w:rsid w:val="00CB55A1"/>
    <w:rsid w:val="00CB6077"/>
    <w:rsid w:val="00CB69C8"/>
    <w:rsid w:val="00CB6E87"/>
    <w:rsid w:val="00CC15C7"/>
    <w:rsid w:val="00CC1AFD"/>
    <w:rsid w:val="00CC516A"/>
    <w:rsid w:val="00CD1AFF"/>
    <w:rsid w:val="00CD3298"/>
    <w:rsid w:val="00CD3BC9"/>
    <w:rsid w:val="00CD42FA"/>
    <w:rsid w:val="00CE083B"/>
    <w:rsid w:val="00CE3C44"/>
    <w:rsid w:val="00CE4EAE"/>
    <w:rsid w:val="00CE5C7D"/>
    <w:rsid w:val="00CE6879"/>
    <w:rsid w:val="00CF1145"/>
    <w:rsid w:val="00CF453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902DF"/>
    <w:rsid w:val="00D9268D"/>
    <w:rsid w:val="00D946FC"/>
    <w:rsid w:val="00D95340"/>
    <w:rsid w:val="00D96859"/>
    <w:rsid w:val="00DA05D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48C0"/>
    <w:rsid w:val="00DB5F69"/>
    <w:rsid w:val="00DB7CF0"/>
    <w:rsid w:val="00DC0082"/>
    <w:rsid w:val="00DC12C2"/>
    <w:rsid w:val="00DC34A0"/>
    <w:rsid w:val="00DC3CC0"/>
    <w:rsid w:val="00DC518B"/>
    <w:rsid w:val="00DD0612"/>
    <w:rsid w:val="00DD0D81"/>
    <w:rsid w:val="00DD216B"/>
    <w:rsid w:val="00DD4FC9"/>
    <w:rsid w:val="00DD554D"/>
    <w:rsid w:val="00DE1B85"/>
    <w:rsid w:val="00DE321E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11063"/>
    <w:rsid w:val="00E110B9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6602"/>
    <w:rsid w:val="00E36F98"/>
    <w:rsid w:val="00E40334"/>
    <w:rsid w:val="00E412C4"/>
    <w:rsid w:val="00E42D24"/>
    <w:rsid w:val="00E43275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224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D0044"/>
    <w:rsid w:val="00ED0D6A"/>
    <w:rsid w:val="00ED0EBF"/>
    <w:rsid w:val="00ED38B2"/>
    <w:rsid w:val="00ED5D26"/>
    <w:rsid w:val="00ED67E1"/>
    <w:rsid w:val="00EE1B7E"/>
    <w:rsid w:val="00EE3626"/>
    <w:rsid w:val="00EE3FD6"/>
    <w:rsid w:val="00EE59D9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A1B52"/>
    <w:rsid w:val="00FA3D98"/>
    <w:rsid w:val="00FA4276"/>
    <w:rsid w:val="00FA6024"/>
    <w:rsid w:val="00FA7CC3"/>
    <w:rsid w:val="00FB0BE4"/>
    <w:rsid w:val="00FB2D4D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381894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1067</TotalTime>
  <Pages>2</Pages>
  <Words>597</Words>
  <Characters>3404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225</cp:revision>
  <cp:lastPrinted>2021-12-07T07:19:00Z</cp:lastPrinted>
  <dcterms:created xsi:type="dcterms:W3CDTF">2020-10-29T08:09:00Z</dcterms:created>
  <dcterms:modified xsi:type="dcterms:W3CDTF">2021-12-09T02:04:00Z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