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470B7D">
        <w:rPr>
          <w:rFonts w:ascii="PT Astra Serif" w:hAnsi="PT Astra Serif"/>
          <w:b/>
          <w:bCs/>
        </w:rPr>
        <w:t>8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097AE4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1E7CF1">
        <w:rPr>
          <w:rFonts w:ascii="PT Astra Serif" w:hAnsi="PT Astra Serif"/>
          <w:sz w:val="24"/>
          <w:szCs w:val="24"/>
        </w:rPr>
        <w:t>19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470B7D">
        <w:rPr>
          <w:rFonts w:ascii="PT Astra Serif" w:hAnsi="PT Astra Serif"/>
          <w:sz w:val="24"/>
          <w:szCs w:val="24"/>
        </w:rPr>
        <w:t>6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777AC5">
        <w:rPr>
          <w:rFonts w:ascii="PT Astra Serif" w:hAnsi="PT Astra Serif"/>
          <w:sz w:val="24"/>
          <w:szCs w:val="24"/>
        </w:rPr>
        <w:t>ХХХ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777AC5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097AE4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097AE4">
        <w:tc>
          <w:tcPr>
            <w:tcW w:w="4558" w:type="dxa"/>
            <w:shd w:val="clear" w:color="auto" w:fill="auto"/>
          </w:tcPr>
          <w:p w:rsidR="00793FED" w:rsidRPr="00BE686B" w:rsidRDefault="00470B7D" w:rsidP="001E7CF1">
            <w:pPr>
              <w:pStyle w:val="af1"/>
            </w:pPr>
            <w:r w:rsidRPr="00503C5A">
              <w:lastRenderedPageBreak/>
              <w:t>70:21:0200022:4565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470B7D" w:rsidP="0048217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>Томская область, г. Томск, проспект Ленина, д. 1, П001-п008, п010-п019, п018-п020, п022-п028, п030-п039, 1002, 1004-1005, 1009-1010, 1013-1015, 1019-1020, 1022, 1026-1040, 1043-1064, 2001-2003, 2006-2007, 2010-2011, 2016-2027, 3001-3003, 3005, 3010-3016, 3021-3032, а001-а003, а006-а011.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470B7D" w:rsidRPr="00503C5A">
        <w:rPr>
          <w:rFonts w:ascii="PT Astra Serif" w:hAnsi="PT Astra Serif"/>
        </w:rPr>
        <w:t>105 247 000 (</w:t>
      </w:r>
      <w:r w:rsidR="005A5A0B">
        <w:rPr>
          <w:rFonts w:ascii="PT Astra Serif" w:hAnsi="PT Astra Serif"/>
        </w:rPr>
        <w:t xml:space="preserve">сто пять </w:t>
      </w:r>
      <w:r w:rsidR="005A5A0B" w:rsidRPr="00503C5A">
        <w:rPr>
          <w:rFonts w:ascii="PT Astra Serif" w:hAnsi="PT Astra Serif"/>
        </w:rPr>
        <w:t>миллион</w:t>
      </w:r>
      <w:r w:rsidR="005A5A0B">
        <w:rPr>
          <w:rFonts w:ascii="PT Astra Serif" w:hAnsi="PT Astra Serif"/>
        </w:rPr>
        <w:t>ов</w:t>
      </w:r>
      <w:r w:rsidR="005A5A0B" w:rsidRPr="00503C5A">
        <w:rPr>
          <w:rFonts w:ascii="PT Astra Serif" w:hAnsi="PT Astra Serif"/>
        </w:rPr>
        <w:t xml:space="preserve"> </w:t>
      </w:r>
      <w:r w:rsidR="005A5A0B">
        <w:rPr>
          <w:rFonts w:ascii="PT Astra Serif" w:hAnsi="PT Astra Serif"/>
        </w:rPr>
        <w:t>двести сорок семь тысяч</w:t>
      </w:r>
      <w:r w:rsidR="00470B7D">
        <w:rPr>
          <w:rFonts w:ascii="PT Astra Serif" w:hAnsi="PT Astra Serif"/>
        </w:rPr>
        <w:t>)</w:t>
      </w:r>
      <w:r w:rsidR="00321294" w:rsidRPr="001F65B6">
        <w:rPr>
          <w:rFonts w:ascii="PT Astra Serif" w:hAnsi="PT Astra Serif"/>
        </w:rPr>
        <w:t xml:space="preserve"> рублей, определенной по состоянию на </w:t>
      </w:r>
      <w:r w:rsidR="007925DE">
        <w:rPr>
          <w:rFonts w:ascii="PT Astra Serif" w:hAnsi="PT Astra Serif"/>
        </w:rPr>
        <w:t>01</w:t>
      </w:r>
      <w:r w:rsidR="00321294" w:rsidRPr="001F65B6">
        <w:rPr>
          <w:rFonts w:ascii="PT Astra Serif" w:hAnsi="PT Astra Serif"/>
        </w:rPr>
        <w:t>.</w:t>
      </w:r>
      <w:r w:rsidR="007925DE">
        <w:rPr>
          <w:rFonts w:ascii="PT Astra Serif" w:hAnsi="PT Astra Serif"/>
        </w:rPr>
        <w:t>01.2019</w:t>
      </w:r>
      <w:r w:rsidR="00321294" w:rsidRPr="001F65B6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7"/>
        <w:gridCol w:w="3070"/>
        <w:gridCol w:w="3061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470B7D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470B7D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9B0982" w:rsidRDefault="00470B7D" w:rsidP="00470B7D">
            <w:pPr>
              <w:rPr>
                <w:rFonts w:ascii="PT Astra Serif" w:hAnsi="PT Astra Serif"/>
              </w:rPr>
            </w:pPr>
            <w:r>
              <w:t>Реестровый № 1266, дата включения в реестр 05.06.2015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E7CF1" w:rsidRPr="00503C5A" w:rsidRDefault="001E7CF1" w:rsidP="001E7CF1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E7CF1" w:rsidRPr="00503C5A" w:rsidRDefault="001E7CF1" w:rsidP="001E7CF1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ED0044" w:rsidRPr="00BE686B" w:rsidRDefault="00ED0044" w:rsidP="007925DE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1E7CF1" w:rsidRPr="00503C5A" w:rsidRDefault="00470B7D" w:rsidP="001E7CF1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503C5A">
        <w:rPr>
          <w:rFonts w:ascii="PT Astra Serif" w:hAnsi="PT Astra Serif"/>
        </w:rPr>
        <w:t>пределить кадастровую стоимость объектов недвижимости с кадастровыми номерами 70:21:0200022:4565</w:t>
      </w:r>
      <w:r>
        <w:rPr>
          <w:rFonts w:ascii="PT Astra Serif" w:hAnsi="PT Astra Serif"/>
        </w:rPr>
        <w:t xml:space="preserve"> </w:t>
      </w:r>
      <w:r w:rsidRPr="00503C5A">
        <w:rPr>
          <w:rFonts w:ascii="PT Astra Serif" w:hAnsi="PT Astra Serif"/>
        </w:rPr>
        <w:t>в размере его рыночной стоимости 105 247 000 (</w:t>
      </w:r>
      <w:r w:rsidR="005A5A0B">
        <w:rPr>
          <w:rFonts w:ascii="PT Astra Serif" w:hAnsi="PT Astra Serif"/>
        </w:rPr>
        <w:t xml:space="preserve">сто пять </w:t>
      </w:r>
      <w:r w:rsidRPr="00503C5A">
        <w:rPr>
          <w:rFonts w:ascii="PT Astra Serif" w:hAnsi="PT Astra Serif"/>
        </w:rPr>
        <w:t>миллион</w:t>
      </w:r>
      <w:r w:rsidR="005A5A0B">
        <w:rPr>
          <w:rFonts w:ascii="PT Astra Serif" w:hAnsi="PT Astra Serif"/>
        </w:rPr>
        <w:t>ов</w:t>
      </w:r>
      <w:r w:rsidRPr="00503C5A">
        <w:rPr>
          <w:rFonts w:ascii="PT Astra Serif" w:hAnsi="PT Astra Serif"/>
        </w:rPr>
        <w:t xml:space="preserve"> </w:t>
      </w:r>
      <w:r w:rsidR="005A5A0B">
        <w:rPr>
          <w:rFonts w:ascii="PT Astra Serif" w:hAnsi="PT Astra Serif"/>
        </w:rPr>
        <w:t>двести сорок семь</w:t>
      </w:r>
      <w:r>
        <w:rPr>
          <w:rFonts w:ascii="PT Astra Serif" w:hAnsi="PT Astra Serif"/>
        </w:rPr>
        <w:t xml:space="preserve"> тысяч)</w:t>
      </w:r>
      <w:r w:rsidRPr="00503C5A">
        <w:rPr>
          <w:rFonts w:ascii="PT Astra Serif" w:hAnsi="PT Astra Serif"/>
        </w:rPr>
        <w:t xml:space="preserve"> рублей.</w:t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C9E" w:rsidRDefault="00872C9E">
      <w:r>
        <w:separator/>
      </w:r>
    </w:p>
  </w:endnote>
  <w:endnote w:type="continuationSeparator" w:id="0">
    <w:p w:rsidR="00872C9E" w:rsidRDefault="00872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C9E" w:rsidRDefault="00872C9E">
      <w:r>
        <w:separator/>
      </w:r>
    </w:p>
  </w:footnote>
  <w:footnote w:type="continuationSeparator" w:id="0">
    <w:p w:rsidR="00872C9E" w:rsidRDefault="00872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7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0"/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301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AE4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5A0B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77AC5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2C9E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6A6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25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2021-12-20T02:06:00Z</cp:lastPrinted>
  <dcterms:created xsi:type="dcterms:W3CDTF">2021-12-19T03:30:00Z</dcterms:created>
  <dcterms:modified xsi:type="dcterms:W3CDTF">2021-12-21T07:03:00Z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