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F71" w:rsidRDefault="00091F71" w:rsidP="00091F71">
      <w:pPr>
        <w:pStyle w:val="a3"/>
        <w:tabs>
          <w:tab w:val="left" w:pos="1512"/>
          <w:tab w:val="left" w:pos="2444"/>
          <w:tab w:val="right" w:pos="9612"/>
        </w:tabs>
        <w:ind w:left="-180" w:right="-108"/>
        <w:jc w:val="center"/>
        <w:rPr>
          <w:rFonts w:ascii="PT Astra Serif" w:hAnsi="PT Astra Serif"/>
        </w:rPr>
      </w:pPr>
      <w:r>
        <w:rPr>
          <w:rFonts w:ascii="PT Astra Serif" w:hAnsi="PT Astra Serif"/>
          <w:noProof/>
          <w:lang w:eastAsia="ru-RU"/>
        </w:rPr>
        <w:drawing>
          <wp:inline distT="0" distB="0" distL="0" distR="0">
            <wp:extent cx="652145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F71" w:rsidRDefault="00091F71" w:rsidP="00091F71">
      <w:pPr>
        <w:pStyle w:val="a3"/>
        <w:tabs>
          <w:tab w:val="left" w:pos="1512"/>
          <w:tab w:val="left" w:pos="2444"/>
          <w:tab w:val="right" w:pos="9612"/>
        </w:tabs>
        <w:ind w:left="-180" w:right="-108"/>
        <w:jc w:val="center"/>
        <w:rPr>
          <w:rFonts w:ascii="PT Astra Serif" w:hAnsi="PT Astra Serif"/>
        </w:rPr>
      </w:pPr>
    </w:p>
    <w:p w:rsidR="00091F71" w:rsidRDefault="00091F71" w:rsidP="00091F71">
      <w:pPr>
        <w:pStyle w:val="a3"/>
        <w:ind w:left="-357" w:right="-987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ДЕПАРТАМЕНТ</w:t>
      </w:r>
      <w:r>
        <w:rPr>
          <w:rFonts w:ascii="PT Astra Serif" w:hAnsi="PT Astra Serif"/>
          <w:b/>
          <w:sz w:val="30"/>
          <w:szCs w:val="30"/>
        </w:rPr>
        <w:br/>
        <w:t xml:space="preserve"> ПО УПРАВЛЕНИЮ ГОСУДАРСТВЕННОЙ СОБСТВЕННОСТЬЮ</w:t>
      </w:r>
    </w:p>
    <w:p w:rsidR="00091F71" w:rsidRDefault="00091F71" w:rsidP="00091F71">
      <w:pPr>
        <w:pStyle w:val="a3"/>
        <w:ind w:left="-357" w:right="-987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ТОМСКОЙ ОБЛАСТИ</w:t>
      </w:r>
    </w:p>
    <w:p w:rsidR="00091F71" w:rsidRDefault="00091F71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</w:p>
    <w:p w:rsidR="00AE1259" w:rsidRDefault="00EE09A0" w:rsidP="00AE1259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EE09A0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ПРИКАЗ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AE1259" w:rsidRPr="00AE1259" w:rsidRDefault="00055C3C" w:rsidP="00AE1259">
      <w:pPr>
        <w:spacing w:after="48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08.11.2022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AE1259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 39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внесении изменений в приказ Департамента по управлению государственной собственностью Томской области от 26.02.2021 № 1 </w:t>
      </w:r>
    </w:p>
    <w:p w:rsidR="00AE1259" w:rsidRPr="00AE1259" w:rsidRDefault="00AE1259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Внести в приказ Департамента по управлению государственной собственностью Томской области от 26.02.2021 № 1 «О предоставлении субсидий из областного бюджета областным государственным бюджетным и автономным учреждениям, в отношении которых Департамент по управлению государственной собственностью Томской области осуществляет функции и полномочия учредителя, на иные цели» (Официальный интернет-портал правовой информации http://www.pravo.gov.ru, 01.03.2021, № 7001202103010003) следующие изменения: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пункт 1 дополнить подпунктом </w:t>
      </w:r>
      <w:r w:rsidR="00F300B6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) следующего содержания: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A55E97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) Порядок определения объема и условия предоставления из областного бюджета субсидии</w:t>
      </w:r>
      <w:r w:rsid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возмещение затрат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н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а оплату</w:t>
      </w:r>
      <w:r w:rsidR="00B62AF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услуг по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отношении объектов государственного имущества Томской области, не </w:t>
      </w:r>
      <w:r w:rsidR="0069378F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69378F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69378F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DE4311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согласно приложению № </w:t>
      </w:r>
      <w:r w:rsid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приказу.»;</w:t>
      </w:r>
    </w:p>
    <w:p w:rsidR="00AE1259" w:rsidRPr="00AE1259" w:rsidRDefault="00AE1259" w:rsidP="00AE125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дополнить приложением № </w:t>
      </w:r>
      <w:r w:rsid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согласно приложению к настоящему приказу.</w:t>
      </w:r>
    </w:p>
    <w:p w:rsidR="00AE1259" w:rsidRPr="00AE1259" w:rsidRDefault="00AE1259" w:rsidP="00AE125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Pr="00AE1259" w:rsidRDefault="00AE1259" w:rsidP="00AE125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AE1259" w:rsidRDefault="00AE1259" w:rsidP="003956A3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Начальник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</w:t>
      </w:r>
      <w:r w:rsidR="003956A3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Т.А.</w:t>
      </w:r>
      <w:r w:rsidR="006E4904" w:rsidRPr="0020670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>Исакова</w:t>
      </w:r>
    </w:p>
    <w:p w:rsidR="00B46FE9" w:rsidRDefault="00B46FE9" w:rsidP="00B46FE9">
      <w:pPr>
        <w:autoSpaceDE w:val="0"/>
        <w:autoSpaceDN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76C23" w:rsidRDefault="00176C23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76C23" w:rsidRPr="00AE1259" w:rsidRDefault="00176C23" w:rsidP="00AE125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  <w:sectPr w:rsidR="00176C23" w:rsidRPr="00AE1259" w:rsidSect="006E4904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lastRenderedPageBreak/>
        <w:t xml:space="preserve">Приложение 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outlineLvl w:val="0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к приказу Департамента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по управлению государственной 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>собственностью Томской области</w:t>
      </w:r>
    </w:p>
    <w:p w:rsidR="00B75907" w:rsidRDefault="00B75907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от </w:t>
      </w:r>
      <w:r w:rsidR="00055C3C">
        <w:rPr>
          <w:rFonts w:ascii="PT Astra Serif" w:eastAsia="Calibri" w:hAnsi="PT Astra Serif" w:cs="Times New Roman"/>
          <w:sz w:val="26"/>
          <w:szCs w:val="26"/>
        </w:rPr>
        <w:t>08.11.2022</w:t>
      </w:r>
      <w:r w:rsidRPr="00B75907">
        <w:rPr>
          <w:rFonts w:ascii="PT Astra Serif" w:eastAsia="Calibri" w:hAnsi="PT Astra Serif" w:cs="Times New Roman"/>
          <w:sz w:val="26"/>
          <w:szCs w:val="26"/>
        </w:rPr>
        <w:t xml:space="preserve"> № </w:t>
      </w:r>
      <w:r w:rsidR="00055C3C">
        <w:rPr>
          <w:rFonts w:ascii="PT Astra Serif" w:eastAsia="Calibri" w:hAnsi="PT Astra Serif" w:cs="Times New Roman"/>
          <w:sz w:val="26"/>
          <w:szCs w:val="26"/>
        </w:rPr>
        <w:t>39</w:t>
      </w:r>
    </w:p>
    <w:p w:rsidR="00542502" w:rsidRDefault="00542502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</w:p>
    <w:p w:rsidR="00542502" w:rsidRPr="00542502" w:rsidRDefault="00542502" w:rsidP="00542502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 w:rsidRPr="00542502">
        <w:rPr>
          <w:rFonts w:ascii="PT Astra Serif" w:eastAsia="Calibri" w:hAnsi="PT Astra Serif" w:cs="Times New Roman"/>
          <w:sz w:val="26"/>
          <w:szCs w:val="26"/>
        </w:rPr>
        <w:t xml:space="preserve">«Приложение № </w:t>
      </w:r>
      <w:r>
        <w:rPr>
          <w:rFonts w:ascii="PT Astra Serif" w:eastAsia="Calibri" w:hAnsi="PT Astra Serif" w:cs="Times New Roman"/>
          <w:sz w:val="26"/>
          <w:szCs w:val="26"/>
        </w:rPr>
        <w:t>4</w:t>
      </w:r>
      <w:r w:rsidRPr="00542502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542502" w:rsidRPr="00542502" w:rsidRDefault="00542502" w:rsidP="00542502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Times New Roman"/>
          <w:sz w:val="26"/>
          <w:szCs w:val="26"/>
        </w:rPr>
        <w:t xml:space="preserve">к </w:t>
      </w:r>
      <w:r w:rsidRPr="00542502">
        <w:rPr>
          <w:rFonts w:ascii="PT Astra Serif" w:eastAsia="Calibri" w:hAnsi="PT Astra Serif" w:cs="Times New Roman"/>
          <w:sz w:val="26"/>
          <w:szCs w:val="26"/>
        </w:rPr>
        <w:t>приказ</w:t>
      </w:r>
      <w:r>
        <w:rPr>
          <w:rFonts w:ascii="PT Astra Serif" w:eastAsia="Calibri" w:hAnsi="PT Astra Serif" w:cs="Times New Roman"/>
          <w:sz w:val="26"/>
          <w:szCs w:val="26"/>
        </w:rPr>
        <w:t>у</w:t>
      </w:r>
      <w:r w:rsidRPr="00542502">
        <w:rPr>
          <w:rFonts w:ascii="PT Astra Serif" w:eastAsia="Calibri" w:hAnsi="PT Astra Serif" w:cs="Times New Roman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542502">
        <w:rPr>
          <w:rFonts w:ascii="PT Astra Serif" w:eastAsia="Calibri" w:hAnsi="PT Astra Serif" w:cs="Times New Roman"/>
          <w:sz w:val="26"/>
          <w:szCs w:val="26"/>
        </w:rPr>
        <w:t xml:space="preserve">от </w:t>
      </w:r>
      <w:r>
        <w:rPr>
          <w:rFonts w:ascii="PT Astra Serif" w:eastAsia="Calibri" w:hAnsi="PT Astra Serif" w:cs="Times New Roman"/>
          <w:sz w:val="26"/>
          <w:szCs w:val="26"/>
        </w:rPr>
        <w:t>26</w:t>
      </w:r>
      <w:r w:rsidRPr="00542502">
        <w:rPr>
          <w:rFonts w:ascii="PT Astra Serif" w:eastAsia="Calibri" w:hAnsi="PT Astra Serif" w:cs="Times New Roman"/>
          <w:sz w:val="26"/>
          <w:szCs w:val="26"/>
        </w:rPr>
        <w:t>.0</w:t>
      </w:r>
      <w:r>
        <w:rPr>
          <w:rFonts w:ascii="PT Astra Serif" w:eastAsia="Calibri" w:hAnsi="PT Astra Serif" w:cs="Times New Roman"/>
          <w:sz w:val="26"/>
          <w:szCs w:val="26"/>
        </w:rPr>
        <w:t>2</w:t>
      </w:r>
      <w:r w:rsidRPr="00542502">
        <w:rPr>
          <w:rFonts w:ascii="PT Astra Serif" w:eastAsia="Calibri" w:hAnsi="PT Astra Serif" w:cs="Times New Roman"/>
          <w:sz w:val="26"/>
          <w:szCs w:val="26"/>
        </w:rPr>
        <w:t>.2022 № 1</w:t>
      </w:r>
    </w:p>
    <w:p w:rsidR="00542502" w:rsidRPr="00B75907" w:rsidRDefault="00542502" w:rsidP="00B75907">
      <w:pPr>
        <w:autoSpaceDE w:val="0"/>
        <w:autoSpaceDN w:val="0"/>
        <w:adjustRightInd w:val="0"/>
        <w:spacing w:after="0" w:line="240" w:lineRule="auto"/>
        <w:ind w:left="6096"/>
        <w:rPr>
          <w:rFonts w:ascii="PT Astra Serif" w:eastAsia="Calibri" w:hAnsi="PT Astra Serif" w:cs="Times New Roman"/>
          <w:sz w:val="26"/>
          <w:szCs w:val="26"/>
        </w:rPr>
      </w:pPr>
    </w:p>
    <w:p w:rsidR="00B75907" w:rsidRPr="00B75907" w:rsidRDefault="00B75907" w:rsidP="00542502">
      <w:pPr>
        <w:autoSpaceDE w:val="0"/>
        <w:autoSpaceDN w:val="0"/>
        <w:adjustRightInd w:val="0"/>
        <w:spacing w:after="0" w:line="240" w:lineRule="auto"/>
        <w:rPr>
          <w:rFonts w:ascii="PT Astra Serif" w:eastAsia="Calibri" w:hAnsi="PT Astra Serif" w:cs="Times New Roman"/>
          <w:sz w:val="26"/>
          <w:szCs w:val="26"/>
        </w:rPr>
      </w:pP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>Порядок</w:t>
      </w:r>
    </w:p>
    <w:p w:rsidR="00B75907" w:rsidRPr="00B75907" w:rsidRDefault="00B75907" w:rsidP="00B75907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B75907">
        <w:rPr>
          <w:rFonts w:ascii="PT Astra Serif" w:eastAsia="Calibri" w:hAnsi="PT Astra Serif" w:cs="Times New Roman"/>
          <w:sz w:val="26"/>
          <w:szCs w:val="26"/>
        </w:rPr>
        <w:t xml:space="preserve">определения объема и условия предоставления из областного бюджета субсидии на </w:t>
      </w:r>
      <w:r w:rsidR="00CA266A" w:rsidRPr="00CA266A">
        <w:rPr>
          <w:rFonts w:ascii="PT Astra Serif" w:eastAsia="Calibri" w:hAnsi="PT Astra Serif" w:cs="Times New Roman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B75907">
        <w:rPr>
          <w:rFonts w:ascii="PT Astra Serif" w:eastAsia="Calibri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B75907">
        <w:rPr>
          <w:rFonts w:ascii="PT Astra Serif" w:eastAsia="Calibri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B75907">
        <w:rPr>
          <w:rFonts w:ascii="PT Astra Serif" w:eastAsia="Calibri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7E2292" w:rsidRDefault="007E2292"/>
    <w:p w:rsidR="003956A3" w:rsidRPr="003956A3" w:rsidRDefault="003956A3" w:rsidP="003956A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956A3">
        <w:rPr>
          <w:rFonts w:ascii="PT Astra Serif" w:eastAsia="Times New Roman" w:hAnsi="PT Astra Serif" w:cs="Times New Roman"/>
          <w:sz w:val="26"/>
          <w:szCs w:val="26"/>
          <w:lang w:eastAsia="ru-RU"/>
        </w:rPr>
        <w:t>1. Общие положения</w:t>
      </w:r>
      <w:r w:rsidR="0069378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 предоставлении субсидии</w:t>
      </w:r>
    </w:p>
    <w:p w:rsidR="003956A3" w:rsidRPr="003956A3" w:rsidRDefault="003956A3" w:rsidP="003956A3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3956A3" w:rsidRPr="00C65310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C65310">
        <w:rPr>
          <w:rFonts w:ascii="PT Astra Serif" w:eastAsia="Calibri" w:hAnsi="PT Astra Serif" w:cs="PT Astra Serif"/>
          <w:sz w:val="26"/>
          <w:szCs w:val="26"/>
        </w:rPr>
        <w:t xml:space="preserve">Настоящий Порядок устанавливает правила определения объема и условия предоставления из областного бюджета субсидии </w:t>
      </w:r>
      <w:r w:rsidR="00CA266A" w:rsidRP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возмещение затрат на оплату услуг </w:t>
      </w:r>
      <w:r w:rsidR="00C65310" w:rsidRPr="00C65310">
        <w:rPr>
          <w:rFonts w:ascii="PT Astra Serif" w:hAnsi="PT Astra Serif" w:cs="PT Astra Serif"/>
          <w:sz w:val="26"/>
          <w:szCs w:val="26"/>
        </w:rPr>
        <w:t>по содержанию помещений здания и прилегающей к нему территории</w:t>
      </w:r>
      <w:r w:rsidRPr="00C65310">
        <w:rPr>
          <w:rFonts w:ascii="PT Astra Serif" w:eastAsia="Calibri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C7058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(далее — субсидия)</w:t>
      </w:r>
      <w:r w:rsidRPr="00C65310">
        <w:rPr>
          <w:rFonts w:ascii="PT Astra Serif" w:eastAsia="Calibri" w:hAnsi="PT Astra Serif" w:cs="PT Astra Serif"/>
          <w:sz w:val="26"/>
          <w:szCs w:val="26"/>
        </w:rPr>
        <w:t xml:space="preserve">, областному государственному бюджетному учреждению (далее – учреждение), в отношении которого Департамент по управлению государственной собственностью Томской области (далее – </w:t>
      </w:r>
      <w:r w:rsidR="0037175A" w:rsidRPr="00C65310">
        <w:rPr>
          <w:rFonts w:ascii="PT Astra Serif" w:eastAsia="Calibri" w:hAnsi="PT Astra Serif" w:cs="PT Astra Serif"/>
          <w:sz w:val="26"/>
          <w:szCs w:val="26"/>
        </w:rPr>
        <w:t>Д</w:t>
      </w:r>
      <w:r w:rsidRPr="00C65310">
        <w:rPr>
          <w:rFonts w:ascii="PT Astra Serif" w:eastAsia="Calibri" w:hAnsi="PT Astra Serif" w:cs="PT Astra Serif"/>
          <w:sz w:val="26"/>
          <w:szCs w:val="26"/>
        </w:rPr>
        <w:t>епартамент) осуществляет функции и полномочия учредителя.</w:t>
      </w:r>
    </w:p>
    <w:p w:rsidR="003956A3" w:rsidRPr="003956A3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C65310">
        <w:rPr>
          <w:rFonts w:ascii="PT Astra Serif" w:eastAsia="Calibri" w:hAnsi="PT Astra Serif" w:cs="PT Astra Serif"/>
          <w:sz w:val="26"/>
          <w:szCs w:val="26"/>
        </w:rPr>
        <w:t xml:space="preserve">Целью предоставления субсидии является </w:t>
      </w:r>
      <w:r w:rsidR="00CA266A" w:rsidRP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возмещение затрат на оплату услуг </w:t>
      </w:r>
      <w:r w:rsidR="00C65310" w:rsidRP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 содержанию помещений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3956A3">
        <w:rPr>
          <w:rFonts w:ascii="PT Astra Serif" w:eastAsia="Calibri" w:hAnsi="PT Astra Serif" w:cs="PT Astra Serif"/>
          <w:sz w:val="26"/>
          <w:szCs w:val="26"/>
        </w:rPr>
        <w:t>.</w:t>
      </w:r>
    </w:p>
    <w:p w:rsidR="003956A3" w:rsidRDefault="003956A3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7175A">
        <w:rPr>
          <w:rFonts w:ascii="PT Astra Serif" w:eastAsia="Calibri" w:hAnsi="PT Astra Serif" w:cs="PT Astra Serif"/>
          <w:sz w:val="26"/>
          <w:szCs w:val="26"/>
        </w:rPr>
        <w:t xml:space="preserve">Департамент </w:t>
      </w:r>
      <w:r w:rsidRPr="00770E1E">
        <w:rPr>
          <w:rFonts w:ascii="PT Astra Serif" w:eastAsia="Calibri" w:hAnsi="PT Astra Serif" w:cs="PT Astra Serif"/>
          <w:sz w:val="26"/>
          <w:szCs w:val="26"/>
        </w:rPr>
        <w:t>является исполнительным органом Томской области,</w:t>
      </w:r>
      <w:r w:rsidRPr="0037175A">
        <w:rPr>
          <w:rFonts w:ascii="PT Astra Serif" w:eastAsia="Calibri" w:hAnsi="PT Astra Serif" w:cs="PT Astra Serif"/>
          <w:sz w:val="26"/>
          <w:szCs w:val="26"/>
        </w:rPr>
        <w:t xml:space="preserve"> до которого как до получателя бюджетных средств доведены в установленном</w:t>
      </w:r>
      <w:r w:rsidRPr="003956A3">
        <w:rPr>
          <w:rFonts w:ascii="PT Astra Serif" w:eastAsia="Calibri" w:hAnsi="PT Astra Serif" w:cs="PT Astra Serif"/>
          <w:sz w:val="26"/>
          <w:szCs w:val="26"/>
        </w:rPr>
        <w:t xml:space="preserve"> порядке лимиты бюджетных обязательств на предоставление субсидии на соответствующий финансовый год.</w:t>
      </w:r>
    </w:p>
    <w:p w:rsidR="00FA4237" w:rsidRPr="003956A3" w:rsidRDefault="00FA4237" w:rsidP="003956A3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Средства субсидии направляются на возмещение кассовых расходов по операциям,</w:t>
      </w:r>
      <w:r w:rsidR="00B71580">
        <w:rPr>
          <w:rFonts w:ascii="PT Astra Serif" w:eastAsia="Calibri" w:hAnsi="PT Astra Serif" w:cs="PT Astra Serif"/>
          <w:sz w:val="26"/>
          <w:szCs w:val="26"/>
        </w:rPr>
        <w:t xml:space="preserve"> произведенным учреждением за счет средств от приносящей доход деятельности,</w:t>
      </w:r>
      <w:r>
        <w:rPr>
          <w:rFonts w:ascii="PT Astra Serif" w:eastAsia="Calibri" w:hAnsi="PT Astra Serif" w:cs="PT Astra Serif"/>
          <w:sz w:val="26"/>
          <w:szCs w:val="26"/>
        </w:rPr>
        <w:t xml:space="preserve"> содержание которых соответствует цел</w:t>
      </w:r>
      <w:r w:rsidR="00B71580">
        <w:rPr>
          <w:rFonts w:ascii="PT Astra Serif" w:eastAsia="Calibri" w:hAnsi="PT Astra Serif" w:cs="PT Astra Serif"/>
          <w:sz w:val="26"/>
          <w:szCs w:val="26"/>
        </w:rPr>
        <w:t>и</w:t>
      </w:r>
      <w:r>
        <w:rPr>
          <w:rFonts w:ascii="PT Astra Serif" w:eastAsia="Calibri" w:hAnsi="PT Astra Serif" w:cs="PT Astra Serif"/>
          <w:sz w:val="26"/>
          <w:szCs w:val="26"/>
        </w:rPr>
        <w:t xml:space="preserve"> предоставления субсидии,</w:t>
      </w:r>
      <w:r w:rsidR="00B71580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B71580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</w:t>
      </w:r>
      <w:r w:rsidR="00B71580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="00B71580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пункте 2 настоящего Порядка</w:t>
      </w:r>
      <w:r>
        <w:rPr>
          <w:rFonts w:ascii="PT Astra Serif" w:eastAsia="Calibri" w:hAnsi="PT Astra Serif" w:cs="PT Astra Serif"/>
          <w:sz w:val="26"/>
          <w:szCs w:val="26"/>
        </w:rPr>
        <w:t>.</w:t>
      </w:r>
    </w:p>
    <w:p w:rsidR="003E3C3B" w:rsidRDefault="003956A3" w:rsidP="00F12B2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3956A3">
        <w:rPr>
          <w:rFonts w:ascii="PT Astra Serif" w:eastAsia="Calibri" w:hAnsi="PT Astra Serif" w:cs="PT Astra Serif"/>
          <w:sz w:val="26"/>
          <w:szCs w:val="26"/>
        </w:rPr>
        <w:t xml:space="preserve">Предоставление субсидии осуществляется в рамках реализации ведомственной целевой программы Томской области «Рациональное использование государственного имущества Томской области», входящей в состав государственной программы Томской </w:t>
      </w:r>
      <w:r w:rsidRPr="003956A3">
        <w:rPr>
          <w:rFonts w:ascii="PT Astra Serif" w:eastAsia="Calibri" w:hAnsi="PT Astra Serif" w:cs="PT Astra Serif"/>
          <w:sz w:val="26"/>
          <w:szCs w:val="26"/>
        </w:rPr>
        <w:lastRenderedPageBreak/>
        <w:t xml:space="preserve">области «Эффективное управление государственным имуществом Томской области», утвержденной постановлением Администрации Томской области от 20.09.2019 </w:t>
      </w:r>
      <w:r w:rsidRPr="00026137">
        <w:rPr>
          <w:rFonts w:ascii="PT Astra Serif" w:eastAsia="Calibri" w:hAnsi="PT Astra Serif" w:cs="PT Astra Serif"/>
          <w:sz w:val="26"/>
          <w:szCs w:val="26"/>
        </w:rPr>
        <w:t>№ 328а</w:t>
      </w:r>
      <w:r w:rsidR="00656AB2" w:rsidRPr="00026137">
        <w:rPr>
          <w:rFonts w:ascii="PT Astra Serif" w:eastAsia="Calibri" w:hAnsi="PT Astra Serif" w:cs="PT Astra Serif"/>
          <w:sz w:val="26"/>
          <w:szCs w:val="26"/>
        </w:rPr>
        <w:t xml:space="preserve"> «</w:t>
      </w:r>
      <w:r w:rsidR="0037175A" w:rsidRPr="00026137">
        <w:rPr>
          <w:rFonts w:ascii="PT Astra Serif" w:eastAsia="Calibri" w:hAnsi="PT Astra Serif" w:cs="PT Astra Serif"/>
          <w:sz w:val="26"/>
          <w:szCs w:val="26"/>
        </w:rPr>
        <w:t>Об утверждении</w:t>
      </w:r>
      <w:r w:rsidR="0037175A"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026137">
        <w:rPr>
          <w:rFonts w:ascii="PT Astra Serif" w:eastAsia="Calibri" w:hAnsi="PT Astra Serif" w:cs="PT Astra Serif"/>
          <w:sz w:val="26"/>
          <w:szCs w:val="26"/>
        </w:rPr>
        <w:t>государственной программы «</w:t>
      </w:r>
      <w:r w:rsidR="00026137" w:rsidRPr="003956A3">
        <w:rPr>
          <w:rFonts w:ascii="PT Astra Serif" w:eastAsia="Calibri" w:hAnsi="PT Astra Serif" w:cs="PT Astra Serif"/>
          <w:sz w:val="26"/>
          <w:szCs w:val="26"/>
        </w:rPr>
        <w:t>Эффективное управление государственным имуществом Томской области</w:t>
      </w:r>
      <w:r w:rsidR="00026137">
        <w:rPr>
          <w:rFonts w:ascii="PT Astra Serif" w:eastAsia="Calibri" w:hAnsi="PT Astra Serif" w:cs="PT Astra Serif"/>
          <w:sz w:val="26"/>
          <w:szCs w:val="26"/>
        </w:rPr>
        <w:t>»</w:t>
      </w:r>
      <w:r w:rsidRPr="003956A3">
        <w:rPr>
          <w:rFonts w:ascii="PT Astra Serif" w:eastAsia="Calibri" w:hAnsi="PT Astra Serif" w:cs="PT Astra Serif"/>
          <w:sz w:val="26"/>
          <w:szCs w:val="26"/>
        </w:rPr>
        <w:t>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E70C40" w:rsidRDefault="00E70C40" w:rsidP="00F12B2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2. Условия и порядок предоставления субсиди</w:t>
      </w:r>
      <w:r w:rsidR="0069378F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</w:p>
    <w:p w:rsidR="00F12B28" w:rsidRDefault="00FA4237" w:rsidP="00422C0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422C0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Для получения субсидии учреждение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м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представл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яю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т</w:t>
      </w:r>
      <w:r w:rsid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ся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Департамент следующие документы:</w:t>
      </w:r>
    </w:p>
    <w:p w:rsidR="0040125D" w:rsidRDefault="00C17787" w:rsidP="00401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40125D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) пояснительная записка, подписанная руководителем учреждения, содержащая обоснование необходимости предоставления бюджетных средств на цель, указанную в пункте 2 настоящего Порядка;</w:t>
      </w:r>
    </w:p>
    <w:p w:rsidR="004F1B6E" w:rsidRPr="002975D4" w:rsidRDefault="00C17787" w:rsidP="004F1B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</w:t>
      </w:r>
      <w:proofErr w:type="gramStart"/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>копии</w:t>
      </w:r>
      <w:proofErr w:type="gramEnd"/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заключенных в рамках достижения цели предоставления субсидии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601B64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="00601B64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пункте 2 настоящего Порядка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контрактов (договоров);</w:t>
      </w:r>
    </w:p>
    <w:p w:rsidR="004F1B6E" w:rsidRDefault="00C17787" w:rsidP="004F1B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>) копии счетов</w:t>
      </w:r>
      <w:r w:rsidR="004F1B6E">
        <w:rPr>
          <w:rFonts w:ascii="PT Astra Serif" w:eastAsia="Times New Roman" w:hAnsi="PT Astra Serif" w:cs="Times New Roman"/>
          <w:sz w:val="26"/>
          <w:szCs w:val="26"/>
          <w:lang w:eastAsia="ru-RU"/>
        </w:rPr>
        <w:t>-фактур,</w:t>
      </w:r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актов об оказании услуг, иных документов, подтверждающих завершение оказания услуг в рамках достижения цели предоставления субсидии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601B64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>указанн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>ой</w:t>
      </w:r>
      <w:r w:rsidR="00601B64" w:rsidRPr="0002613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пункте 2 настоящего Порядка</w:t>
      </w:r>
      <w:r w:rsidR="004F1B6E" w:rsidRPr="002975D4">
        <w:rPr>
          <w:rFonts w:ascii="PT Astra Serif" w:eastAsia="Times New Roman" w:hAnsi="PT Astra Serif" w:cs="Times New Roman"/>
          <w:sz w:val="26"/>
          <w:szCs w:val="26"/>
          <w:lang w:eastAsia="ru-RU"/>
        </w:rPr>
        <w:t>;</w:t>
      </w:r>
    </w:p>
    <w:p w:rsidR="004F1B6E" w:rsidRPr="002975D4" w:rsidRDefault="00C17787" w:rsidP="004F1B6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4F1B6E">
        <w:rPr>
          <w:rFonts w:ascii="PT Astra Serif" w:eastAsia="Times New Roman" w:hAnsi="PT Astra Serif" w:cs="Times New Roman"/>
          <w:sz w:val="26"/>
          <w:szCs w:val="26"/>
          <w:lang w:eastAsia="ru-RU"/>
        </w:rPr>
        <w:t>) копии платежных</w:t>
      </w:r>
      <w:r w:rsidR="004149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(расчетных)</w:t>
      </w:r>
      <w:r w:rsidR="004F1B6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документов, подтверждающих произведенную оплату </w:t>
      </w:r>
      <w:r w:rsidR="00601B64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4F1B6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документам, указанным в подпункт</w:t>
      </w:r>
      <w:r w:rsidR="001D4819">
        <w:rPr>
          <w:rFonts w:ascii="PT Astra Serif" w:eastAsia="Times New Roman" w:hAnsi="PT Astra Serif" w:cs="Times New Roman"/>
          <w:sz w:val="26"/>
          <w:szCs w:val="26"/>
          <w:lang w:eastAsia="ru-RU"/>
        </w:rPr>
        <w:t>ах 3), 4</w:t>
      </w:r>
      <w:r w:rsidR="004F1B6E">
        <w:rPr>
          <w:rFonts w:ascii="PT Astra Serif" w:eastAsia="Times New Roman" w:hAnsi="PT Astra Serif" w:cs="Times New Roman"/>
          <w:sz w:val="26"/>
          <w:szCs w:val="26"/>
          <w:lang w:eastAsia="ru-RU"/>
        </w:rPr>
        <w:t>) настоящего пункта.</w:t>
      </w:r>
    </w:p>
    <w:p w:rsidR="00F12B28" w:rsidRPr="00F12B28" w:rsidRDefault="00FA4237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7</w:t>
      </w:r>
      <w:r w:rsidR="00F12B28" w:rsidRPr="00F12B28">
        <w:rPr>
          <w:rFonts w:ascii="PT Astra Serif" w:eastAsia="Calibri" w:hAnsi="PT Astra Serif" w:cs="PT Astra Serif"/>
          <w:sz w:val="26"/>
          <w:szCs w:val="26"/>
        </w:rPr>
        <w:t xml:space="preserve">. 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рассматривает представленные учреждением документы, указанные в пункте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Порядка, и в течение 15 рабочих дней с даты поступления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пояснительной записки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указанно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подпункте </w:t>
      </w:r>
      <w:r w:rsidR="001D4819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proofErr w:type="gramStart"/>
      <w:r w:rsidR="004149F5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пункта</w:t>
      </w:r>
      <w:proofErr w:type="gramEnd"/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Порядка, принимает одно из следующих решений:</w:t>
      </w:r>
      <w:r w:rsidR="00F12B28" w:rsidRPr="00F12B28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о предоставлении субсидии и заключении соглашения о предоставлении субсидии (далее –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оглашение) при отсутствии оснований, предусмотренных пунктом </w:t>
      </w:r>
      <w:r w:rsidR="00FA4237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об отказе в предоставлении субсидии при наличии оснований, предусмотренных пунктом </w:t>
      </w:r>
      <w:r w:rsidR="00FA4237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F12B28" w:rsidRPr="00F12B28" w:rsidRDefault="00FA4237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. Департамент отказывает в предоставлении субсидии при наличии одного из следующих оснований: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</w:t>
      </w:r>
      <w:proofErr w:type="gram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непредставление  или</w:t>
      </w:r>
      <w:proofErr w:type="gram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представление в неполном объеме учреждением документов, указанных в пункте </w:t>
      </w:r>
      <w:r w:rsidR="00FA4237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Порядка;</w:t>
      </w:r>
    </w:p>
    <w:p w:rsid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недостоверность информации, содержащейся в документах, представленных учреждением. Проверка достоверности информации осуществляется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на основании данных, получаемых в порядке межведомственного взаимодействия и из открытых источников;</w:t>
      </w:r>
    </w:p>
    <w:p w:rsidR="004149F5" w:rsidRPr="00F12B28" w:rsidRDefault="004149F5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несоответствие представленных учреждением документов, указанных в 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подпунктах 3), 4) пункта </w:t>
      </w:r>
      <w:r>
        <w:rPr>
          <w:rFonts w:ascii="PT Astra Serif" w:eastAsia="Calibri" w:hAnsi="PT Astra Serif" w:cs="Times New Roman"/>
          <w:sz w:val="26"/>
          <w:szCs w:val="26"/>
        </w:rPr>
        <w:t>6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 настоящего Порядка</w:t>
      </w:r>
      <w:r>
        <w:rPr>
          <w:rFonts w:ascii="PT Astra Serif" w:eastAsia="Calibri" w:hAnsi="PT Astra Serif" w:cs="Times New Roman"/>
          <w:sz w:val="26"/>
          <w:szCs w:val="26"/>
        </w:rPr>
        <w:t>, цел</w:t>
      </w:r>
      <w:r w:rsidR="001D4819">
        <w:rPr>
          <w:rFonts w:ascii="PT Astra Serif" w:eastAsia="Calibri" w:hAnsi="PT Astra Serif" w:cs="Times New Roman"/>
          <w:sz w:val="26"/>
          <w:szCs w:val="26"/>
        </w:rPr>
        <w:t>и</w:t>
      </w:r>
      <w:r>
        <w:rPr>
          <w:rFonts w:ascii="PT Astra Serif" w:eastAsia="Calibri" w:hAnsi="PT Astra Serif" w:cs="Times New Roman"/>
          <w:sz w:val="26"/>
          <w:szCs w:val="26"/>
        </w:rPr>
        <w:t xml:space="preserve"> предоставления</w:t>
      </w:r>
      <w:r w:rsidR="00AA7E19">
        <w:rPr>
          <w:rFonts w:ascii="PT Astra Serif" w:eastAsia="Calibri" w:hAnsi="PT Astra Serif" w:cs="Times New Roman"/>
          <w:sz w:val="26"/>
          <w:szCs w:val="26"/>
        </w:rPr>
        <w:t xml:space="preserve"> субсидии</w:t>
      </w:r>
      <w:r w:rsidR="001D4819">
        <w:rPr>
          <w:rFonts w:ascii="PT Astra Serif" w:eastAsia="Calibri" w:hAnsi="PT Astra Serif" w:cs="Times New Roman"/>
          <w:sz w:val="26"/>
          <w:szCs w:val="26"/>
        </w:rPr>
        <w:t>, указанной в пункте 2 настоящего Порядка</w:t>
      </w:r>
      <w:r w:rsidR="00FC59EF">
        <w:rPr>
          <w:rFonts w:ascii="PT Astra Serif" w:hAnsi="PT Astra Serif"/>
          <w:sz w:val="26"/>
          <w:szCs w:val="26"/>
        </w:rPr>
        <w:t>;</w:t>
      </w:r>
    </w:p>
    <w:p w:rsidR="00F12B28" w:rsidRPr="00F12B28" w:rsidRDefault="00FC59EF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отсутствие зарегистрированного в установленном законом порядке права собственности Томской области на </w:t>
      </w:r>
      <w:r w:rsidR="00F12B28" w:rsidRPr="00F12B28">
        <w:rPr>
          <w:rFonts w:ascii="PT Astra Serif" w:eastAsia="Calibri" w:hAnsi="PT Astra Serif" w:cs="PT Astra Serif"/>
          <w:sz w:val="26"/>
          <w:szCs w:val="26"/>
        </w:rPr>
        <w:t>объекты государственного имущества Томской области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в отношении которых предоставляется субсидия;</w:t>
      </w:r>
    </w:p>
    <w:p w:rsidR="00F12B28" w:rsidRPr="00F12B28" w:rsidRDefault="00FC59EF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5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 отсутствие у учреждения зарегистрированного в установленном законом порядке права оперативного управления на </w:t>
      </w:r>
      <w:r w:rsidR="00F12B28" w:rsidRPr="00F12B28">
        <w:rPr>
          <w:rFonts w:ascii="PT Astra Serif" w:eastAsia="Calibri" w:hAnsi="PT Astra Serif" w:cs="PT Astra Serif"/>
          <w:sz w:val="26"/>
          <w:szCs w:val="26"/>
        </w:rPr>
        <w:t>объекты государственного имущества Томской области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в отношении которых предоставляется субсидия.</w:t>
      </w:r>
      <w:r w:rsidR="00F12B28" w:rsidRPr="00F12B28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F12B28" w:rsidRPr="00F12B28" w:rsidRDefault="008D3CB0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9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В случае отказа в предоставлении субсидии учреждение вправе повторно представить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 документы, предусмотренные пунктом </w:t>
      </w:r>
      <w:r w:rsidR="00FA4237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Рассмотрение повторно представленных учреждением документов осуществляется в соответствии с пунктом </w:t>
      </w:r>
      <w:r w:rsidR="00FA4237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F12B28" w:rsidRPr="00F12B28" w:rsidRDefault="008D3CB0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. Размер субсидии рассчитывается по следующей формуле: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left="720"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Рс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= </w:t>
      </w:r>
      <w:proofErr w:type="spellStart"/>
      <w:r w:rsidR="00CE4FD2">
        <w:rPr>
          <w:rFonts w:ascii="PT Astra Serif" w:eastAsia="Times New Roman" w:hAnsi="PT Astra Serif" w:cs="Times New Roman"/>
          <w:sz w:val="26"/>
          <w:szCs w:val="26"/>
          <w:lang w:eastAsia="ru-RU"/>
        </w:rPr>
        <w:t>Ркп</w:t>
      </w:r>
      <w:r w:rsidR="008D57CC"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+</w:t>
      </w:r>
      <w:r w:rsidR="008D57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spellStart"/>
      <w:r w:rsidR="008D57CC">
        <w:rPr>
          <w:rFonts w:ascii="PT Astra Serif" w:eastAsia="Times New Roman" w:hAnsi="PT Astra Serif" w:cs="Times New Roman"/>
          <w:sz w:val="26"/>
          <w:szCs w:val="26"/>
          <w:lang w:eastAsia="ru-RU"/>
        </w:rPr>
        <w:t>Ркпзт</w:t>
      </w:r>
      <w:proofErr w:type="spellEnd"/>
      <w:r w:rsidR="008D57CC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+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E4FD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Рус + </w:t>
      </w:r>
      <w:proofErr w:type="spellStart"/>
      <w:r w:rsidR="00CE4FD2">
        <w:rPr>
          <w:rFonts w:ascii="PT Astra Serif" w:eastAsia="Times New Roman" w:hAnsi="PT Astra Serif" w:cs="Times New Roman"/>
          <w:sz w:val="26"/>
          <w:szCs w:val="26"/>
          <w:lang w:eastAsia="ru-RU"/>
        </w:rPr>
        <w:t>Руэ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где: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Рс</w:t>
      </w:r>
      <w:proofErr w:type="spellEnd"/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— размер субсидии;</w:t>
      </w:r>
    </w:p>
    <w:p w:rsidR="00F12B28" w:rsidRDefault="00CE4FD2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spellStart"/>
      <w:r>
        <w:rPr>
          <w:rFonts w:ascii="PT Astra Serif" w:eastAsia="Calibri" w:hAnsi="PT Astra Serif" w:cs="PT Astra Serif"/>
          <w:sz w:val="26"/>
          <w:szCs w:val="26"/>
        </w:rPr>
        <w:t>Ркп</w:t>
      </w:r>
      <w:r w:rsidR="008D57CC">
        <w:rPr>
          <w:rFonts w:ascii="PT Astra Serif" w:eastAsia="Calibri" w:hAnsi="PT Astra Serif" w:cs="PT Astra Serif"/>
          <w:sz w:val="26"/>
          <w:szCs w:val="26"/>
        </w:rPr>
        <w:t>з</w:t>
      </w:r>
      <w:proofErr w:type="spellEnd"/>
      <w:r w:rsidR="00F12B28" w:rsidRPr="00F12B28">
        <w:rPr>
          <w:rFonts w:ascii="PT Astra Serif" w:eastAsia="Calibri" w:hAnsi="PT Astra Serif" w:cs="PT Astra Serif"/>
          <w:sz w:val="26"/>
          <w:szCs w:val="26"/>
        </w:rPr>
        <w:t xml:space="preserve"> — </w:t>
      </w:r>
      <w:r>
        <w:rPr>
          <w:rFonts w:ascii="PT Astra Serif" w:eastAsia="Calibri" w:hAnsi="PT Astra Serif" w:cs="PT Astra Serif"/>
          <w:sz w:val="26"/>
          <w:szCs w:val="26"/>
        </w:rPr>
        <w:t>расходы</w:t>
      </w:r>
      <w:r w:rsidR="00F12B28" w:rsidRPr="00F12B28">
        <w:rPr>
          <w:rFonts w:ascii="PT Astra Serif" w:eastAsia="Calibri" w:hAnsi="PT Astra Serif" w:cs="PT Astra Serif"/>
          <w:sz w:val="26"/>
          <w:szCs w:val="26"/>
        </w:rPr>
        <w:t xml:space="preserve"> на </w:t>
      </w:r>
      <w:r w:rsidR="00435F5D">
        <w:rPr>
          <w:rFonts w:ascii="PT Astra Serif" w:eastAsia="Calibri" w:hAnsi="PT Astra Serif" w:cs="PT Astra Serif"/>
          <w:sz w:val="26"/>
          <w:szCs w:val="26"/>
        </w:rPr>
        <w:t xml:space="preserve">возмещение затрат на </w:t>
      </w:r>
      <w:proofErr w:type="spellStart"/>
      <w:r>
        <w:rPr>
          <w:rFonts w:ascii="PT Astra Serif" w:eastAsia="Calibri" w:hAnsi="PT Astra Serif" w:cs="PT Astra Serif"/>
          <w:sz w:val="26"/>
          <w:szCs w:val="26"/>
        </w:rPr>
        <w:t>клининг</w:t>
      </w:r>
      <w:proofErr w:type="spellEnd"/>
      <w:r>
        <w:rPr>
          <w:rFonts w:ascii="PT Astra Serif" w:eastAsia="Calibri" w:hAnsi="PT Astra Serif" w:cs="PT Astra Serif"/>
          <w:sz w:val="26"/>
          <w:szCs w:val="26"/>
        </w:rPr>
        <w:t xml:space="preserve"> помещений</w:t>
      </w:r>
      <w:r w:rsidR="00763491">
        <w:rPr>
          <w:rFonts w:ascii="PT Astra Serif" w:eastAsia="Calibri" w:hAnsi="PT Astra Serif" w:cs="PT Astra Serif"/>
          <w:sz w:val="26"/>
          <w:szCs w:val="26"/>
        </w:rPr>
        <w:t xml:space="preserve"> здания</w:t>
      </w:r>
      <w:r w:rsidR="00F12B28" w:rsidRPr="00F12B28">
        <w:rPr>
          <w:rFonts w:ascii="PT Astra Serif" w:eastAsia="Calibri" w:hAnsi="PT Astra Serif" w:cs="PT Astra Serif"/>
          <w:sz w:val="26"/>
          <w:szCs w:val="26"/>
        </w:rPr>
        <w:t>;</w:t>
      </w:r>
    </w:p>
    <w:p w:rsidR="008D57CC" w:rsidRPr="00F12B28" w:rsidRDefault="008D57CC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proofErr w:type="spellStart"/>
      <w:r>
        <w:rPr>
          <w:rFonts w:ascii="PT Astra Serif" w:eastAsia="Calibri" w:hAnsi="PT Astra Serif" w:cs="PT Astra Serif"/>
          <w:sz w:val="26"/>
          <w:szCs w:val="26"/>
        </w:rPr>
        <w:t>Ркпзт</w:t>
      </w:r>
      <w:proofErr w:type="spellEnd"/>
      <w:r>
        <w:rPr>
          <w:rFonts w:ascii="PT Astra Serif" w:eastAsia="Calibri" w:hAnsi="PT Astra Serif" w:cs="PT Astra Serif"/>
          <w:sz w:val="26"/>
          <w:szCs w:val="26"/>
        </w:rPr>
        <w:t xml:space="preserve"> — расходы на возмещение затрат на </w:t>
      </w:r>
      <w:proofErr w:type="spellStart"/>
      <w:r>
        <w:rPr>
          <w:rFonts w:ascii="PT Astra Serif" w:eastAsia="Calibri" w:hAnsi="PT Astra Serif" w:cs="PT Astra Serif"/>
          <w:sz w:val="26"/>
          <w:szCs w:val="26"/>
        </w:rPr>
        <w:t>клининг</w:t>
      </w:r>
      <w:proofErr w:type="spellEnd"/>
      <w:r>
        <w:rPr>
          <w:rFonts w:ascii="PT Astra Serif" w:eastAsia="Calibri" w:hAnsi="PT Astra Serif" w:cs="PT Astra Serif"/>
          <w:sz w:val="26"/>
          <w:szCs w:val="26"/>
        </w:rPr>
        <w:t xml:space="preserve"> прилегающей к зданию территории;</w:t>
      </w:r>
    </w:p>
    <w:p w:rsidR="00F12B28" w:rsidRDefault="00CE4FD2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Рус</w:t>
      </w:r>
      <w:r w:rsidR="00F12B28"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—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расходы на возмещение услуг сантехника;</w:t>
      </w:r>
    </w:p>
    <w:p w:rsidR="00CE4FD2" w:rsidRPr="00F12B28" w:rsidRDefault="00CE4FD2" w:rsidP="00F12B28">
      <w:pPr>
        <w:widowControl w:val="0"/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Руэ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— расходы на возмещение услуг электрика.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Субсидия предоставляется учреждению на основании </w:t>
      </w:r>
      <w:r w:rsidR="00C17787">
        <w:rPr>
          <w:rFonts w:ascii="PT Astra Serif" w:eastAsia="Calibri" w:hAnsi="PT Astra Serif" w:cs="Times New Roman"/>
          <w:sz w:val="26"/>
          <w:szCs w:val="26"/>
        </w:rPr>
        <w:t>с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оглашения, заключенного в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соответствии с типовой формой, установленной Департаментом финансов Томской области.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Дополнительные соглашения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изменение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10 рабочих дней со дня получения учреждением письменного уведомления от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поступление в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 мотивированного обращения учреждения о внесении изменений в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20 рабочих дней со дня получения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мотивированного обращения;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3) изменение настоящего Порядка, влекущее за собой необходимость изменения условий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оглашения, в том числе в части изменения результата, показателей, необходимых для достижения результата предоставления субсиди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и. Дополнительное соглашение к 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в течение 10 рабочих дней со дня получения учреждением письменного уведомления от </w:t>
      </w:r>
      <w:r w:rsidR="0037175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4) изменение платежных реквизитов, наименования любой из сторон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оглашения. Дополнительное соглашение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оглашению заключается по результатам рассмотрения полученного письменного уведомления любой из сторон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 в течение 10 рабочих дней со дня письменного уведомления сторон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 об изм</w:t>
      </w:r>
      <w:r w:rsidR="00422C05">
        <w:rPr>
          <w:rFonts w:ascii="PT Astra Serif" w:eastAsia="Times New Roman" w:hAnsi="PT Astra Serif" w:cs="Times New Roman"/>
          <w:sz w:val="26"/>
          <w:szCs w:val="26"/>
          <w:lang w:eastAsia="ru-RU"/>
        </w:rPr>
        <w:t>енении реквизитов, наименования.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Дополнительное соглашение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оглашению, предусматривающее его расторжение, заключается в соответствии с типовой формой, установленной Департаментом финансов Томской области, по соглашению сторон за исключением случа</w:t>
      </w:r>
      <w:r w:rsidR="00E70C40"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, предусмотренн</w:t>
      </w:r>
      <w:r w:rsidR="00E70C40">
        <w:rPr>
          <w:rFonts w:ascii="PT Astra Serif" w:eastAsia="Times New Roman" w:hAnsi="PT Astra Serif" w:cs="Times New Roman"/>
          <w:sz w:val="26"/>
          <w:szCs w:val="26"/>
          <w:lang w:eastAsia="ru-RU"/>
        </w:rPr>
        <w:t>ого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пунктом 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Порядка.</w:t>
      </w:r>
    </w:p>
    <w:p w:rsidR="00F12B28" w:rsidRPr="00F12B28" w:rsidRDefault="00F12B28" w:rsidP="00E70C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>1</w:t>
      </w:r>
      <w:r w:rsidR="008D3CB0">
        <w:rPr>
          <w:rFonts w:ascii="PT Astra Serif" w:eastAsia="Calibri" w:hAnsi="PT Astra Serif" w:cs="Times New Roman"/>
          <w:sz w:val="26"/>
          <w:szCs w:val="26"/>
        </w:rPr>
        <w:t>4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. Расторжение </w:t>
      </w:r>
      <w:r w:rsidR="00C17787">
        <w:rPr>
          <w:rFonts w:ascii="PT Astra Serif" w:eastAsia="Calibri" w:hAnsi="PT Astra Serif" w:cs="Times New Roman"/>
          <w:sz w:val="26"/>
          <w:szCs w:val="26"/>
        </w:rPr>
        <w:t>с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оглашения </w:t>
      </w:r>
      <w:r w:rsidR="0037175A">
        <w:rPr>
          <w:rFonts w:ascii="PT Astra Serif" w:eastAsia="Calibri" w:hAnsi="PT Astra Serif" w:cs="Times New Roman"/>
          <w:sz w:val="26"/>
          <w:szCs w:val="26"/>
        </w:rPr>
        <w:t>Д</w:t>
      </w:r>
      <w:r w:rsidRPr="00F12B28">
        <w:rPr>
          <w:rFonts w:ascii="PT Astra Serif" w:eastAsia="Calibri" w:hAnsi="PT Astra Serif" w:cs="Times New Roman"/>
          <w:sz w:val="26"/>
          <w:szCs w:val="26"/>
        </w:rPr>
        <w:t>епартаментом в одностороннем порядке осуществляется в случа</w:t>
      </w:r>
      <w:r w:rsidR="00E70C40">
        <w:rPr>
          <w:rFonts w:ascii="PT Astra Serif" w:eastAsia="Calibri" w:hAnsi="PT Astra Serif" w:cs="Times New Roman"/>
          <w:sz w:val="26"/>
          <w:szCs w:val="26"/>
        </w:rPr>
        <w:t>е прекращения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 деятельности учреждения в связи с реорганизацией (за исключением реорганизации в форме присоединения) или ликвидацией</w:t>
      </w:r>
      <w:r w:rsidR="00E70C40">
        <w:rPr>
          <w:rFonts w:ascii="PT Astra Serif" w:eastAsia="Calibri" w:hAnsi="PT Astra Serif" w:cs="Times New Roman"/>
          <w:sz w:val="26"/>
          <w:szCs w:val="26"/>
        </w:rPr>
        <w:t>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F12B28">
        <w:rPr>
          <w:rFonts w:ascii="PT Astra Serif" w:eastAsia="Calibri" w:hAnsi="PT Astra Serif" w:cs="Times New Roman"/>
          <w:sz w:val="26"/>
          <w:szCs w:val="26"/>
        </w:rPr>
        <w:t>1</w:t>
      </w:r>
      <w:r w:rsidR="008D3CB0">
        <w:rPr>
          <w:rFonts w:ascii="PT Astra Serif" w:eastAsia="Calibri" w:hAnsi="PT Astra Serif" w:cs="Times New Roman"/>
          <w:sz w:val="26"/>
          <w:szCs w:val="26"/>
        </w:rPr>
        <w:t>5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. Расторжение </w:t>
      </w:r>
      <w:r w:rsidR="00C17787">
        <w:rPr>
          <w:rFonts w:ascii="PT Astra Serif" w:eastAsia="Calibri" w:hAnsi="PT Astra Serif" w:cs="Times New Roman"/>
          <w:sz w:val="26"/>
          <w:szCs w:val="26"/>
        </w:rPr>
        <w:t>с</w:t>
      </w:r>
      <w:r w:rsidRPr="00F12B28">
        <w:rPr>
          <w:rFonts w:ascii="PT Astra Serif" w:eastAsia="Calibri" w:hAnsi="PT Astra Serif" w:cs="Times New Roman"/>
          <w:sz w:val="26"/>
          <w:szCs w:val="26"/>
        </w:rPr>
        <w:t xml:space="preserve">оглашения учреждением в одностороннем порядке не допускается. 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Calibri" w:hAnsi="PT Astra Serif" w:cs="PT Astra Serif"/>
          <w:sz w:val="26"/>
          <w:szCs w:val="26"/>
        </w:rPr>
        <w:t>1</w:t>
      </w:r>
      <w:r w:rsidR="008D3CB0">
        <w:rPr>
          <w:rFonts w:ascii="PT Astra Serif" w:eastAsia="Calibri" w:hAnsi="PT Astra Serif" w:cs="PT Astra Serif"/>
          <w:sz w:val="26"/>
          <w:szCs w:val="26"/>
        </w:rPr>
        <w:t>6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.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Субсидия предоставляется при выполнении следующих условий: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1) отсутствие по состоянию на 1-е число месяца, в котором планируется заключение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оглашения, у учреждения неисполненной обязанности по уплате налогов, сборов, 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F12B28" w:rsidRPr="00F12B28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отсутствие по состоянию на 1-е число месяца, в котором планируется заключение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оглашения, у учреждения просроченной (неурегулированной) задолженности по возврату в областной бюджет субсидий, предоставленных в том числе в соответствии с иными правовыми актами, и иной просроченной задолженности перед Томской областью.</w:t>
      </w:r>
    </w:p>
    <w:p w:rsidR="00F12B28" w:rsidRPr="00F12B28" w:rsidRDefault="00F12B28" w:rsidP="00F12B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Pr="00F12B2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Результатом предоставления субсидии является отсутствие просроченной задолженности по оплате </w:t>
      </w:r>
      <w:r w:rsidR="00F72B95" w:rsidRPr="00F72B9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F12B28">
        <w:rPr>
          <w:rFonts w:ascii="PT Astra Serif" w:eastAsia="Calibri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F12B28">
        <w:rPr>
          <w:rFonts w:ascii="PT Astra Serif" w:eastAsia="Calibri" w:hAnsi="PT Astra Serif" w:cs="PT Astra Serif"/>
          <w:sz w:val="26"/>
          <w:szCs w:val="26"/>
        </w:rPr>
        <w:t>.</w:t>
      </w:r>
    </w:p>
    <w:p w:rsidR="001D4819" w:rsidRPr="007D5B54" w:rsidRDefault="00F12B28" w:rsidP="007D5B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F69CA">
        <w:rPr>
          <w:rFonts w:ascii="PT Astra Serif" w:eastAsia="Calibri" w:hAnsi="PT Astra Serif" w:cs="PT Astra Serif"/>
          <w:sz w:val="26"/>
          <w:szCs w:val="26"/>
        </w:rPr>
        <w:t xml:space="preserve">Показателем, необходимым для достижения результата предоставления субсидии, является объем просроченной задолженности по оплате </w:t>
      </w:r>
      <w:r w:rsidR="00B62AF9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. </w:t>
      </w:r>
    </w:p>
    <w:p w:rsidR="00F12B28" w:rsidRPr="00AF69CA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8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 Субсидия перечисляется учреждению на лицевой счет, открытый им 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12B28" w:rsidRPr="00AF69CA" w:rsidRDefault="00F12B28" w:rsidP="00F12B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Перечисление субсидий осуществляется в 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течение трех рабочих дней со дня </w:t>
      </w:r>
      <w:r w:rsidR="00AA7E1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подписания сторонами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AA7E1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оглашения, дополнительного соглашения к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AA7E19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оглашению</w:t>
      </w:r>
      <w:r w:rsidR="00F134F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3269EA" w:rsidRPr="00AF69CA" w:rsidRDefault="003269EA" w:rsidP="003269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3. Требования к отчетности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E36096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19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 Учреждение представляет в Департамент отчет о достижении результата предоставления субсидии, указанного в пункте 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Порядка, по форме согласно приложению № 1 к настоящему Порядку, отчет об осуществлении расходов, источником финансового обеспечения которых является субсидия, по форме согласно приложению № 2 к настоящему</w:t>
      </w:r>
      <w:r w:rsidR="00675EA0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Порядку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, отчет о реализации плана мероприятий по достижению результата предоставления субсидии, указанного в пункте 1</w:t>
      </w:r>
      <w:r w:rsidR="008D3CB0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настоящего Порядка, по форме согласно приложению № 3 к настоящему Порядку (далее — отчеты).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36096">
        <w:rPr>
          <w:rFonts w:ascii="PT Astra Serif" w:eastAsia="Times New Roman" w:hAnsi="PT Astra Serif" w:cs="Times New Roman"/>
          <w:sz w:val="26"/>
          <w:szCs w:val="26"/>
          <w:lang w:eastAsia="ru-RU"/>
        </w:rPr>
        <w:t>0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 Отчеты представляются в следующие сроки: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1) ежеквартально до 10 числа месяца, следующего за отчетным периодом;</w:t>
      </w:r>
    </w:p>
    <w:p w:rsidR="00A92B3B" w:rsidRPr="00AF69CA" w:rsidRDefault="00A92B3B" w:rsidP="00A92B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2) до 15 января года, следующего за годом предоставления субсидии.</w:t>
      </w:r>
    </w:p>
    <w:p w:rsidR="00A92B3B" w:rsidRPr="00AF69CA" w:rsidRDefault="00A92B3B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Отчеты об использовании субсидии составляются на последнее число месяца отчетного периода (</w:t>
      </w:r>
      <w:proofErr w:type="gramStart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включительно)  нарастающим</w:t>
      </w:r>
      <w:proofErr w:type="gramEnd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итогом с начала года.</w:t>
      </w:r>
    </w:p>
    <w:p w:rsidR="008C237C" w:rsidRPr="00AF69CA" w:rsidRDefault="00A92B3B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36096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Департамент вправе устанавливать в </w:t>
      </w:r>
      <w:r w:rsidR="00C17787">
        <w:rPr>
          <w:rFonts w:ascii="PT Astra Serif" w:eastAsia="Times New Roman" w:hAnsi="PT Astra Serif" w:cs="Times New Roman"/>
          <w:sz w:val="26"/>
          <w:szCs w:val="26"/>
          <w:lang w:eastAsia="ru-RU"/>
        </w:rPr>
        <w:t>с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оглашении формы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дополнительной</w:t>
      </w:r>
      <w:r w:rsidR="008C237C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отчетности для представления учреждением и сроки их представления. </w:t>
      </w:r>
    </w:p>
    <w:p w:rsidR="008C237C" w:rsidRPr="00AF69CA" w:rsidRDefault="008C237C" w:rsidP="008C23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4. 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36096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При наличии у учреждения потребности в направлении не использованных в текущем финансовом году остатков средств субсидии на достижение цели, указанной в пункте 2 настоящего Порядка, учреждение направляет в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в срок не позднее 15 января  года, следующего за годом предоставления субсидии, обращение о наличии у учреждения неисполненных обязательств, источником финансового обеспечения которых являются не использован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ны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 на 1 января текущего финансового года остатки субсидии, с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приложением документов или заверенных копий документов, подтверждающих наличие и объем указанных обязательств.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о наличии потребности в направлении не использованных в текущем финансовом году остатков средств субсидии на достижение цели, указанной в пункте 2 настоящего Порядка, оформляется протоколом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 в срок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позднее 15 рабочих дней с даты поступления в </w:t>
      </w:r>
      <w:proofErr w:type="gramStart"/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 документов</w:t>
      </w:r>
      <w:proofErr w:type="gramEnd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, указанных в абзаце первом настоящего пункта, и в течение 5 рабочих дней с даты принятия решения направляется учреждению.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Не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использованные в текущем финансовом году остатки средств субсидии, в отношении которых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епартаментом не принято решение о наличии потребности в направлении их на достижение цели, указанной в пункте 2 настоящего Порядка, подлежат возврату в доход областного бюджета в срок до 1 марта года, следующего за годом предоставления субсидии.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36096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При наличии у учреждения потребности в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 </w:t>
      </w:r>
      <w:r w:rsidR="00170D5F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</w:t>
      </w:r>
      <w:r w:rsidR="00170D5F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–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поступления от возврата), для достижения цели, указанной в пункте 2 настоящего Порядка, учреждение 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направляет в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в срок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не позднее </w:t>
      </w:r>
      <w:r w:rsidR="00882791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рабочих дней с даты поступления от возврата обращение о наличии у учреждения неисполненных обязательств, источником финансового обеспечения которых являются средства от возврата ранее произведенных учреждением выплат, с приложением документов или заверенных копий документов, подтверждающих наличие и объем указанных обязательств.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Решение об использовании в текущем финансовом году поступлений от возврата для достижения цели, указанной в пункте 2 настоящего Порядка, оформляется </w:t>
      </w:r>
      <w:r w:rsidR="004D4E66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распоряжением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="00656AB2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в</w:t>
      </w:r>
      <w:proofErr w:type="gramEnd"/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срок не позднее 15 раб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очих дней с даты поступления в 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  документов, указанных в абзаце первом настоящего пункта, и в течение 5 рабочих дней с даты принятия решения направляется учреждению.</w:t>
      </w:r>
    </w:p>
    <w:p w:rsidR="008C237C" w:rsidRPr="00AF69CA" w:rsidRDefault="008C237C" w:rsidP="008C237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Поступления от возврата, в отношении которых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епартаментом не принято решение об использовании в текущем финансовом году для достижения цели, указанной в пункте 2 настоящего Порядка, подлежат возврату на счет </w:t>
      </w:r>
      <w:r w:rsidR="0037175A"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Д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епартамента.</w:t>
      </w:r>
    </w:p>
    <w:p w:rsidR="008C237C" w:rsidRPr="00AF69CA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="00E36096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Проверка соблюдения цели и условий предоставления субсидий, установленных настоящим Порядком, осуществляется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>епартаментом и уполномоченным органом государственного финансового контроля в соответствии с законодательством Российской Федерации.</w:t>
      </w:r>
    </w:p>
    <w:p w:rsidR="00400154" w:rsidRDefault="008C237C" w:rsidP="00DB0185">
      <w:pPr>
        <w:autoSpaceDE w:val="0"/>
        <w:autoSpaceDN w:val="0"/>
        <w:adjustRightInd w:val="0"/>
        <w:spacing w:after="0" w:line="0" w:lineRule="atLeast"/>
        <w:ind w:firstLine="709"/>
        <w:contextualSpacing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AF69CA">
        <w:rPr>
          <w:rFonts w:ascii="PT Astra Serif" w:eastAsia="Calibri" w:hAnsi="PT Astra Serif" w:cs="Times New Roman"/>
          <w:sz w:val="26"/>
          <w:szCs w:val="26"/>
        </w:rPr>
        <w:t>2</w:t>
      </w:r>
      <w:r w:rsidR="00E36096">
        <w:rPr>
          <w:rFonts w:ascii="PT Astra Serif" w:eastAsia="Calibri" w:hAnsi="PT Astra Serif" w:cs="Times New Roman"/>
          <w:sz w:val="26"/>
          <w:szCs w:val="26"/>
        </w:rPr>
        <w:t>5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. В случае выявления </w:t>
      </w:r>
      <w:r w:rsidR="0037175A" w:rsidRPr="00AF69CA">
        <w:rPr>
          <w:rFonts w:ascii="PT Astra Serif" w:eastAsia="Calibri" w:hAnsi="PT Astra Serif" w:cs="Times New Roman"/>
          <w:sz w:val="26"/>
          <w:szCs w:val="26"/>
        </w:rPr>
        <w:t>Д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епартаментом и уполномоченным органом государственного </w:t>
      </w:r>
      <w:r w:rsidRPr="00400154">
        <w:rPr>
          <w:rFonts w:ascii="PT Astra Serif" w:eastAsia="Calibri" w:hAnsi="PT Astra Serif" w:cs="Times New Roman"/>
          <w:sz w:val="26"/>
          <w:szCs w:val="26"/>
        </w:rPr>
        <w:t>финансового контроля фактов несоблюдения</w:t>
      </w:r>
      <w:r w:rsidR="00400154" w:rsidRPr="00400154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400154">
        <w:rPr>
          <w:rFonts w:ascii="PT Astra Serif" w:eastAsia="Calibri" w:hAnsi="PT Astra Serif" w:cs="Times New Roman"/>
          <w:sz w:val="26"/>
          <w:szCs w:val="26"/>
        </w:rPr>
        <w:t>учреждением</w:t>
      </w:r>
      <w:r w:rsidR="00400154" w:rsidRPr="00400154">
        <w:rPr>
          <w:rFonts w:ascii="PT Astra Serif" w:eastAsia="Calibri" w:hAnsi="PT Astra Serif" w:cs="Times New Roman"/>
          <w:sz w:val="26"/>
          <w:szCs w:val="26"/>
        </w:rPr>
        <w:t xml:space="preserve"> условий предоставления субсидии, указанных в пункте 16 настоящего Порядка, средства подлежат возврату в областной бюджет</w:t>
      </w:r>
      <w:r w:rsidR="00400154">
        <w:rPr>
          <w:rFonts w:ascii="PT Astra Serif" w:eastAsia="Calibri" w:hAnsi="PT Astra Serif" w:cs="Times New Roman"/>
          <w:sz w:val="26"/>
          <w:szCs w:val="26"/>
        </w:rPr>
        <w:t xml:space="preserve"> в полном объеме</w:t>
      </w:r>
      <w:r w:rsidR="00400154" w:rsidRPr="00400154">
        <w:rPr>
          <w:rFonts w:ascii="PT Astra Serif" w:eastAsia="Calibri" w:hAnsi="PT Astra Serif" w:cs="Times New Roman"/>
          <w:sz w:val="26"/>
          <w:szCs w:val="26"/>
        </w:rPr>
        <w:t xml:space="preserve"> на</w:t>
      </w:r>
      <w:r w:rsidR="00400154" w:rsidRPr="00AF69CA">
        <w:rPr>
          <w:rFonts w:ascii="PT Astra Serif" w:eastAsia="Calibri" w:hAnsi="PT Astra Serif" w:cs="Times New Roman"/>
          <w:sz w:val="26"/>
          <w:szCs w:val="26"/>
        </w:rPr>
        <w:t xml:space="preserve"> основании требования Департамента в течение 30 календарных дней со дня получения </w:t>
      </w:r>
      <w:proofErr w:type="gramStart"/>
      <w:r w:rsidR="00400154" w:rsidRPr="00AF69CA">
        <w:rPr>
          <w:rFonts w:ascii="PT Astra Serif" w:eastAsia="Calibri" w:hAnsi="PT Astra Serif" w:cs="Times New Roman"/>
          <w:sz w:val="26"/>
          <w:szCs w:val="26"/>
        </w:rPr>
        <w:t>учреждением  требования</w:t>
      </w:r>
      <w:proofErr w:type="gramEnd"/>
      <w:r w:rsidR="00400154">
        <w:rPr>
          <w:rFonts w:ascii="PT Astra Serif" w:eastAsia="Calibri" w:hAnsi="PT Astra Serif" w:cs="Times New Roman"/>
          <w:sz w:val="26"/>
          <w:szCs w:val="26"/>
        </w:rPr>
        <w:t>.</w:t>
      </w:r>
      <w:r w:rsidRPr="00AF69CA">
        <w:rPr>
          <w:rFonts w:ascii="PT Astra Serif" w:eastAsia="Calibri" w:hAnsi="PT Astra Serif" w:cs="Times New Roman"/>
          <w:sz w:val="26"/>
          <w:szCs w:val="26"/>
        </w:rPr>
        <w:t xml:space="preserve"> </w:t>
      </w:r>
    </w:p>
    <w:p w:rsidR="0056163D" w:rsidRDefault="008C237C" w:rsidP="0056163D">
      <w:pPr>
        <w:spacing w:after="0" w:line="0" w:lineRule="atLeast"/>
        <w:ind w:firstLine="709"/>
        <w:contextualSpacing/>
        <w:jc w:val="both"/>
        <w:rPr>
          <w:rFonts w:ascii="PT Astra Serif" w:eastAsia="Calibri" w:hAnsi="PT Astra Serif" w:cs="PT Astra Serif"/>
          <w:sz w:val="26"/>
          <w:szCs w:val="26"/>
        </w:rPr>
      </w:pPr>
      <w:r w:rsidRPr="00AF69CA">
        <w:rPr>
          <w:rFonts w:ascii="PT Astra Serif" w:eastAsia="Calibri" w:hAnsi="PT Astra Serif" w:cs="PT Astra Serif"/>
          <w:sz w:val="26"/>
          <w:szCs w:val="26"/>
        </w:rPr>
        <w:t>2</w:t>
      </w:r>
      <w:r w:rsidR="00E36096">
        <w:rPr>
          <w:rFonts w:ascii="PT Astra Serif" w:eastAsia="Calibri" w:hAnsi="PT Astra Serif" w:cs="PT Astra Serif"/>
          <w:sz w:val="26"/>
          <w:szCs w:val="26"/>
        </w:rPr>
        <w:t>6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. В случае </w:t>
      </w:r>
      <w:proofErr w:type="spellStart"/>
      <w:r w:rsidRPr="00AF69CA">
        <w:rPr>
          <w:rFonts w:ascii="PT Astra Serif" w:eastAsia="Calibri" w:hAnsi="PT Astra Serif" w:cs="PT Astra Serif"/>
          <w:sz w:val="26"/>
          <w:szCs w:val="26"/>
        </w:rPr>
        <w:t>недостижения</w:t>
      </w:r>
      <w:proofErr w:type="spellEnd"/>
      <w:r w:rsidRPr="00AF69CA">
        <w:rPr>
          <w:rFonts w:ascii="PT Astra Serif" w:eastAsia="Calibri" w:hAnsi="PT Astra Serif" w:cs="PT Astra Serif"/>
          <w:sz w:val="26"/>
          <w:szCs w:val="26"/>
        </w:rPr>
        <w:t xml:space="preserve"> значения </w:t>
      </w: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показателя, 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необходимого для достижения результата предоставления субсидии, установленного </w:t>
      </w:r>
      <w:r w:rsidR="00C17787">
        <w:rPr>
          <w:rFonts w:ascii="PT Astra Serif" w:eastAsia="Calibri" w:hAnsi="PT Astra Serif" w:cs="PT Astra Serif"/>
          <w:sz w:val="26"/>
          <w:szCs w:val="26"/>
        </w:rPr>
        <w:t>с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оглашением, средства в объеме, равном величине фактического значения данного показателя, подлежат возврату в областной бюджет на основании требования </w:t>
      </w:r>
      <w:r w:rsidR="0037175A" w:rsidRPr="00AF69CA">
        <w:rPr>
          <w:rFonts w:ascii="PT Astra Serif" w:eastAsia="Calibri" w:hAnsi="PT Astra Serif" w:cs="PT Astra Serif"/>
          <w:sz w:val="26"/>
          <w:szCs w:val="26"/>
        </w:rPr>
        <w:t>Д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епартамента </w:t>
      </w:r>
      <w:r w:rsidR="00170D5F" w:rsidRPr="00AF69CA">
        <w:rPr>
          <w:rFonts w:ascii="PT Astra Serif" w:eastAsia="MS Mincho" w:hAnsi="PT Astra Serif" w:cs="Courier New"/>
          <w:sz w:val="26"/>
          <w:szCs w:val="26"/>
          <w:lang w:bidi="he-IL"/>
        </w:rPr>
        <w:t>—</w:t>
      </w:r>
      <w:r w:rsidRPr="00AF69CA">
        <w:rPr>
          <w:rFonts w:ascii="PT Astra Serif" w:eastAsia="Calibri" w:hAnsi="PT Astra Serif" w:cs="PT Astra Serif"/>
          <w:sz w:val="26"/>
          <w:szCs w:val="26"/>
        </w:rPr>
        <w:t xml:space="preserve"> в течение 30 календарных дней со дня п</w:t>
      </w:r>
      <w:r w:rsidR="0003215E" w:rsidRPr="00AF69CA">
        <w:rPr>
          <w:rFonts w:ascii="PT Astra Serif" w:eastAsia="Calibri" w:hAnsi="PT Astra Serif" w:cs="PT Astra Serif"/>
          <w:sz w:val="26"/>
          <w:szCs w:val="26"/>
        </w:rPr>
        <w:t>олучения учреждением требования</w:t>
      </w:r>
      <w:r w:rsidR="00462A4C" w:rsidRPr="00AF69CA">
        <w:rPr>
          <w:rFonts w:ascii="PT Astra Serif" w:eastAsia="Calibri" w:hAnsi="PT Astra Serif" w:cs="PT Astra Serif"/>
          <w:sz w:val="26"/>
          <w:szCs w:val="26"/>
        </w:rPr>
        <w:t>.</w:t>
      </w:r>
    </w:p>
    <w:p w:rsidR="006E4904" w:rsidRDefault="006E4904" w:rsidP="0056163D">
      <w:pPr>
        <w:spacing w:after="0" w:line="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904" w:rsidRDefault="006E4904" w:rsidP="0056163D">
      <w:pPr>
        <w:spacing w:after="0" w:line="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904" w:rsidRDefault="006E4904" w:rsidP="0056163D">
      <w:pPr>
        <w:spacing w:after="0" w:line="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E4904" w:rsidRDefault="006E4904" w:rsidP="0056163D">
      <w:pPr>
        <w:spacing w:after="0" w:line="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E3BB8" w:rsidRPr="00AF69CA" w:rsidRDefault="007E3BB8" w:rsidP="0056163D">
      <w:pPr>
        <w:spacing w:after="0" w:line="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AF69CA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№1</w:t>
      </w:r>
    </w:p>
    <w:p w:rsidR="007E3BB8" w:rsidRPr="007E3BB8" w:rsidRDefault="007E3BB8" w:rsidP="0003215E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7E3BB8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 w:rsidR="0003215E">
        <w:rPr>
          <w:rFonts w:ascii="PT Astra Serif" w:hAnsi="PT Astra Serif" w:cs="Times New Roman"/>
          <w:sz w:val="26"/>
          <w:szCs w:val="26"/>
        </w:rPr>
        <w:t>м</w:t>
      </w:r>
      <w:r w:rsidRPr="007E3BB8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03215E" w:rsidRPr="0003215E">
        <w:rPr>
          <w:rFonts w:ascii="PT Astra Serif" w:hAnsi="PT Astra Serif" w:cs="PT Astra Serif"/>
          <w:sz w:val="26"/>
          <w:szCs w:val="26"/>
        </w:rPr>
        <w:t xml:space="preserve"> </w:t>
      </w:r>
      <w:r w:rsidRPr="007E3BB8">
        <w:rPr>
          <w:rFonts w:ascii="PT Astra Serif" w:hAnsi="PT Astra Serif" w:cs="PT Astra Serif"/>
          <w:sz w:val="26"/>
          <w:szCs w:val="26"/>
        </w:rPr>
        <w:t xml:space="preserve">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7E3BB8">
        <w:rPr>
          <w:rFonts w:ascii="PT Astra Serif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7E3BB8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7E3BB8" w:rsidRPr="007E3BB8" w:rsidRDefault="007E3BB8" w:rsidP="007E3BB8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достижении результата предоставления субсидии </w:t>
      </w:r>
      <w:r w:rsidRPr="007E3BB8">
        <w:rPr>
          <w:rFonts w:ascii="PT Astra Serif" w:hAnsi="PT Astra Serif" w:cs="Times New Roman"/>
          <w:sz w:val="26"/>
          <w:szCs w:val="26"/>
        </w:rPr>
        <w:t xml:space="preserve">на 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 </w:t>
      </w:r>
      <w:r w:rsidRPr="007E3BB8">
        <w:rPr>
          <w:rFonts w:ascii="PT Astra Serif" w:hAnsi="PT Astra Serif" w:cs="PT Astra Serif"/>
          <w:sz w:val="26"/>
          <w:szCs w:val="26"/>
        </w:rPr>
        <w:t xml:space="preserve">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7E3BB8">
        <w:rPr>
          <w:rFonts w:ascii="PT Astra Serif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7E3BB8">
        <w:rPr>
          <w:rFonts w:ascii="PT Astra Serif" w:hAnsi="PT Astra Serif" w:cs="Times New Roman"/>
          <w:sz w:val="26"/>
          <w:szCs w:val="26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 _____________________ 20__г.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(1 квартал, полугодие, 9 месяцев, год)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2127"/>
        <w:gridCol w:w="1134"/>
        <w:gridCol w:w="992"/>
        <w:gridCol w:w="1134"/>
        <w:gridCol w:w="1276"/>
        <w:gridCol w:w="992"/>
      </w:tblGrid>
      <w:tr w:rsidR="007E3BB8" w:rsidRPr="007E3BB8" w:rsidTr="007E3BB8">
        <w:tc>
          <w:tcPr>
            <w:tcW w:w="2410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результата предоставления субсидии</w:t>
            </w:r>
          </w:p>
        </w:tc>
        <w:tc>
          <w:tcPr>
            <w:tcW w:w="2127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</w:t>
            </w:r>
          </w:p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показателя,</w:t>
            </w:r>
            <w:r w:rsidRPr="007E3BB8">
              <w:rPr>
                <w:rFonts w:ascii="PT Astra Serif" w:hAnsi="PT Astra Serif" w:cs="PT Astra Serif"/>
                <w:sz w:val="24"/>
                <w:szCs w:val="24"/>
              </w:rPr>
              <w:t xml:space="preserve"> необходимого для достижения результата предоставления субсидии</w:t>
            </w:r>
          </w:p>
        </w:tc>
        <w:tc>
          <w:tcPr>
            <w:tcW w:w="1134" w:type="dxa"/>
            <w:vMerge w:val="restart"/>
          </w:tcPr>
          <w:p w:rsidR="007E3BB8" w:rsidRPr="007E3BB8" w:rsidRDefault="007E3BB8" w:rsidP="00DB0185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Едини-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ца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, рубль </w:t>
            </w:r>
          </w:p>
        </w:tc>
        <w:tc>
          <w:tcPr>
            <w:tcW w:w="992" w:type="dxa"/>
            <w:vMerge w:val="restart"/>
            <w:vAlign w:val="center"/>
          </w:tcPr>
          <w:p w:rsid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Уста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-нов-</w:t>
            </w:r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лен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ное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наче</w:t>
            </w: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</w:p>
        </w:tc>
        <w:tc>
          <w:tcPr>
            <w:tcW w:w="3402" w:type="dxa"/>
            <w:gridSpan w:val="3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Фактически достигнутые значения</w:t>
            </w:r>
          </w:p>
        </w:tc>
      </w:tr>
      <w:tr w:rsidR="007E3BB8" w:rsidRPr="007E3BB8" w:rsidTr="007E3BB8">
        <w:tc>
          <w:tcPr>
            <w:tcW w:w="2410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на </w:t>
            </w:r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отчет-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ную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дату</w:t>
            </w:r>
          </w:p>
        </w:tc>
        <w:tc>
          <w:tcPr>
            <w:tcW w:w="2268" w:type="dxa"/>
            <w:gridSpan w:val="2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отклонение от установленного значения</w:t>
            </w:r>
          </w:p>
        </w:tc>
      </w:tr>
      <w:tr w:rsidR="007E3BB8" w:rsidRPr="007E3BB8" w:rsidTr="007E3BB8">
        <w:tc>
          <w:tcPr>
            <w:tcW w:w="2410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E3BB8" w:rsidRPr="007E3BB8" w:rsidRDefault="007E3BB8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proofErr w:type="gram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абсолют-ных</w:t>
            </w:r>
            <w:proofErr w:type="spellEnd"/>
            <w:proofErr w:type="gramEnd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величи</w:t>
            </w:r>
            <w:proofErr w:type="spellEnd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нах (гр.5 - гр.4)</w:t>
            </w:r>
          </w:p>
        </w:tc>
        <w:tc>
          <w:tcPr>
            <w:tcW w:w="992" w:type="dxa"/>
            <w:vAlign w:val="center"/>
          </w:tcPr>
          <w:p w:rsidR="007E3BB8" w:rsidRPr="007E3BB8" w:rsidRDefault="00DB0185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ричи-ны</w:t>
            </w:r>
            <w:proofErr w:type="spellEnd"/>
            <w:proofErr w:type="gramEnd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откло</w:t>
            </w:r>
            <w:proofErr w:type="spellEnd"/>
            <w:r w:rsidR="007E3BB8"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-нения</w:t>
            </w:r>
          </w:p>
        </w:tc>
      </w:tr>
      <w:tr w:rsidR="007E3BB8" w:rsidRPr="007E3BB8" w:rsidTr="007E3BB8">
        <w:tc>
          <w:tcPr>
            <w:tcW w:w="2410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7E3BB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E3BB8" w:rsidRPr="007E3BB8" w:rsidTr="007E3BB8">
        <w:tc>
          <w:tcPr>
            <w:tcW w:w="2410" w:type="dxa"/>
            <w:vAlign w:val="center"/>
          </w:tcPr>
          <w:p w:rsidR="007E3BB8" w:rsidRPr="00C65310" w:rsidRDefault="007E3BB8" w:rsidP="00F72B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Отсутствие просроченной задолженности </w:t>
            </w:r>
            <w:r w:rsidR="00F72B95"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по оплате услуг </w:t>
            </w:r>
            <w:r w:rsidR="00C65310" w:rsidRPr="00C6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по содержанию помещений здания и прилегающей к нему </w:t>
            </w:r>
            <w:proofErr w:type="gramStart"/>
            <w:r w:rsidR="00C65310" w:rsidRPr="00C6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территории</w:t>
            </w:r>
            <w:r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  в</w:t>
            </w:r>
            <w:proofErr w:type="gramEnd"/>
            <w:r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 отношении объектов </w:t>
            </w:r>
            <w:r w:rsidRPr="00C65310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государственного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  <w:sz w:val="24"/>
                <w:szCs w:val="24"/>
              </w:rPr>
              <w:t>не относящихся к государственному жилищному фонду Томской области</w:t>
            </w:r>
          </w:p>
        </w:tc>
        <w:tc>
          <w:tcPr>
            <w:tcW w:w="2127" w:type="dxa"/>
            <w:vAlign w:val="center"/>
          </w:tcPr>
          <w:p w:rsidR="007E3BB8" w:rsidRPr="00C65310" w:rsidRDefault="007E3BB8" w:rsidP="00F72B95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C65310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Объем просроченной задолженности по оплате </w:t>
            </w:r>
            <w:r w:rsidR="00B62AF9"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услуг </w:t>
            </w:r>
            <w:r w:rsidR="00C65310" w:rsidRPr="00C65310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содержанию помещений здания и прилегающей к нему территории</w:t>
            </w:r>
            <w:r w:rsidRPr="00C65310">
              <w:rPr>
                <w:rFonts w:ascii="PT Astra Serif" w:hAnsi="PT Astra Serif" w:cs="PT Astra Serif"/>
                <w:sz w:val="24"/>
                <w:szCs w:val="24"/>
              </w:rPr>
              <w:t xml:space="preserve"> в </w:t>
            </w:r>
            <w:r w:rsidRPr="00C65310">
              <w:rPr>
                <w:rFonts w:ascii="PT Astra Serif" w:hAnsi="PT Astra Serif" w:cs="PT Astra Serif"/>
                <w:sz w:val="24"/>
                <w:szCs w:val="24"/>
              </w:rPr>
              <w:lastRenderedPageBreak/>
              <w:t xml:space="preserve">отношении объектов государственного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  <w:sz w:val="24"/>
                <w:szCs w:val="24"/>
              </w:rPr>
              <w:t>не относящихся к государственному жилищному фонду Томской области</w:t>
            </w:r>
          </w:p>
        </w:tc>
        <w:tc>
          <w:tcPr>
            <w:tcW w:w="1134" w:type="dxa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7E3BB8" w:rsidRPr="007E3BB8" w:rsidRDefault="007E3BB8" w:rsidP="007E3BB8">
            <w:pPr>
              <w:widowControl w:val="0"/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</w:tbl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>Руководитель учреждения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_____________                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_____________________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(</w:t>
      </w:r>
      <w:proofErr w:type="gramStart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подпись)   </w:t>
      </w:r>
      <w:proofErr w:type="gramEnd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(расшифровка подписи)</w:t>
      </w:r>
    </w:p>
    <w:p w:rsidR="007E3BB8" w:rsidRPr="007E3BB8" w:rsidRDefault="007E3BB8" w:rsidP="007E3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бухгалтер       </w:t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______________             _____________________</w:t>
      </w:r>
    </w:p>
    <w:p w:rsidR="003E3C3B" w:rsidRPr="007E3BB8" w:rsidRDefault="007E3BB8" w:rsidP="007E3BB8">
      <w:pPr>
        <w:ind w:firstLine="709"/>
        <w:rPr>
          <w:sz w:val="26"/>
          <w:szCs w:val="26"/>
        </w:rPr>
      </w:pP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(</w:t>
      </w:r>
      <w:proofErr w:type="gramStart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подпись)   </w:t>
      </w:r>
      <w:proofErr w:type="gramEnd"/>
      <w:r w:rsidRPr="007E3BB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(расшифровка подписи</w:t>
      </w:r>
    </w:p>
    <w:p w:rsidR="00D74BA2" w:rsidRDefault="00F02C3C" w:rsidP="00D74BA2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</w:t>
      </w: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D74BA2" w:rsidRDefault="00D74BA2" w:rsidP="00D74BA2">
      <w:pPr>
        <w:rPr>
          <w:rFonts w:ascii="PT Astra Serif" w:hAnsi="PT Astra Serif"/>
          <w:sz w:val="26"/>
          <w:szCs w:val="26"/>
        </w:rPr>
      </w:pPr>
    </w:p>
    <w:p w:rsidR="006E4904" w:rsidRDefault="006E4904" w:rsidP="00D74BA2">
      <w:pPr>
        <w:spacing w:after="0" w:line="20" w:lineRule="atLeast"/>
        <w:ind w:left="4820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D74BA2">
      <w:pPr>
        <w:spacing w:after="0" w:line="20" w:lineRule="atLeast"/>
        <w:ind w:left="4820"/>
        <w:contextualSpacing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2</w:t>
      </w:r>
    </w:p>
    <w:p w:rsidR="00C61715" w:rsidRPr="00C61715" w:rsidRDefault="00C61715" w:rsidP="00D74BA2">
      <w:pPr>
        <w:widowControl w:val="0"/>
        <w:autoSpaceDE w:val="0"/>
        <w:autoSpaceDN w:val="0"/>
        <w:adjustRightInd w:val="0"/>
        <w:spacing w:after="0" w:line="20" w:lineRule="atLeast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C61715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>
        <w:rPr>
          <w:rFonts w:ascii="PT Astra Serif" w:hAnsi="PT Astra Serif" w:cs="Times New Roman"/>
          <w:sz w:val="26"/>
          <w:szCs w:val="26"/>
        </w:rPr>
        <w:t>м</w:t>
      </w:r>
      <w:r w:rsidRPr="00C61715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C61715">
        <w:rPr>
          <w:rFonts w:ascii="PT Astra Serif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C61715">
        <w:rPr>
          <w:rFonts w:ascii="PT Astra Serif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C61715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C61715" w:rsidRPr="00C61715" w:rsidRDefault="00C61715" w:rsidP="00C61715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C61715" w:rsidRPr="00C61715" w:rsidRDefault="00C61715" w:rsidP="00C61715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осуществлении расходов </w:t>
      </w:r>
      <w:r w:rsidRPr="00C61715">
        <w:rPr>
          <w:rFonts w:ascii="PT Astra Serif" w:hAnsi="PT Astra Serif" w:cs="Times New Roman"/>
          <w:sz w:val="26"/>
          <w:szCs w:val="26"/>
        </w:rPr>
        <w:t xml:space="preserve">на 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C61715">
        <w:rPr>
          <w:rFonts w:ascii="PT Astra Serif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C61715">
        <w:rPr>
          <w:rFonts w:ascii="PT Astra Serif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C61715">
        <w:rPr>
          <w:rFonts w:ascii="PT Astra Serif" w:hAnsi="PT Astra Serif" w:cs="Times New Roman"/>
          <w:sz w:val="26"/>
          <w:szCs w:val="26"/>
        </w:rPr>
        <w:t xml:space="preserve">Департамент по управлению государственной собственностью Томской области осуществляет функции и полномочия учредителя, 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 _____________________ 20__г.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 (1 квартал, полугодие, 9 месяцев, год)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1"/>
        <w:gridCol w:w="1276"/>
        <w:gridCol w:w="851"/>
        <w:gridCol w:w="1275"/>
        <w:gridCol w:w="1985"/>
        <w:gridCol w:w="2091"/>
      </w:tblGrid>
      <w:tr w:rsidR="00675EA0" w:rsidRPr="00C61715" w:rsidTr="00675EA0">
        <w:tc>
          <w:tcPr>
            <w:tcW w:w="567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1701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Направление расходов</w:t>
            </w:r>
          </w:p>
        </w:tc>
        <w:tc>
          <w:tcPr>
            <w:tcW w:w="1276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КОСГУ</w:t>
            </w:r>
            <w:r w:rsidR="00A1496C" w:rsidRPr="00AF69CA"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footnoteRef/>
            </w:r>
            <w:r w:rsidR="00656AB2" w:rsidRPr="00AF69C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C61715" w:rsidRPr="00AF69CA" w:rsidRDefault="00C61715" w:rsidP="00A1496C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КВР</w:t>
            </w:r>
            <w:r w:rsidR="00A1496C" w:rsidRPr="00AF69CA">
              <w:rPr>
                <w:rFonts w:ascii="PT Astra Serif" w:eastAsia="Times New Roman" w:hAnsi="PT Astra Serif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275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Получено средств субсидии, руб.</w:t>
            </w:r>
          </w:p>
        </w:tc>
        <w:tc>
          <w:tcPr>
            <w:tcW w:w="1985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Объем произведенных расходов,</w:t>
            </w:r>
          </w:p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руб.</w:t>
            </w:r>
          </w:p>
        </w:tc>
        <w:tc>
          <w:tcPr>
            <w:tcW w:w="2091" w:type="dxa"/>
          </w:tcPr>
          <w:p w:rsidR="00C61715" w:rsidRPr="00AF69CA" w:rsidRDefault="00C61715" w:rsidP="00C61715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</w:rPr>
            </w:pPr>
            <w:r w:rsidRPr="00AF69CA">
              <w:rPr>
                <w:rFonts w:ascii="PT Astra Serif" w:hAnsi="PT Astra Serif"/>
                <w:sz w:val="24"/>
                <w:szCs w:val="24"/>
              </w:rPr>
              <w:t>Реквизиты документов,</w:t>
            </w:r>
          </w:p>
          <w:p w:rsidR="00C61715" w:rsidRPr="00AF69CA" w:rsidRDefault="00C61715" w:rsidP="00675EA0">
            <w:pPr>
              <w:widowControl w:val="0"/>
              <w:autoSpaceDE w:val="0"/>
              <w:autoSpaceDN w:val="0"/>
              <w:adjustRightInd w:val="0"/>
              <w:spacing w:after="0" w:line="233" w:lineRule="auto"/>
              <w:rPr>
                <w:rFonts w:ascii="PT Astra Serif" w:hAnsi="PT Astra Serif"/>
                <w:sz w:val="24"/>
                <w:szCs w:val="24"/>
                <w:vertAlign w:val="superscript"/>
              </w:rPr>
            </w:pPr>
            <w:proofErr w:type="gramStart"/>
            <w:r w:rsidRPr="00AF69CA">
              <w:rPr>
                <w:rFonts w:ascii="PT Astra Serif" w:hAnsi="PT Astra Serif"/>
                <w:sz w:val="24"/>
                <w:szCs w:val="24"/>
              </w:rPr>
              <w:t>подтверждающих  произведенные</w:t>
            </w:r>
            <w:proofErr w:type="gramEnd"/>
            <w:r w:rsidRPr="00AF69CA">
              <w:rPr>
                <w:rFonts w:ascii="PT Astra Serif" w:hAnsi="PT Astra Serif"/>
                <w:sz w:val="24"/>
                <w:szCs w:val="24"/>
              </w:rPr>
              <w:t xml:space="preserve"> расходы</w:t>
            </w:r>
          </w:p>
        </w:tc>
      </w:tr>
      <w:tr w:rsidR="00675EA0" w:rsidRPr="00C61715" w:rsidTr="00675EA0">
        <w:tc>
          <w:tcPr>
            <w:tcW w:w="567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1" w:type="dxa"/>
          </w:tcPr>
          <w:p w:rsidR="00C61715" w:rsidRPr="00C61715" w:rsidRDefault="00C61715" w:rsidP="00C61715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4D4E66" w:rsidRPr="00675EA0" w:rsidRDefault="004D4E66" w:rsidP="00DB0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5EA0"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footnoteRef/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КОСГУ — 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классификация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операци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сектора государственного управления</w:t>
      </w:r>
      <w:r w:rsidR="00A1496C"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1496C" w:rsidRPr="00675EA0" w:rsidRDefault="00A1496C" w:rsidP="00DB01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675EA0">
        <w:rPr>
          <w:rFonts w:ascii="PT Astra Serif" w:eastAsia="Times New Roman" w:hAnsi="PT Astra Serif" w:cs="Times New Roman"/>
          <w:sz w:val="26"/>
          <w:szCs w:val="26"/>
          <w:vertAlign w:val="superscript"/>
          <w:lang w:eastAsia="ru-RU"/>
        </w:rPr>
        <w:t>2</w:t>
      </w:r>
      <w:r w:rsidRPr="00675EA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КВР — код вида расходов.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33" w:lineRule="auto"/>
        <w:ind w:firstLine="540"/>
        <w:jc w:val="center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Руководитель учреждения      ____________      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_________________________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>(</w:t>
      </w:r>
      <w:proofErr w:type="gramStart"/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подпись)   </w:t>
      </w:r>
      <w:proofErr w:type="gramEnd"/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(расшифровка подписи)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Главный бухгалтер       </w:t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___________               ________________________</w:t>
      </w:r>
    </w:p>
    <w:p w:rsidR="00C61715" w:rsidRPr="00C61715" w:rsidRDefault="00C61715" w:rsidP="00C61715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(</w:t>
      </w:r>
      <w:proofErr w:type="gramStart"/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подпись)   </w:t>
      </w:r>
      <w:proofErr w:type="gramEnd"/>
      <w:r w:rsidRPr="00C6171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(расшифровка подписи)</w:t>
      </w:r>
    </w:p>
    <w:p w:rsidR="00D74BA2" w:rsidRDefault="0016388A" w:rsidP="00D74BA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Место</w:t>
      </w:r>
      <w:r w:rsidR="00874BF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печат</w:t>
      </w:r>
      <w:r w:rsidR="00874BF5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</w:p>
    <w:p w:rsidR="00D74BA2" w:rsidRDefault="00D74BA2" w:rsidP="00D74BA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74BA2" w:rsidRDefault="00D74BA2" w:rsidP="00D74BA2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D74BA2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Приложение № 3</w:t>
      </w:r>
    </w:p>
    <w:p w:rsidR="001C2879" w:rsidRPr="001C2879" w:rsidRDefault="001C2879" w:rsidP="001C2879">
      <w:pPr>
        <w:widowControl w:val="0"/>
        <w:autoSpaceDE w:val="0"/>
        <w:autoSpaceDN w:val="0"/>
        <w:adjustRightInd w:val="0"/>
        <w:spacing w:after="0" w:line="240" w:lineRule="auto"/>
        <w:ind w:left="482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 Порядку </w:t>
      </w:r>
      <w:r w:rsidRPr="001C2879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 w:rsidR="007B3F1B">
        <w:rPr>
          <w:rFonts w:ascii="PT Astra Serif" w:hAnsi="PT Astra Serif" w:cs="Times New Roman"/>
          <w:sz w:val="26"/>
          <w:szCs w:val="26"/>
        </w:rPr>
        <w:t>м</w:t>
      </w:r>
      <w:r w:rsidRPr="001C2879">
        <w:rPr>
          <w:rFonts w:ascii="PT Astra Serif" w:hAnsi="PT Astra Serif" w:cs="Times New Roman"/>
          <w:sz w:val="26"/>
          <w:szCs w:val="26"/>
        </w:rPr>
        <w:t xml:space="preserve"> предоставления из областного бюджета субсидии на </w:t>
      </w:r>
      <w:r w:rsidR="00F72B95" w:rsidRPr="00F72B95">
        <w:rPr>
          <w:rFonts w:ascii="PT Astra Serif" w:hAnsi="PT Astra Serif" w:cs="PT Astra Serif"/>
          <w:sz w:val="26"/>
          <w:szCs w:val="26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1C2879">
        <w:rPr>
          <w:rFonts w:ascii="PT Astra Serif" w:hAnsi="PT Astra Serif" w:cs="PT Astra Serif"/>
          <w:sz w:val="26"/>
          <w:szCs w:val="26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1C2879">
        <w:rPr>
          <w:rFonts w:ascii="PT Astra Serif" w:hAnsi="PT Astra Serif" w:cs="PT Astra Serif"/>
          <w:sz w:val="26"/>
          <w:szCs w:val="26"/>
        </w:rPr>
        <w:t xml:space="preserve">, областному государственному бюджетному учреждению, в отношении которого </w:t>
      </w:r>
      <w:r w:rsidRPr="001C2879">
        <w:rPr>
          <w:rFonts w:ascii="PT Astra Serif" w:hAnsi="PT Astra Serif" w:cs="Times New Roman"/>
          <w:sz w:val="26"/>
          <w:szCs w:val="26"/>
        </w:rPr>
        <w:t>Департамент по управлению государственной собственностью Томской области осуществляет функции и полномочия учредителя</w:t>
      </w:r>
    </w:p>
    <w:p w:rsidR="001C2879" w:rsidRPr="001C2879" w:rsidRDefault="001C2879" w:rsidP="001C287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Форма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Отчет</w:t>
      </w:r>
    </w:p>
    <w:p w:rsidR="001C2879" w:rsidRPr="001C2879" w:rsidRDefault="001C2879" w:rsidP="001C287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реализации плана мероприятий по достижению результата предоставления субсидии на </w:t>
      </w:r>
      <w:r w:rsidR="00F72B95" w:rsidRPr="00F72B9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возмещение затрат на оплату услуг 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по</w:t>
      </w:r>
      <w:r w:rsidR="00C65310" w:rsidRPr="00AE125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содержанию помещений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здания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прилегающ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ей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ему</w:t>
      </w:r>
      <w:r w:rsidR="00C65310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территори</w:t>
      </w:r>
      <w:r w:rsidR="00C65310">
        <w:rPr>
          <w:rFonts w:ascii="PT Astra Serif" w:eastAsia="Times New Roman" w:hAnsi="PT Astra Serif" w:cs="Times New Roman"/>
          <w:sz w:val="26"/>
          <w:szCs w:val="26"/>
          <w:lang w:eastAsia="ru-RU"/>
        </w:rPr>
        <w:t>и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отношении объектов государственного имущества Томской области, 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не 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относящихся к государственному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жилищн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ому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фонд</w:t>
      </w:r>
      <w:r w:rsidR="000D2F7D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0D2F7D" w:rsidRPr="00DE431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областному государственному бюджетному учреждению, в отношении которого Департамент по управлению государственной собственностью Томской области осуществляет функции и полномочия учредителя,  </w:t>
      </w:r>
    </w:p>
    <w:p w:rsidR="001C2879" w:rsidRPr="001C2879" w:rsidRDefault="001C2879" w:rsidP="001C2879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за __________________________ 20___г.</w:t>
      </w:r>
    </w:p>
    <w:p w:rsidR="001C2879" w:rsidRPr="001C2879" w:rsidRDefault="001C2879" w:rsidP="001C2879">
      <w:pPr>
        <w:tabs>
          <w:tab w:val="left" w:pos="5812"/>
        </w:tabs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(1 квартал, полугодие, 9 месяцев, год)</w:t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_______________________________________________________________________ 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(наименование государственного бюджетного учреждения)</w:t>
      </w:r>
    </w:p>
    <w:p w:rsidR="001C2879" w:rsidRPr="001C2879" w:rsidRDefault="001C2879" w:rsidP="001C2879">
      <w:pPr>
        <w:spacing w:after="0" w:line="233" w:lineRule="auto"/>
        <w:ind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1C2879" w:rsidRPr="001C2879" w:rsidRDefault="001C2879" w:rsidP="001C2879">
      <w:pPr>
        <w:spacing w:after="0" w:line="233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1C2879">
        <w:rPr>
          <w:rFonts w:ascii="PT Astra Serif" w:eastAsia="Times New Roman" w:hAnsi="PT Astra Serif" w:cs="Times New Roman"/>
          <w:sz w:val="26"/>
          <w:szCs w:val="26"/>
          <w:lang w:eastAsia="ru-RU"/>
        </w:rPr>
        <w:t>Соглашение №_________ от __________________</w:t>
      </w:r>
    </w:p>
    <w:p w:rsidR="001C2879" w:rsidRPr="001C2879" w:rsidRDefault="001C2879" w:rsidP="001C2879">
      <w:pPr>
        <w:spacing w:after="0" w:line="233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4"/>
        <w:gridCol w:w="1560"/>
        <w:gridCol w:w="992"/>
        <w:gridCol w:w="992"/>
        <w:gridCol w:w="1276"/>
        <w:gridCol w:w="851"/>
        <w:gridCol w:w="850"/>
        <w:gridCol w:w="851"/>
        <w:gridCol w:w="1275"/>
        <w:gridCol w:w="1418"/>
        <w:gridCol w:w="142"/>
      </w:tblGrid>
      <w:tr w:rsidR="001C2879" w:rsidRPr="001C2879" w:rsidTr="00D50010">
        <w:trPr>
          <w:gridBefore w:val="1"/>
          <w:wBefore w:w="284" w:type="dxa"/>
        </w:trPr>
        <w:tc>
          <w:tcPr>
            <w:tcW w:w="1560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Наименова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ние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результата 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предоставле-ния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контрольной точки</w:t>
            </w:r>
            <w:r w:rsidRPr="001C2879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Единица измерения</w:t>
            </w:r>
            <w:r w:rsidRPr="001C2879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Плановое значение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резуль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-тата</w:t>
            </w:r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предо-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ставления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контроль-ной точки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gridSpan w:val="3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Фактически достигнутые значения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275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Плановый срок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достиже-ния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результата 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предостав-ления</w:t>
            </w:r>
            <w:proofErr w:type="spell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контроль-ной точки на отчетный период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Фактический срок достижения результата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предостав-ления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субсидии, контрольной точки на отчетный период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1</w:t>
            </w:r>
          </w:p>
        </w:tc>
      </w:tr>
      <w:tr w:rsidR="001C2879" w:rsidRPr="001C2879" w:rsidTr="00D50010">
        <w:trPr>
          <w:gridBefore w:val="1"/>
          <w:wBefore w:w="284" w:type="dxa"/>
          <w:trHeight w:val="268"/>
        </w:trPr>
        <w:tc>
          <w:tcPr>
            <w:tcW w:w="1560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984" w:type="dxa"/>
            <w:gridSpan w:val="2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на </w:t>
            </w:r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отчет-</w:t>
            </w:r>
            <w:proofErr w:type="spell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ную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дату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отклонение от </w:t>
            </w:r>
            <w:proofErr w:type="spellStart"/>
            <w:proofErr w:type="gramStart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>установленно-го</w:t>
            </w:r>
            <w:proofErr w:type="spellEnd"/>
            <w:proofErr w:type="gramEnd"/>
            <w:r w:rsidRPr="001C2879">
              <w:rPr>
                <w:rFonts w:ascii="PT Astra Serif" w:eastAsia="Times New Roman" w:hAnsi="PT Astra Serif" w:cs="Times New Roman"/>
                <w:lang w:eastAsia="ru-RU"/>
              </w:rPr>
              <w:t xml:space="preserve"> значения</w:t>
            </w:r>
          </w:p>
        </w:tc>
        <w:tc>
          <w:tcPr>
            <w:tcW w:w="1275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268"/>
        </w:trPr>
        <w:tc>
          <w:tcPr>
            <w:tcW w:w="1560" w:type="dxa"/>
            <w:vMerge/>
            <w:vAlign w:val="center"/>
          </w:tcPr>
          <w:p w:rsidR="001C2879" w:rsidRPr="001C2879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наиме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-нова-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ние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код по </w:t>
            </w:r>
            <w:r w:rsidRPr="00D50010">
              <w:rPr>
                <w:rFonts w:ascii="PT Astra Serif" w:eastAsia="Times New Roman" w:hAnsi="PT Astra Serif" w:cs="Times New Roman"/>
                <w:color w:val="000000" w:themeColor="text1"/>
                <w:lang w:eastAsia="ru-RU"/>
              </w:rPr>
              <w:t>ОКЕИ</w:t>
            </w:r>
            <w:r w:rsidR="00A53685">
              <w:rPr>
                <w:rFonts w:ascii="PT Astra Serif" w:eastAsia="Times New Roman" w:hAnsi="PT Astra Serif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276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1"/>
        </w:trPr>
        <w:tc>
          <w:tcPr>
            <w:tcW w:w="1560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в 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абсо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-лют-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ных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gram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вели-чинах</w:t>
            </w:r>
            <w:proofErr w:type="gram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(гр.5 - гр.4)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при- чины</w:t>
            </w:r>
            <w:proofErr w:type="gram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proofErr w:type="spellStart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откло</w:t>
            </w:r>
            <w:proofErr w:type="spellEnd"/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-нения</w:t>
            </w:r>
          </w:p>
        </w:tc>
        <w:tc>
          <w:tcPr>
            <w:tcW w:w="1275" w:type="dxa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1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2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4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6</w:t>
            </w: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7</w:t>
            </w: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8</w:t>
            </w: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t>9</w:t>
            </w:r>
          </w:p>
        </w:tc>
      </w:tr>
      <w:tr w:rsidR="001C2879" w:rsidRPr="00D50010" w:rsidTr="00D50010">
        <w:trPr>
          <w:gridBefore w:val="1"/>
          <w:wBefore w:w="284" w:type="dxa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widowControl w:val="0"/>
              <w:autoSpaceDE w:val="0"/>
              <w:autoSpaceDN w:val="0"/>
              <w:spacing w:after="0" w:line="240" w:lineRule="auto"/>
              <w:rPr>
                <w:rFonts w:ascii="PT Astra Serif" w:hAnsi="PT Astra Serif" w:cs="PT Astra Serif"/>
                <w:color w:val="000000" w:themeColor="text1"/>
              </w:rPr>
            </w:pPr>
            <w:r w:rsidRPr="00D50010">
              <w:rPr>
                <w:rFonts w:ascii="PT Astra Serif" w:hAnsi="PT Astra Serif" w:cs="PT Astra Serif"/>
                <w:color w:val="000000" w:themeColor="text1"/>
              </w:rPr>
              <w:t xml:space="preserve">Результат </w:t>
            </w:r>
            <w:proofErr w:type="spellStart"/>
            <w:proofErr w:type="gramStart"/>
            <w:r w:rsidRPr="00D50010">
              <w:rPr>
                <w:rFonts w:ascii="PT Astra Serif" w:hAnsi="PT Astra Serif" w:cs="PT Astra Serif"/>
                <w:color w:val="000000" w:themeColor="text1"/>
              </w:rPr>
              <w:t>предоставле</w:t>
            </w:r>
            <w:r w:rsidR="00CA6F63" w:rsidRPr="00D50010">
              <w:rPr>
                <w:rFonts w:ascii="PT Astra Serif" w:hAnsi="PT Astra Serif" w:cs="PT Astra Serif"/>
                <w:color w:val="000000" w:themeColor="text1"/>
              </w:rPr>
              <w:t>-</w:t>
            </w:r>
            <w:r w:rsidRPr="00D50010">
              <w:rPr>
                <w:rFonts w:ascii="PT Astra Serif" w:hAnsi="PT Astra Serif" w:cs="PT Astra Serif"/>
                <w:color w:val="000000" w:themeColor="text1"/>
              </w:rPr>
              <w:t>ния</w:t>
            </w:r>
            <w:proofErr w:type="spellEnd"/>
            <w:proofErr w:type="gramEnd"/>
            <w:r w:rsidRPr="00D50010">
              <w:rPr>
                <w:rFonts w:ascii="PT Astra Serif" w:hAnsi="PT Astra Serif" w:cs="PT Astra Serif"/>
                <w:color w:val="000000" w:themeColor="text1"/>
              </w:rPr>
              <w:t xml:space="preserve"> </w:t>
            </w:r>
            <w:r w:rsidR="005D6752" w:rsidRPr="00D50010">
              <w:rPr>
                <w:rFonts w:ascii="PT Astra Serif" w:hAnsi="PT Astra Serif" w:cs="PT Astra Serif"/>
                <w:color w:val="000000" w:themeColor="text1"/>
              </w:rPr>
              <w:t>с</w:t>
            </w:r>
            <w:r w:rsidRPr="00D50010">
              <w:rPr>
                <w:rFonts w:ascii="PT Astra Serif" w:hAnsi="PT Astra Serif" w:cs="PT Astra Serif"/>
                <w:color w:val="000000" w:themeColor="text1"/>
              </w:rPr>
              <w:t>убсидии:</w:t>
            </w:r>
          </w:p>
          <w:p w:rsidR="001C2879" w:rsidRPr="00D50010" w:rsidRDefault="00DB0185" w:rsidP="005D1E88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D50010">
              <w:rPr>
                <w:rFonts w:ascii="PT Astra Serif" w:hAnsi="PT Astra Serif" w:cs="PT Astra Serif"/>
                <w:color w:val="000000" w:themeColor="text1"/>
              </w:rPr>
              <w:t>о</w:t>
            </w:r>
            <w:r w:rsidR="001C2879" w:rsidRPr="00D50010">
              <w:rPr>
                <w:rFonts w:ascii="PT Astra Serif" w:hAnsi="PT Astra Serif" w:cs="PT Astra Serif"/>
                <w:color w:val="000000" w:themeColor="text1"/>
              </w:rPr>
              <w:t xml:space="preserve">тсутствие </w:t>
            </w:r>
            <w:r w:rsidR="001C2879" w:rsidRPr="00D50010">
              <w:rPr>
                <w:rFonts w:ascii="PT Astra Serif" w:hAnsi="PT Astra Serif" w:cs="PT Astra Serif"/>
              </w:rPr>
              <w:t xml:space="preserve">просроченной </w:t>
            </w:r>
            <w:proofErr w:type="gramStart"/>
            <w:r w:rsidR="001C2879" w:rsidRPr="00D50010">
              <w:rPr>
                <w:rFonts w:ascii="PT Astra Serif" w:hAnsi="PT Astra Serif" w:cs="PT Astra Serif"/>
              </w:rPr>
              <w:t>задолжен</w:t>
            </w:r>
            <w:r w:rsidR="001C55C6" w:rsidRPr="00D50010">
              <w:rPr>
                <w:rFonts w:ascii="PT Astra Serif" w:hAnsi="PT Astra Serif" w:cs="PT Astra Serif"/>
              </w:rPr>
              <w:t>-</w:t>
            </w:r>
            <w:proofErr w:type="spellStart"/>
            <w:r w:rsidR="001C2879" w:rsidRPr="00D50010">
              <w:rPr>
                <w:rFonts w:ascii="PT Astra Serif" w:hAnsi="PT Astra Serif" w:cs="PT Astra Serif"/>
              </w:rPr>
              <w:lastRenderedPageBreak/>
              <w:t>ности</w:t>
            </w:r>
            <w:proofErr w:type="spellEnd"/>
            <w:proofErr w:type="gramEnd"/>
            <w:r w:rsidR="001C2879" w:rsidRPr="00D50010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hAnsi="PT Astra Serif" w:cs="PT Astra Serif"/>
              </w:rPr>
              <w:t xml:space="preserve">услуг </w:t>
            </w:r>
            <w:r w:rsidR="00C65310" w:rsidRPr="00C65310">
              <w:rPr>
                <w:rFonts w:ascii="PT Astra Serif" w:hAnsi="PT Astra Serif" w:cs="PT Astra Serif"/>
              </w:rPr>
              <w:t>по содержанию помещений здания и прилегающей к нему территории</w:t>
            </w:r>
            <w:r w:rsidR="001C2879"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="001C2879" w:rsidRPr="00D50010">
              <w:rPr>
                <w:rFonts w:ascii="PT Astra Serif" w:hAnsi="PT Astra Serif" w:cs="PT Astra Serif"/>
              </w:rPr>
              <w:t>в отношении</w:t>
            </w:r>
            <w:r w:rsidR="001C2879"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="001C2879"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="001C2879"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="001C55C6" w:rsidRPr="00D50010">
              <w:rPr>
                <w:rFonts w:ascii="PT Astra Serif" w:hAnsi="PT Astra Serif" w:cs="PT Astra Serif"/>
              </w:rPr>
              <w:t>-</w:t>
            </w:r>
            <w:r w:rsidR="001C2879" w:rsidRPr="00D50010">
              <w:rPr>
                <w:rFonts w:ascii="PT Astra Serif" w:hAnsi="PT Astra Serif" w:cs="PT Astra Serif"/>
              </w:rPr>
              <w:t xml:space="preserve">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</w:rPr>
              <w:t xml:space="preserve">не относящихся к </w:t>
            </w:r>
            <w:proofErr w:type="spellStart"/>
            <w:r w:rsidR="000D2F7D" w:rsidRPr="000D2F7D">
              <w:rPr>
                <w:rFonts w:ascii="PT Astra Serif" w:hAnsi="PT Astra Serif" w:cs="PT Astra Serif"/>
              </w:rPr>
              <w:t>государствен</w:t>
            </w:r>
            <w:proofErr w:type="spellEnd"/>
            <w:r w:rsidR="000D2F7D">
              <w:rPr>
                <w:rFonts w:ascii="PT Astra Serif" w:hAnsi="PT Astra Serif" w:cs="PT Astra Serif"/>
              </w:rPr>
              <w:t>-</w:t>
            </w:r>
            <w:r w:rsidR="000D2F7D" w:rsidRPr="000D2F7D">
              <w:rPr>
                <w:rFonts w:ascii="PT Astra Serif" w:hAnsi="PT Astra Serif" w:cs="PT Astra Serif"/>
              </w:rPr>
              <w:t>ному</w:t>
            </w:r>
            <w:r w:rsidR="00660D90">
              <w:rPr>
                <w:rFonts w:ascii="PT Astra Serif" w:hAnsi="PT Astra Serif" w:cs="PT Astra Serif"/>
              </w:rPr>
              <w:t xml:space="preserve"> жилищному </w:t>
            </w:r>
            <w:proofErr w:type="spellStart"/>
            <w:r w:rsidR="00660D90">
              <w:rPr>
                <w:rFonts w:ascii="PT Astra Serif" w:hAnsi="PT Astra Serif" w:cs="PT Astra Serif"/>
              </w:rPr>
              <w:t>фондВПВПВПВППВПВП</w:t>
            </w:r>
            <w:proofErr w:type="spellEnd"/>
          </w:p>
        </w:tc>
        <w:tc>
          <w:tcPr>
            <w:tcW w:w="992" w:type="dxa"/>
            <w:vAlign w:val="center"/>
          </w:tcPr>
          <w:p w:rsidR="001C2879" w:rsidRPr="00D50010" w:rsidRDefault="00CA6F63" w:rsidP="001C55C6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Рубл</w:t>
            </w:r>
            <w:r w:rsidR="001C55C6" w:rsidRPr="00D50010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2879" w:rsidRPr="00D50010" w:rsidTr="00D50010">
        <w:trPr>
          <w:gridBefore w:val="1"/>
          <w:wBefore w:w="284" w:type="dxa"/>
          <w:trHeight w:val="7365"/>
        </w:trPr>
        <w:tc>
          <w:tcPr>
            <w:tcW w:w="1560" w:type="dxa"/>
            <w:vAlign w:val="center"/>
          </w:tcPr>
          <w:p w:rsidR="001C2879" w:rsidRPr="00D50010" w:rsidRDefault="001C2879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Контрольная точка 1.1:</w:t>
            </w:r>
          </w:p>
          <w:p w:rsidR="001C2879" w:rsidRPr="00D50010" w:rsidRDefault="005D1E88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D50010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задолжен</w:t>
            </w:r>
            <w:r w:rsidR="001C55C6" w:rsidRPr="00B62AF9">
              <w:rPr>
                <w:rFonts w:ascii="PT Astra Serif" w:eastAsia="Times New Roman" w:hAnsi="PT Astra Serif" w:cs="Times New Roman"/>
                <w:lang w:eastAsia="ru-RU"/>
              </w:rPr>
              <w:t>-</w:t>
            </w:r>
            <w:proofErr w:type="spellStart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>ности</w:t>
            </w:r>
            <w:proofErr w:type="spellEnd"/>
            <w:proofErr w:type="gramEnd"/>
            <w:r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 по оплате </w:t>
            </w:r>
            <w:r w:rsidR="00B62AF9"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услуг </w:t>
            </w:r>
            <w:r w:rsidR="00C65310" w:rsidRPr="00C65310">
              <w:rPr>
                <w:rFonts w:ascii="PT Astra Serif" w:hAnsi="PT Astra Serif" w:cs="PT Astra Serif"/>
              </w:rPr>
              <w:t>по содержанию помещений здания и прилегающей к нему территории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>в отношении</w:t>
            </w:r>
            <w:r w:rsidRPr="00D50010">
              <w:rPr>
                <w:rFonts w:ascii="PT Astra Serif" w:hAnsi="PT Astra Serif" w:cs="PT Astra Serif"/>
                <w:b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="001C55C6" w:rsidRPr="00D50010">
              <w:rPr>
                <w:rFonts w:ascii="PT Astra Serif" w:hAnsi="PT Astra Serif" w:cs="PT Astra Serif"/>
              </w:rPr>
              <w:t>-</w:t>
            </w:r>
            <w:r w:rsidRPr="00D50010">
              <w:rPr>
                <w:rFonts w:ascii="PT Astra Serif" w:hAnsi="PT Astra Serif" w:cs="PT Astra Serif"/>
              </w:rPr>
              <w:t xml:space="preserve">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</w:rPr>
              <w:t xml:space="preserve">не относящихся к </w:t>
            </w:r>
            <w:proofErr w:type="spellStart"/>
            <w:r w:rsidR="000D2F7D" w:rsidRPr="000D2F7D">
              <w:rPr>
                <w:rFonts w:ascii="PT Astra Serif" w:hAnsi="PT Astra Serif" w:cs="PT Astra Serif"/>
              </w:rPr>
              <w:t>государствен</w:t>
            </w:r>
            <w:proofErr w:type="spellEnd"/>
            <w:r w:rsidR="000D2F7D">
              <w:rPr>
                <w:rFonts w:ascii="PT Astra Serif" w:hAnsi="PT Astra Serif" w:cs="PT Astra Serif"/>
              </w:rPr>
              <w:t>-</w:t>
            </w:r>
            <w:r w:rsidR="000D2F7D" w:rsidRPr="000D2F7D">
              <w:rPr>
                <w:rFonts w:ascii="PT Astra Serif" w:hAnsi="PT Astra Serif" w:cs="PT Astra Serif"/>
              </w:rPr>
              <w:t>ному жилищному фонду Томской области</w:t>
            </w:r>
            <w:r w:rsidR="000D2F7D">
              <w:rPr>
                <w:rFonts w:ascii="PT Astra Serif" w:hAnsi="PT Astra Serif" w:cs="PT Astra Serif"/>
              </w:rPr>
              <w:t>,</w:t>
            </w:r>
            <w:r w:rsidRPr="00D50010">
              <w:rPr>
                <w:rFonts w:ascii="PT Astra Serif" w:hAnsi="PT Astra Serif" w:cs="PT Astra Serif"/>
              </w:rPr>
              <w:t xml:space="preserve"> по состоянию на 01 апреля отчетного года</w:t>
            </w: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2879" w:rsidRPr="00D50010" w:rsidRDefault="001C2879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55C6" w:rsidRPr="00D50010" w:rsidTr="00D50010">
        <w:trPr>
          <w:gridBefore w:val="1"/>
          <w:wBefore w:w="284" w:type="dxa"/>
          <w:trHeight w:val="7395"/>
        </w:trPr>
        <w:tc>
          <w:tcPr>
            <w:tcW w:w="1560" w:type="dxa"/>
            <w:vAlign w:val="center"/>
          </w:tcPr>
          <w:p w:rsidR="001C55C6" w:rsidRPr="00B62AF9" w:rsidRDefault="001C55C6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B62AF9"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Контрольная точка 1.2:</w:t>
            </w:r>
          </w:p>
          <w:p w:rsidR="001C55C6" w:rsidRPr="00B62AF9" w:rsidRDefault="001C55C6" w:rsidP="001C55C6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B62AF9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B62AF9">
              <w:rPr>
                <w:rFonts w:ascii="PT Astra Serif" w:hAnsi="PT Astra Serif" w:cs="PT Astra Serif"/>
              </w:rPr>
              <w:t>задолжен-</w:t>
            </w:r>
            <w:proofErr w:type="spellStart"/>
            <w:r w:rsidRPr="00B62AF9">
              <w:rPr>
                <w:rFonts w:ascii="PT Astra Serif" w:hAnsi="PT Astra Serif" w:cs="PT Astra Serif"/>
              </w:rPr>
              <w:t>ности</w:t>
            </w:r>
            <w:proofErr w:type="spellEnd"/>
            <w:proofErr w:type="gramEnd"/>
            <w:r w:rsidRPr="00B62AF9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eastAsia="Times New Roman" w:hAnsi="PT Astra Serif" w:cs="Times New Roman"/>
                <w:lang w:eastAsia="ru-RU"/>
              </w:rPr>
              <w:t xml:space="preserve">услуг </w:t>
            </w:r>
            <w:r w:rsidR="00C65310" w:rsidRPr="00C65310">
              <w:rPr>
                <w:rFonts w:ascii="PT Astra Serif" w:hAnsi="PT Astra Serif" w:cs="PT Astra Serif"/>
              </w:rPr>
              <w:t>по содержанию помещений здания и прилегающей к нему территории</w:t>
            </w:r>
            <w:r w:rsidRPr="00B62AF9">
              <w:rPr>
                <w:rFonts w:ascii="PT Astra Serif" w:hAnsi="PT Astra Serif" w:cs="PT Astra Serif"/>
                <w:b/>
              </w:rPr>
              <w:t xml:space="preserve"> </w:t>
            </w:r>
            <w:r w:rsidRPr="00B62AF9">
              <w:rPr>
                <w:rFonts w:ascii="PT Astra Serif" w:hAnsi="PT Astra Serif" w:cs="PT Astra Serif"/>
              </w:rPr>
              <w:t>в отношении</w:t>
            </w:r>
            <w:r w:rsidRPr="00B62AF9">
              <w:rPr>
                <w:rFonts w:ascii="PT Astra Serif" w:hAnsi="PT Astra Serif" w:cs="PT Astra Serif"/>
                <w:b/>
              </w:rPr>
              <w:t xml:space="preserve"> </w:t>
            </w:r>
            <w:r w:rsidRPr="00B62AF9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B62AF9">
              <w:rPr>
                <w:rFonts w:ascii="PT Astra Serif" w:hAnsi="PT Astra Serif" w:cs="PT Astra Serif"/>
              </w:rPr>
              <w:t>государст</w:t>
            </w:r>
            <w:proofErr w:type="spellEnd"/>
            <w:r w:rsidRPr="00B62AF9">
              <w:rPr>
                <w:rFonts w:ascii="PT Astra Serif" w:hAnsi="PT Astra Serif" w:cs="PT Astra Serif"/>
              </w:rPr>
              <w:t xml:space="preserve">-венного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</w:rPr>
              <w:t xml:space="preserve">не относящихся к </w:t>
            </w:r>
            <w:proofErr w:type="spellStart"/>
            <w:r w:rsidR="000D2F7D" w:rsidRPr="000D2F7D">
              <w:rPr>
                <w:rFonts w:ascii="PT Astra Serif" w:hAnsi="PT Astra Serif" w:cs="PT Astra Serif"/>
              </w:rPr>
              <w:t>государствен</w:t>
            </w:r>
            <w:proofErr w:type="spellEnd"/>
            <w:r w:rsidR="000D2F7D">
              <w:rPr>
                <w:rFonts w:ascii="PT Astra Serif" w:hAnsi="PT Astra Serif" w:cs="PT Astra Serif"/>
              </w:rPr>
              <w:t>-</w:t>
            </w:r>
            <w:r w:rsidR="000D2F7D" w:rsidRPr="000D2F7D">
              <w:rPr>
                <w:rFonts w:ascii="PT Astra Serif" w:hAnsi="PT Astra Serif" w:cs="PT Astra Serif"/>
              </w:rPr>
              <w:t>ному жилищному фонду Томской области</w:t>
            </w:r>
            <w:r w:rsidR="000D2F7D">
              <w:rPr>
                <w:rFonts w:ascii="PT Astra Serif" w:hAnsi="PT Astra Serif" w:cs="PT Astra Serif"/>
              </w:rPr>
              <w:t>,</w:t>
            </w:r>
            <w:r w:rsidRPr="00B62AF9">
              <w:rPr>
                <w:rFonts w:ascii="PT Astra Serif" w:hAnsi="PT Astra Serif" w:cs="PT Astra Serif"/>
              </w:rPr>
              <w:t xml:space="preserve"> по состоянию на 01 июля отчетного года</w:t>
            </w:r>
          </w:p>
          <w:p w:rsidR="001C55C6" w:rsidRPr="00B62AF9" w:rsidRDefault="001C55C6" w:rsidP="001C2879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55C6" w:rsidRPr="00B62AF9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55C6" w:rsidRPr="00D50010" w:rsidTr="00D50010">
        <w:trPr>
          <w:gridBefore w:val="1"/>
          <w:wBefore w:w="284" w:type="dxa"/>
          <w:trHeight w:val="180"/>
        </w:trPr>
        <w:tc>
          <w:tcPr>
            <w:tcW w:w="1560" w:type="dxa"/>
            <w:vAlign w:val="center"/>
          </w:tcPr>
          <w:p w:rsidR="001C55C6" w:rsidRPr="000D2F7D" w:rsidRDefault="001C55C6" w:rsidP="001C55C6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0D2F7D">
              <w:rPr>
                <w:rFonts w:ascii="PT Astra Serif" w:hAnsi="PT Astra Serif" w:cs="PT Astra Serif"/>
              </w:rPr>
              <w:t>Контрольная точка 1.3:</w:t>
            </w:r>
          </w:p>
          <w:p w:rsidR="001C55C6" w:rsidRPr="000D2F7D" w:rsidRDefault="001C55C6" w:rsidP="001C55C6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  <w:r w:rsidRPr="00D50010">
              <w:rPr>
                <w:rFonts w:ascii="PT Astra Serif" w:hAnsi="PT Astra Serif" w:cs="PT Astra Serif"/>
              </w:rPr>
              <w:t xml:space="preserve">отсутствие просроченной </w:t>
            </w:r>
            <w:proofErr w:type="gramStart"/>
            <w:r w:rsidRPr="00D50010">
              <w:rPr>
                <w:rFonts w:ascii="PT Astra Serif" w:hAnsi="PT Astra Serif" w:cs="PT Astra Serif"/>
              </w:rPr>
              <w:t>задолжен-</w:t>
            </w:r>
            <w:proofErr w:type="spellStart"/>
            <w:r w:rsidRPr="00D50010">
              <w:rPr>
                <w:rFonts w:ascii="PT Astra Serif" w:hAnsi="PT Astra Serif" w:cs="PT Astra Serif"/>
              </w:rPr>
              <w:t>ности</w:t>
            </w:r>
            <w:proofErr w:type="spellEnd"/>
            <w:proofErr w:type="gramEnd"/>
            <w:r w:rsidRPr="00D50010">
              <w:rPr>
                <w:rFonts w:ascii="PT Astra Serif" w:hAnsi="PT Astra Serif" w:cs="PT Astra Serif"/>
              </w:rPr>
              <w:t xml:space="preserve"> по оплате </w:t>
            </w:r>
            <w:r w:rsidR="00B62AF9" w:rsidRPr="00B62AF9">
              <w:rPr>
                <w:rFonts w:ascii="PT Astra Serif" w:hAnsi="PT Astra Serif" w:cs="PT Astra Serif"/>
              </w:rPr>
              <w:t xml:space="preserve">услуг </w:t>
            </w:r>
            <w:r w:rsidR="00C65310" w:rsidRPr="00C65310">
              <w:rPr>
                <w:rFonts w:ascii="PT Astra Serif" w:hAnsi="PT Astra Serif" w:cs="PT Astra Serif"/>
              </w:rPr>
              <w:t>по содержанию помещений здания и прилегающей к нему территории</w:t>
            </w:r>
            <w:r w:rsidRPr="000D2F7D">
              <w:rPr>
                <w:rFonts w:ascii="PT Astra Serif" w:hAnsi="PT Astra Serif" w:cs="PT Astra Serif"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>в отношении</w:t>
            </w:r>
            <w:r w:rsidRPr="000D2F7D">
              <w:rPr>
                <w:rFonts w:ascii="PT Astra Serif" w:hAnsi="PT Astra Serif" w:cs="PT Astra Serif"/>
              </w:rPr>
              <w:t xml:space="preserve"> </w:t>
            </w:r>
            <w:r w:rsidRPr="00D50010">
              <w:rPr>
                <w:rFonts w:ascii="PT Astra Serif" w:hAnsi="PT Astra Serif" w:cs="PT Astra Serif"/>
              </w:rPr>
              <w:t xml:space="preserve">объектов </w:t>
            </w:r>
            <w:proofErr w:type="spellStart"/>
            <w:r w:rsidRPr="00D50010">
              <w:rPr>
                <w:rFonts w:ascii="PT Astra Serif" w:hAnsi="PT Astra Serif" w:cs="PT Astra Serif"/>
              </w:rPr>
              <w:t>государст</w:t>
            </w:r>
            <w:proofErr w:type="spellEnd"/>
            <w:r w:rsidRPr="00D50010">
              <w:rPr>
                <w:rFonts w:ascii="PT Astra Serif" w:hAnsi="PT Astra Serif" w:cs="PT Astra Serif"/>
              </w:rPr>
              <w:t xml:space="preserve">-венного имущества Томской области, </w:t>
            </w:r>
            <w:r w:rsidR="000D2F7D" w:rsidRPr="000D2F7D">
              <w:rPr>
                <w:rFonts w:ascii="PT Astra Serif" w:hAnsi="PT Astra Serif" w:cs="PT Astra Serif"/>
              </w:rPr>
              <w:t xml:space="preserve">не относящихся </w:t>
            </w:r>
            <w:r w:rsidR="000D2F7D" w:rsidRPr="000D2F7D">
              <w:rPr>
                <w:rFonts w:ascii="PT Astra Serif" w:hAnsi="PT Astra Serif" w:cs="PT Astra Serif"/>
              </w:rPr>
              <w:lastRenderedPageBreak/>
              <w:t xml:space="preserve">к </w:t>
            </w:r>
            <w:proofErr w:type="spellStart"/>
            <w:r w:rsidR="000D2F7D" w:rsidRPr="000D2F7D">
              <w:rPr>
                <w:rFonts w:ascii="PT Astra Serif" w:hAnsi="PT Astra Serif" w:cs="PT Astra Serif"/>
              </w:rPr>
              <w:t>государствен</w:t>
            </w:r>
            <w:proofErr w:type="spellEnd"/>
            <w:r w:rsidR="000D2F7D">
              <w:rPr>
                <w:rFonts w:ascii="PT Astra Serif" w:hAnsi="PT Astra Serif" w:cs="PT Astra Serif"/>
              </w:rPr>
              <w:t>-</w:t>
            </w:r>
            <w:r w:rsidR="000D2F7D" w:rsidRPr="000D2F7D">
              <w:rPr>
                <w:rFonts w:ascii="PT Astra Serif" w:hAnsi="PT Astra Serif" w:cs="PT Astra Serif"/>
              </w:rPr>
              <w:t>ному жилищному фонду Томской области</w:t>
            </w:r>
            <w:r w:rsidR="000D2F7D">
              <w:rPr>
                <w:rFonts w:ascii="PT Astra Serif" w:hAnsi="PT Astra Serif" w:cs="PT Astra Serif"/>
              </w:rPr>
              <w:t>,</w:t>
            </w:r>
            <w:r w:rsidRPr="00D50010">
              <w:rPr>
                <w:rFonts w:ascii="PT Astra Serif" w:hAnsi="PT Astra Serif" w:cs="PT Astra Serif"/>
              </w:rPr>
              <w:t xml:space="preserve"> по состоянию на 01 октября отчетного года</w:t>
            </w:r>
          </w:p>
          <w:p w:rsidR="001C55C6" w:rsidRPr="000D2F7D" w:rsidRDefault="001C55C6" w:rsidP="001C2879">
            <w:pPr>
              <w:spacing w:after="0" w:line="240" w:lineRule="auto"/>
              <w:jc w:val="both"/>
              <w:rPr>
                <w:rFonts w:ascii="PT Astra Serif" w:hAnsi="PT Astra Serif" w:cs="PT Astra Serif"/>
              </w:rPr>
            </w:pPr>
          </w:p>
        </w:tc>
        <w:tc>
          <w:tcPr>
            <w:tcW w:w="992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276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1C55C6" w:rsidRPr="00D50010" w:rsidRDefault="001C55C6" w:rsidP="001C2879">
            <w:pPr>
              <w:spacing w:after="0" w:line="233" w:lineRule="auto"/>
              <w:jc w:val="center"/>
              <w:rPr>
                <w:rFonts w:ascii="PT Astra Serif" w:eastAsia="Times New Roman" w:hAnsi="PT Astra Serif" w:cs="Times New Roman"/>
                <w:b/>
                <w:lang w:eastAsia="ru-RU"/>
              </w:rPr>
            </w:pPr>
          </w:p>
        </w:tc>
      </w:tr>
      <w:tr w:rsidR="001C2879" w:rsidRPr="00D50010" w:rsidTr="007B3F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gridAfter w:val="1"/>
          <w:wAfter w:w="142" w:type="dxa"/>
        </w:trPr>
        <w:tc>
          <w:tcPr>
            <w:tcW w:w="1034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C2879" w:rsidRPr="00D50010" w:rsidRDefault="00A536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lastRenderedPageBreak/>
              <w:t>1</w:t>
            </w:r>
            <w:r w:rsidR="001C2879" w:rsidRPr="00D50010"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 xml:space="preserve"> </w:t>
            </w:r>
            <w:r w:rsidR="001C2879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Показатели граф 1 – 4, 8 по строкам «Результат предоставления субсидии»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формируются</w:t>
            </w:r>
            <w:r w:rsidR="001C2879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соответствии с показателями, установленными в приложении к соглашению, в котором определяются плановые значения.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Показатели граф 4, 5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формируются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нарастающим итогом с начала текущего финансового года.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Для строк 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«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Контрольная точка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»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(контрольная точка </w:t>
            </w:r>
            <w:r w:rsidR="005D6752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это каждое событие, отражающее срок завершения мероприятия по получению результата предоставления субсидии):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графы 1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указываются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наименования контрольных точек;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 2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6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заполняются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случае, если контрольные точки имеют измеримые в единицах измерения значения, при этом в графах 4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–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6 устанавливаются количественные цифровые значения;</w:t>
            </w:r>
          </w:p>
          <w:p w:rsidR="00DB0185" w:rsidRPr="00D50010" w:rsidRDefault="00DB0185" w:rsidP="00D50010">
            <w:pPr>
              <w:autoSpaceDE w:val="0"/>
              <w:autoSpaceDN w:val="0"/>
              <w:adjustRightInd w:val="0"/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в части граф 8, 9 </w:t>
            </w:r>
            <w:r w:rsidR="001C55C6"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заполняются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в формате ДД.ММ.ГГГГ.</w:t>
            </w:r>
          </w:p>
          <w:p w:rsidR="00A53685" w:rsidRPr="00D50010" w:rsidRDefault="00A53685" w:rsidP="00A53685">
            <w:pPr>
              <w:spacing w:after="0" w:line="20" w:lineRule="atLeast"/>
              <w:ind w:firstLine="648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>2</w:t>
            </w:r>
            <w:r w:rsidRPr="00D50010">
              <w:rPr>
                <w:rFonts w:ascii="PT Astra Serif" w:eastAsia="Calibri" w:hAnsi="PT Astra Serif" w:cs="Times New Roman"/>
                <w:b/>
                <w:sz w:val="26"/>
                <w:szCs w:val="26"/>
                <w:vertAlign w:val="superscript"/>
              </w:rPr>
              <w:t xml:space="preserve"> </w:t>
            </w:r>
            <w:r w:rsidRPr="00D50010">
              <w:rPr>
                <w:rFonts w:ascii="PT Astra Serif" w:eastAsia="Calibri" w:hAnsi="PT Astra Serif" w:cs="Times New Roman"/>
                <w:sz w:val="26"/>
                <w:szCs w:val="26"/>
              </w:rPr>
              <w:t>ОКЕИ – общероссийский классификатор единиц измерения.</w:t>
            </w:r>
          </w:p>
          <w:p w:rsidR="00F8266D" w:rsidRPr="00D50010" w:rsidRDefault="00F8266D" w:rsidP="00F8266D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</w:p>
          <w:p w:rsidR="00F8266D" w:rsidRPr="00D50010" w:rsidRDefault="00F8266D" w:rsidP="00DB0185">
            <w:pPr>
              <w:autoSpaceDE w:val="0"/>
              <w:autoSpaceDN w:val="0"/>
              <w:adjustRightInd w:val="0"/>
              <w:spacing w:after="0" w:line="20" w:lineRule="atLeast"/>
              <w:ind w:firstLine="709"/>
              <w:contextualSpacing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</w:tr>
    </w:tbl>
    <w:p w:rsidR="001C2879" w:rsidRPr="00D50010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  <w:u w:val="single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>Руководитель учреждения</w:t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>_____________            ________________________</w:t>
      </w:r>
    </w:p>
    <w:p w:rsidR="001C2879" w:rsidRPr="00D50010" w:rsidRDefault="001C2879" w:rsidP="001C2879">
      <w:pPr>
        <w:spacing w:after="0" w:line="240" w:lineRule="auto"/>
        <w:ind w:left="-426" w:firstLine="709"/>
        <w:contextualSpacing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(</w:t>
      </w:r>
      <w:proofErr w:type="gramStart"/>
      <w:r w:rsidRPr="00D50010">
        <w:rPr>
          <w:rFonts w:ascii="PT Astra Serif" w:eastAsia="Calibri" w:hAnsi="PT Astra Serif" w:cs="Times New Roman"/>
          <w:sz w:val="26"/>
          <w:szCs w:val="26"/>
        </w:rPr>
        <w:t xml:space="preserve">подпись)   </w:t>
      </w:r>
      <w:proofErr w:type="gramEnd"/>
      <w:r w:rsidRPr="00D50010">
        <w:rPr>
          <w:rFonts w:ascii="PT Astra Serif" w:eastAsia="Calibri" w:hAnsi="PT Astra Serif" w:cs="Times New Roman"/>
          <w:sz w:val="26"/>
          <w:szCs w:val="26"/>
        </w:rPr>
        <w:t xml:space="preserve">                        (расшифровка подписи)</w:t>
      </w:r>
    </w:p>
    <w:p w:rsidR="001C2879" w:rsidRPr="00D50010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  <w:u w:val="single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 xml:space="preserve">Главный бухгалтер       </w:t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>____________________         ________________________</w:t>
      </w:r>
    </w:p>
    <w:p w:rsidR="001C2879" w:rsidRPr="00D50010" w:rsidRDefault="001C2879" w:rsidP="001C2879">
      <w:pPr>
        <w:spacing w:after="0" w:line="240" w:lineRule="auto"/>
        <w:ind w:left="-426" w:firstLine="709"/>
        <w:contextualSpacing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ab/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</w:r>
      <w:r w:rsidRPr="00D50010">
        <w:rPr>
          <w:rFonts w:ascii="PT Astra Serif" w:eastAsia="Calibri" w:hAnsi="PT Astra Serif" w:cs="Times New Roman"/>
          <w:sz w:val="26"/>
          <w:szCs w:val="26"/>
        </w:rPr>
        <w:tab/>
        <w:t xml:space="preserve">           (</w:t>
      </w:r>
      <w:proofErr w:type="gramStart"/>
      <w:r w:rsidRPr="00D50010">
        <w:rPr>
          <w:rFonts w:ascii="PT Astra Serif" w:eastAsia="Calibri" w:hAnsi="PT Astra Serif" w:cs="Times New Roman"/>
          <w:sz w:val="26"/>
          <w:szCs w:val="26"/>
        </w:rPr>
        <w:t xml:space="preserve">подпись)   </w:t>
      </w:r>
      <w:proofErr w:type="gramEnd"/>
      <w:r w:rsidRPr="00D50010">
        <w:rPr>
          <w:rFonts w:ascii="PT Astra Serif" w:eastAsia="Calibri" w:hAnsi="PT Astra Serif" w:cs="Times New Roman"/>
          <w:sz w:val="26"/>
          <w:szCs w:val="26"/>
        </w:rPr>
        <w:t xml:space="preserve">                          (расшифровка подписи)</w:t>
      </w:r>
    </w:p>
    <w:p w:rsidR="001C2879" w:rsidRPr="001C2879" w:rsidRDefault="001C2879" w:rsidP="001C2879">
      <w:pPr>
        <w:spacing w:after="0" w:line="240" w:lineRule="auto"/>
        <w:ind w:left="-426"/>
        <w:jc w:val="both"/>
        <w:rPr>
          <w:rFonts w:ascii="PT Astra Serif" w:eastAsia="Calibri" w:hAnsi="PT Astra Serif" w:cs="Times New Roman"/>
          <w:b/>
          <w:sz w:val="26"/>
          <w:szCs w:val="26"/>
        </w:rPr>
      </w:pPr>
      <w:r w:rsidRPr="00D50010">
        <w:rPr>
          <w:rFonts w:ascii="PT Astra Serif" w:eastAsia="Calibri" w:hAnsi="PT Astra Serif" w:cs="Times New Roman"/>
          <w:sz w:val="26"/>
          <w:szCs w:val="26"/>
        </w:rPr>
        <w:t>Место печати</w:t>
      </w:r>
    </w:p>
    <w:p w:rsidR="003E3C3B" w:rsidRPr="007E3BB8" w:rsidRDefault="003E3C3B">
      <w:pPr>
        <w:rPr>
          <w:sz w:val="26"/>
          <w:szCs w:val="26"/>
        </w:rPr>
      </w:pPr>
    </w:p>
    <w:p w:rsidR="003E3C3B" w:rsidRDefault="003E3C3B"/>
    <w:sectPr w:rsidR="003E3C3B" w:rsidSect="006E4904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2BB0" w:rsidRDefault="00E12BB0" w:rsidP="003E3C3B">
      <w:pPr>
        <w:spacing w:after="0" w:line="240" w:lineRule="auto"/>
      </w:pPr>
      <w:r>
        <w:separator/>
      </w:r>
    </w:p>
  </w:endnote>
  <w:endnote w:type="continuationSeparator" w:id="0">
    <w:p w:rsidR="00E12BB0" w:rsidRDefault="00E12BB0" w:rsidP="003E3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2BB0" w:rsidRDefault="00E12BB0" w:rsidP="003E3C3B">
      <w:pPr>
        <w:spacing w:after="0" w:line="240" w:lineRule="auto"/>
      </w:pPr>
      <w:r>
        <w:separator/>
      </w:r>
    </w:p>
  </w:footnote>
  <w:footnote w:type="continuationSeparator" w:id="0">
    <w:p w:rsidR="00E12BB0" w:rsidRDefault="00E12BB0" w:rsidP="003E3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408567"/>
      <w:docPartObj>
        <w:docPartGallery w:val="Page Numbers (Top of Page)"/>
        <w:docPartUnique/>
      </w:docPartObj>
    </w:sdtPr>
    <w:sdtEndPr>
      <w:rPr>
        <w:rFonts w:ascii="PT Astra Serif" w:hAnsi="PT Astra Serif"/>
        <w:b/>
        <w:sz w:val="24"/>
        <w:szCs w:val="24"/>
      </w:rPr>
    </w:sdtEndPr>
    <w:sdtContent>
      <w:p w:rsidR="00AE1259" w:rsidRPr="00BD41C5" w:rsidRDefault="00AE1259">
        <w:pPr>
          <w:pStyle w:val="a3"/>
          <w:rPr>
            <w:rFonts w:ascii="PT Astra Serif" w:hAnsi="PT Astra Serif"/>
            <w:b/>
            <w:sz w:val="24"/>
            <w:szCs w:val="24"/>
          </w:rPr>
        </w:pPr>
        <w:r w:rsidRPr="00BD41C5">
          <w:rPr>
            <w:rFonts w:ascii="PT Astra Serif" w:hAnsi="PT Astra Serif"/>
            <w:b/>
          </w:rPr>
          <w:t>2</w:t>
        </w:r>
      </w:p>
    </w:sdtContent>
  </w:sdt>
  <w:p w:rsidR="00AE1259" w:rsidRDefault="00AE1259" w:rsidP="00040CFD">
    <w:pPr>
      <w:tabs>
        <w:tab w:val="left" w:pos="2190"/>
        <w:tab w:val="center" w:pos="5102"/>
      </w:tabs>
    </w:pPr>
    <w:r>
      <w:tab/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2271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3E3C3B" w:rsidRPr="003E3C3B" w:rsidRDefault="003E3C3B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E3C3B">
          <w:rPr>
            <w:rFonts w:ascii="PT Astra Serif" w:hAnsi="PT Astra Serif"/>
            <w:sz w:val="26"/>
            <w:szCs w:val="26"/>
          </w:rPr>
          <w:fldChar w:fldCharType="begin"/>
        </w:r>
        <w:r w:rsidRPr="003E3C3B">
          <w:rPr>
            <w:rFonts w:ascii="PT Astra Serif" w:hAnsi="PT Astra Serif"/>
            <w:sz w:val="26"/>
            <w:szCs w:val="26"/>
          </w:rPr>
          <w:instrText>PAGE   \* MERGEFORMAT</w:instrText>
        </w:r>
        <w:r w:rsidRPr="003E3C3B">
          <w:rPr>
            <w:rFonts w:ascii="PT Astra Serif" w:hAnsi="PT Astra Serif"/>
            <w:sz w:val="26"/>
            <w:szCs w:val="26"/>
          </w:rPr>
          <w:fldChar w:fldCharType="separate"/>
        </w:r>
        <w:r w:rsidR="00091F71">
          <w:rPr>
            <w:rFonts w:ascii="PT Astra Serif" w:hAnsi="PT Astra Serif"/>
            <w:noProof/>
            <w:sz w:val="26"/>
            <w:szCs w:val="26"/>
          </w:rPr>
          <w:t>13</w:t>
        </w:r>
        <w:r w:rsidRPr="003E3C3B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3E3C3B" w:rsidRDefault="003E3C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A0D7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1F2F45"/>
    <w:multiLevelType w:val="hybridMultilevel"/>
    <w:tmpl w:val="FE442212"/>
    <w:lvl w:ilvl="0" w:tplc="3AB80B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36D"/>
    <w:rsid w:val="00002F71"/>
    <w:rsid w:val="00026137"/>
    <w:rsid w:val="0003215E"/>
    <w:rsid w:val="00055C3C"/>
    <w:rsid w:val="00074288"/>
    <w:rsid w:val="00091F71"/>
    <w:rsid w:val="000D2F7D"/>
    <w:rsid w:val="000F0996"/>
    <w:rsid w:val="00161E3C"/>
    <w:rsid w:val="0016388A"/>
    <w:rsid w:val="001675E6"/>
    <w:rsid w:val="00170D5F"/>
    <w:rsid w:val="00176C23"/>
    <w:rsid w:val="001C2879"/>
    <w:rsid w:val="001C55C6"/>
    <w:rsid w:val="001D4819"/>
    <w:rsid w:val="001E068F"/>
    <w:rsid w:val="001E10A2"/>
    <w:rsid w:val="001F0179"/>
    <w:rsid w:val="0020670F"/>
    <w:rsid w:val="0020715D"/>
    <w:rsid w:val="0021087F"/>
    <w:rsid w:val="002975D4"/>
    <w:rsid w:val="00305D83"/>
    <w:rsid w:val="003269EA"/>
    <w:rsid w:val="0037175A"/>
    <w:rsid w:val="00392BBE"/>
    <w:rsid w:val="003956A3"/>
    <w:rsid w:val="003D3783"/>
    <w:rsid w:val="003E3C3B"/>
    <w:rsid w:val="00400154"/>
    <w:rsid w:val="0040125D"/>
    <w:rsid w:val="004149F5"/>
    <w:rsid w:val="004202F6"/>
    <w:rsid w:val="00422C05"/>
    <w:rsid w:val="00435F5D"/>
    <w:rsid w:val="00462A4C"/>
    <w:rsid w:val="004D4E66"/>
    <w:rsid w:val="004D7C29"/>
    <w:rsid w:val="004F0397"/>
    <w:rsid w:val="004F141C"/>
    <w:rsid w:val="004F1B6E"/>
    <w:rsid w:val="00542502"/>
    <w:rsid w:val="005534A2"/>
    <w:rsid w:val="0056163D"/>
    <w:rsid w:val="005D1E88"/>
    <w:rsid w:val="005D6752"/>
    <w:rsid w:val="00601B64"/>
    <w:rsid w:val="00631F81"/>
    <w:rsid w:val="00641D01"/>
    <w:rsid w:val="00656AB2"/>
    <w:rsid w:val="00660D90"/>
    <w:rsid w:val="00675EA0"/>
    <w:rsid w:val="0069378F"/>
    <w:rsid w:val="006E346A"/>
    <w:rsid w:val="006E4904"/>
    <w:rsid w:val="00745B14"/>
    <w:rsid w:val="00763491"/>
    <w:rsid w:val="00770E1E"/>
    <w:rsid w:val="007B3F1B"/>
    <w:rsid w:val="007D5B54"/>
    <w:rsid w:val="007E2292"/>
    <w:rsid w:val="007E3BB8"/>
    <w:rsid w:val="008136F6"/>
    <w:rsid w:val="00842215"/>
    <w:rsid w:val="00874BF5"/>
    <w:rsid w:val="00882791"/>
    <w:rsid w:val="008C0275"/>
    <w:rsid w:val="008C237C"/>
    <w:rsid w:val="008C3C70"/>
    <w:rsid w:val="008C536D"/>
    <w:rsid w:val="008D3CB0"/>
    <w:rsid w:val="008D57CC"/>
    <w:rsid w:val="008E0FE4"/>
    <w:rsid w:val="00971344"/>
    <w:rsid w:val="009A7D08"/>
    <w:rsid w:val="00A1496C"/>
    <w:rsid w:val="00A26242"/>
    <w:rsid w:val="00A53685"/>
    <w:rsid w:val="00A54021"/>
    <w:rsid w:val="00A55E97"/>
    <w:rsid w:val="00A57A9E"/>
    <w:rsid w:val="00A92B3B"/>
    <w:rsid w:val="00AA7E19"/>
    <w:rsid w:val="00AC650A"/>
    <w:rsid w:val="00AE1259"/>
    <w:rsid w:val="00AF69CA"/>
    <w:rsid w:val="00B00F56"/>
    <w:rsid w:val="00B22DF3"/>
    <w:rsid w:val="00B46FE9"/>
    <w:rsid w:val="00B62AF9"/>
    <w:rsid w:val="00B64830"/>
    <w:rsid w:val="00B71580"/>
    <w:rsid w:val="00B75907"/>
    <w:rsid w:val="00B8796A"/>
    <w:rsid w:val="00C17787"/>
    <w:rsid w:val="00C61715"/>
    <w:rsid w:val="00C65310"/>
    <w:rsid w:val="00C7058D"/>
    <w:rsid w:val="00C838B8"/>
    <w:rsid w:val="00C84504"/>
    <w:rsid w:val="00CA266A"/>
    <w:rsid w:val="00CA6F63"/>
    <w:rsid w:val="00CE4FD2"/>
    <w:rsid w:val="00D04D72"/>
    <w:rsid w:val="00D50010"/>
    <w:rsid w:val="00D74BA2"/>
    <w:rsid w:val="00DB0185"/>
    <w:rsid w:val="00DE4311"/>
    <w:rsid w:val="00E12BB0"/>
    <w:rsid w:val="00E36096"/>
    <w:rsid w:val="00E70C40"/>
    <w:rsid w:val="00E8110F"/>
    <w:rsid w:val="00E940D5"/>
    <w:rsid w:val="00EE09A0"/>
    <w:rsid w:val="00F02C3C"/>
    <w:rsid w:val="00F03C20"/>
    <w:rsid w:val="00F117A1"/>
    <w:rsid w:val="00F12B28"/>
    <w:rsid w:val="00F134F6"/>
    <w:rsid w:val="00F219D4"/>
    <w:rsid w:val="00F300B6"/>
    <w:rsid w:val="00F72B95"/>
    <w:rsid w:val="00F8266D"/>
    <w:rsid w:val="00F82DB4"/>
    <w:rsid w:val="00F83272"/>
    <w:rsid w:val="00FA4237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995CFD6-DF7B-4A3C-9EB8-B07530C7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3C3B"/>
  </w:style>
  <w:style w:type="paragraph" w:styleId="a5">
    <w:name w:val="footer"/>
    <w:basedOn w:val="a"/>
    <w:link w:val="a6"/>
    <w:uiPriority w:val="99"/>
    <w:unhideWhenUsed/>
    <w:rsid w:val="003E3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3C3B"/>
  </w:style>
  <w:style w:type="paragraph" w:styleId="a7">
    <w:name w:val="Balloon Text"/>
    <w:basedOn w:val="a"/>
    <w:link w:val="a8"/>
    <w:uiPriority w:val="99"/>
    <w:semiHidden/>
    <w:unhideWhenUsed/>
    <w:rsid w:val="00AE1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E12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0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CB376-0980-4A15-A399-238AF1486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3701</Words>
  <Characters>21098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Улусянц Татьяна Анатольевна</dc:creator>
  <cp:lastModifiedBy>Гиззатуллин Станислав Васильевич</cp:lastModifiedBy>
  <cp:revision>4</cp:revision>
  <cp:lastPrinted>2022-11-08T04:43:00Z</cp:lastPrinted>
  <dcterms:created xsi:type="dcterms:W3CDTF">2022-11-08T04:43:00Z</dcterms:created>
  <dcterms:modified xsi:type="dcterms:W3CDTF">2022-11-08T08:24:00Z</dcterms:modified>
</cp:coreProperties>
</file>