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6409" w:rsidRPr="007C26A6" w:rsidRDefault="007C26A6" w:rsidP="00696409">
      <w:pPr>
        <w:jc w:val="center"/>
        <w:rPr>
          <w:rFonts w:ascii="PT Astra Serif" w:hAnsi="PT Astra Serif"/>
          <w:b/>
          <w:sz w:val="28"/>
          <w:szCs w:val="28"/>
        </w:rPr>
      </w:pPr>
      <w:r w:rsidRPr="007C26A6">
        <w:rPr>
          <w:rFonts w:ascii="PT Astra Serif" w:hAnsi="PT Astra Serif"/>
          <w:b/>
          <w:sz w:val="28"/>
          <w:szCs w:val="28"/>
        </w:rPr>
        <w:t>ПРИКАЗ</w:t>
      </w:r>
    </w:p>
    <w:tbl>
      <w:tblPr>
        <w:tblW w:w="952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527"/>
      </w:tblGrid>
      <w:tr w:rsidR="00D3618B" w:rsidRPr="007C26A6" w:rsidTr="00182DD2">
        <w:trPr>
          <w:cantSplit/>
          <w:trHeight w:val="1603"/>
        </w:trPr>
        <w:tc>
          <w:tcPr>
            <w:tcW w:w="9527" w:type="dxa"/>
          </w:tcPr>
          <w:p w:rsidR="00D3618B" w:rsidRPr="007C26A6" w:rsidRDefault="00D3618B" w:rsidP="00D3618B">
            <w:pPr>
              <w:spacing w:line="256" w:lineRule="auto"/>
              <w:ind w:right="-28"/>
              <w:jc w:val="center"/>
              <w:rPr>
                <w:rFonts w:ascii="PT Astra Serif" w:eastAsiaTheme="minorHAnsi" w:hAnsi="PT Astra Serif" w:cs="PT Astra Serif"/>
                <w:b/>
                <w:sz w:val="28"/>
                <w:szCs w:val="28"/>
              </w:rPr>
            </w:pPr>
            <w:bookmarkStart w:id="0" w:name="_GoBack"/>
            <w:bookmarkEnd w:id="0"/>
            <w:r w:rsidRPr="007C26A6">
              <w:rPr>
                <w:rFonts w:ascii="PT Astra Serif" w:eastAsiaTheme="minorHAnsi" w:hAnsi="PT Astra Serif" w:cs="PT Astra Serif"/>
                <w:b/>
                <w:sz w:val="28"/>
                <w:szCs w:val="28"/>
              </w:rPr>
              <w:t>ДЕПАРТАМЕНТ</w:t>
            </w:r>
          </w:p>
          <w:p w:rsidR="00D3618B" w:rsidRPr="007C26A6" w:rsidRDefault="00D3618B" w:rsidP="00D3618B">
            <w:pPr>
              <w:spacing w:line="256" w:lineRule="auto"/>
              <w:ind w:right="-28"/>
              <w:jc w:val="center"/>
              <w:rPr>
                <w:rFonts w:ascii="PT Astra Serif" w:eastAsiaTheme="minorHAnsi" w:hAnsi="PT Astra Serif" w:cs="PT Astra Serif"/>
                <w:b/>
                <w:sz w:val="28"/>
                <w:szCs w:val="28"/>
              </w:rPr>
            </w:pPr>
            <w:r w:rsidRPr="007C26A6">
              <w:rPr>
                <w:rFonts w:ascii="PT Astra Serif" w:eastAsiaTheme="minorHAnsi" w:hAnsi="PT Astra Serif" w:cs="PT Astra Serif"/>
                <w:b/>
                <w:sz w:val="28"/>
                <w:szCs w:val="28"/>
              </w:rPr>
              <w:t>ПО УПРАВЛЕНИЮ ГОСУДАРСТВЕННОЙ СОБСТВЕННОСТЬЮ</w:t>
            </w:r>
          </w:p>
          <w:p w:rsidR="00D3618B" w:rsidRPr="007C26A6" w:rsidRDefault="00D3618B" w:rsidP="00D3618B">
            <w:pPr>
              <w:spacing w:line="256" w:lineRule="auto"/>
              <w:ind w:right="-28"/>
              <w:jc w:val="center"/>
              <w:rPr>
                <w:rFonts w:ascii="PT Astra Serif" w:eastAsiaTheme="minorHAnsi" w:hAnsi="PT Astra Serif" w:cs="PT Astra Serif"/>
                <w:sz w:val="28"/>
                <w:szCs w:val="28"/>
              </w:rPr>
            </w:pPr>
            <w:r w:rsidRPr="007C26A6">
              <w:rPr>
                <w:rFonts w:ascii="PT Astra Serif" w:eastAsiaTheme="minorHAnsi" w:hAnsi="PT Astra Serif" w:cs="PT Astra Serif"/>
                <w:b/>
                <w:sz w:val="28"/>
                <w:szCs w:val="28"/>
              </w:rPr>
              <w:t>ТОМСКОЙ ОБЛАСТИ</w:t>
            </w:r>
          </w:p>
          <w:p w:rsidR="00D3618B" w:rsidRPr="007C26A6" w:rsidRDefault="00D3618B" w:rsidP="00D3618B">
            <w:pPr>
              <w:spacing w:line="256" w:lineRule="auto"/>
              <w:ind w:right="-28"/>
              <w:jc w:val="both"/>
              <w:rPr>
                <w:rFonts w:ascii="PT Astra Serif" w:eastAsiaTheme="minorHAnsi" w:hAnsi="PT Astra Serif" w:cs="PT Astra Serif"/>
                <w:sz w:val="28"/>
                <w:szCs w:val="28"/>
              </w:rPr>
            </w:pPr>
          </w:p>
          <w:p w:rsidR="00D3618B" w:rsidRPr="007C26A6" w:rsidRDefault="00D3618B" w:rsidP="007C26A6">
            <w:pPr>
              <w:spacing w:line="256" w:lineRule="auto"/>
              <w:ind w:right="-28"/>
              <w:jc w:val="center"/>
              <w:rPr>
                <w:rFonts w:ascii="PT Astra Serif" w:eastAsiaTheme="minorHAnsi" w:hAnsi="PT Astra Serif" w:cs="PT Astra Serif"/>
                <w:sz w:val="28"/>
                <w:szCs w:val="28"/>
              </w:rPr>
            </w:pPr>
          </w:p>
        </w:tc>
      </w:tr>
    </w:tbl>
    <w:p w:rsidR="00D3618B" w:rsidRPr="00D3618B" w:rsidRDefault="00577B86" w:rsidP="00D3618B">
      <w:pPr>
        <w:spacing w:line="256" w:lineRule="auto"/>
        <w:ind w:right="-28"/>
        <w:jc w:val="both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28.12.2022</w:t>
      </w:r>
      <w:r w:rsidR="00D3618B" w:rsidRPr="00D3618B">
        <w:rPr>
          <w:rFonts w:ascii="PT Astra Serif" w:eastAsiaTheme="minorHAnsi" w:hAnsi="PT Astra Serif" w:cs="PT Astra Serif"/>
          <w:sz w:val="26"/>
          <w:szCs w:val="26"/>
        </w:rPr>
        <w:t xml:space="preserve">                                                                      </w:t>
      </w:r>
      <w:r w:rsidR="00D3618B" w:rsidRPr="00D3618B">
        <w:rPr>
          <w:rFonts w:ascii="PT Astra Serif" w:eastAsiaTheme="minorHAnsi" w:hAnsi="PT Astra Serif" w:cs="PT Astra Serif"/>
          <w:sz w:val="26"/>
          <w:szCs w:val="26"/>
        </w:rPr>
        <w:tab/>
      </w:r>
      <w:r w:rsidR="00D3618B" w:rsidRPr="00D3618B">
        <w:rPr>
          <w:rFonts w:ascii="PT Astra Serif" w:eastAsiaTheme="minorHAnsi" w:hAnsi="PT Astra Serif" w:cs="PT Astra Serif"/>
          <w:sz w:val="26"/>
          <w:szCs w:val="26"/>
        </w:rPr>
        <w:tab/>
        <w:t xml:space="preserve">         </w:t>
      </w:r>
      <w:r w:rsidR="00D3618B" w:rsidRPr="008979B7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="00D3618B" w:rsidRPr="00D3618B">
        <w:rPr>
          <w:rFonts w:ascii="PT Astra Serif" w:eastAsiaTheme="minorHAnsi" w:hAnsi="PT Astra Serif" w:cs="PT Astra Serif"/>
          <w:sz w:val="26"/>
          <w:szCs w:val="26"/>
        </w:rPr>
        <w:t xml:space="preserve">       </w:t>
      </w:r>
      <w:r>
        <w:rPr>
          <w:rFonts w:ascii="PT Astra Serif" w:eastAsiaTheme="minorHAnsi" w:hAnsi="PT Astra Serif" w:cs="PT Astra Serif"/>
          <w:sz w:val="26"/>
          <w:szCs w:val="26"/>
        </w:rPr>
        <w:tab/>
        <w:t xml:space="preserve">    </w:t>
      </w:r>
      <w:r w:rsidR="00D3618B" w:rsidRPr="00D3618B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</w:rPr>
        <w:t>№ 56</w:t>
      </w:r>
    </w:p>
    <w:p w:rsidR="00D3618B" w:rsidRPr="00577B86" w:rsidRDefault="00D3618B" w:rsidP="00D3618B">
      <w:pPr>
        <w:spacing w:line="256" w:lineRule="auto"/>
        <w:ind w:right="-28"/>
        <w:jc w:val="both"/>
        <w:rPr>
          <w:rFonts w:ascii="PT Astra Serif" w:eastAsiaTheme="minorHAnsi" w:hAnsi="PT Astra Serif" w:cs="PT Astra Serif"/>
          <w:sz w:val="48"/>
          <w:szCs w:val="48"/>
        </w:rPr>
      </w:pPr>
    </w:p>
    <w:p w:rsidR="00D3618B" w:rsidRPr="00D3618B" w:rsidRDefault="00D3618B" w:rsidP="00D3618B">
      <w:pPr>
        <w:spacing w:line="256" w:lineRule="auto"/>
        <w:ind w:right="-28"/>
        <w:jc w:val="center"/>
        <w:rPr>
          <w:rFonts w:ascii="PT Astra Serif" w:eastAsiaTheme="minorHAnsi" w:hAnsi="PT Astra Serif" w:cs="PT Astra Serif"/>
          <w:sz w:val="26"/>
          <w:szCs w:val="26"/>
        </w:rPr>
      </w:pPr>
      <w:r w:rsidRPr="00D3618B">
        <w:rPr>
          <w:rFonts w:ascii="PT Astra Serif" w:eastAsiaTheme="minorHAnsi" w:hAnsi="PT Astra Serif" w:cs="PT Astra Serif"/>
          <w:sz w:val="26"/>
          <w:szCs w:val="26"/>
        </w:rPr>
        <w:t>О внесении изменения в приказ Департамента по управлению государственной собственностью Томской области от 12.01.2022 № 1</w:t>
      </w:r>
    </w:p>
    <w:p w:rsidR="00D3618B" w:rsidRPr="00D3618B" w:rsidRDefault="00D3618B" w:rsidP="00D3618B">
      <w:pPr>
        <w:spacing w:line="256" w:lineRule="auto"/>
        <w:ind w:right="-28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D3618B" w:rsidRPr="00D3618B" w:rsidRDefault="00D3618B" w:rsidP="00D3618B">
      <w:pPr>
        <w:spacing w:line="256" w:lineRule="auto"/>
        <w:ind w:left="-426" w:right="-28" w:firstLine="709"/>
        <w:jc w:val="both"/>
        <w:rPr>
          <w:rFonts w:ascii="PT Astra Serif" w:eastAsiaTheme="minorHAnsi" w:hAnsi="PT Astra Serif" w:cs="PT Astra Serif"/>
          <w:bCs/>
          <w:sz w:val="26"/>
          <w:szCs w:val="26"/>
        </w:rPr>
      </w:pPr>
      <w:r w:rsidRPr="00D3618B">
        <w:rPr>
          <w:rFonts w:ascii="PT Astra Serif" w:eastAsiaTheme="minorHAnsi" w:hAnsi="PT Astra Serif" w:cs="PT Astra Serif"/>
          <w:sz w:val="26"/>
          <w:szCs w:val="26"/>
        </w:rPr>
        <w:t>В целях совершенствования нормативного правового акта</w:t>
      </w:r>
      <w:r w:rsidRPr="00D3618B">
        <w:rPr>
          <w:rFonts w:ascii="PT Astra Serif" w:eastAsiaTheme="minorHAnsi" w:hAnsi="PT Astra Serif" w:cs="PT Astra Serif"/>
          <w:bCs/>
          <w:sz w:val="26"/>
          <w:szCs w:val="26"/>
        </w:rPr>
        <w:t xml:space="preserve"> </w:t>
      </w:r>
    </w:p>
    <w:p w:rsidR="00D3618B" w:rsidRPr="00D3618B" w:rsidRDefault="00D3618B" w:rsidP="00D3618B">
      <w:pPr>
        <w:spacing w:line="256" w:lineRule="auto"/>
        <w:ind w:left="-426" w:right="-28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D3618B">
        <w:rPr>
          <w:rFonts w:ascii="PT Astra Serif" w:eastAsiaTheme="minorHAnsi" w:hAnsi="PT Astra Serif" w:cs="PT Astra Serif"/>
          <w:sz w:val="26"/>
          <w:szCs w:val="26"/>
        </w:rPr>
        <w:t>ПРИКАЗЫВАЮ:</w:t>
      </w:r>
    </w:p>
    <w:p w:rsidR="00D3618B" w:rsidRPr="00D3618B" w:rsidRDefault="00D3618B" w:rsidP="00D3618B">
      <w:pPr>
        <w:spacing w:line="256" w:lineRule="auto"/>
        <w:ind w:left="-426" w:right="-28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D3618B">
        <w:rPr>
          <w:rFonts w:ascii="PT Astra Serif" w:eastAsiaTheme="minorHAnsi" w:hAnsi="PT Astra Serif" w:cs="PT Astra Serif"/>
          <w:sz w:val="26"/>
          <w:szCs w:val="26"/>
        </w:rPr>
        <w:t>1. Внести в приказ Департамента по управлению государственной собственностью Томской области от 12.01.2022 № 1 «Об утверждении ведомственных целевых программ Томской области» (</w:t>
      </w:r>
      <w:r w:rsidRPr="00D3618B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Официальный интернет-портал правовой информации http://www.pravo.gov.ru, 12.01.2022, № </w:t>
      </w:r>
      <w:r w:rsidRPr="00D3618B">
        <w:rPr>
          <w:rFonts w:ascii="PT Astra Serif" w:eastAsiaTheme="minorHAnsi" w:hAnsi="PT Astra Serif" w:cs="PT Astra Serif"/>
          <w:sz w:val="26"/>
          <w:szCs w:val="26"/>
        </w:rPr>
        <w:t>7001202201120003) изменение, изложив строку 6 раздела 5 «Мероприятия ВЦП» ведомственной целевой программы Томской области «Рациональное использование государствен</w:t>
      </w:r>
      <w:r w:rsidR="00D77D03">
        <w:rPr>
          <w:rFonts w:ascii="PT Astra Serif" w:eastAsiaTheme="minorHAnsi" w:hAnsi="PT Astra Serif" w:cs="PT Astra Serif"/>
          <w:sz w:val="26"/>
          <w:szCs w:val="26"/>
        </w:rPr>
        <w:t>ного имущества Томской области»</w:t>
      </w:r>
      <w:r w:rsidRPr="00D3618B">
        <w:rPr>
          <w:rFonts w:ascii="PT Astra Serif" w:eastAsiaTheme="minorHAnsi" w:hAnsi="PT Astra Serif" w:cs="PT Astra Serif"/>
          <w:sz w:val="26"/>
          <w:szCs w:val="26"/>
        </w:rPr>
        <w:t>, утвержденной указанным приказом (приложение № 1), в новой редакции согласно приложению к настоящему приказу.</w:t>
      </w:r>
    </w:p>
    <w:p w:rsidR="00D3618B" w:rsidRPr="00D3618B" w:rsidRDefault="00D3618B" w:rsidP="00D3618B">
      <w:pPr>
        <w:spacing w:line="256" w:lineRule="auto"/>
        <w:ind w:left="-426" w:right="-28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D3618B">
        <w:rPr>
          <w:rFonts w:ascii="PT Astra Serif" w:eastAsiaTheme="minorHAnsi" w:hAnsi="PT Astra Serif" w:cs="PT Astra Serif"/>
          <w:sz w:val="26"/>
          <w:szCs w:val="26"/>
        </w:rPr>
        <w:t>2. Настоящий приказ вступает в силу со дня его официального опубликования.</w:t>
      </w:r>
    </w:p>
    <w:p w:rsidR="00D3618B" w:rsidRPr="00D3618B" w:rsidRDefault="00D3618B" w:rsidP="00D3618B">
      <w:pPr>
        <w:spacing w:line="256" w:lineRule="auto"/>
        <w:ind w:right="-28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D3618B" w:rsidRPr="00D3618B" w:rsidRDefault="00D3618B" w:rsidP="00D3618B">
      <w:pPr>
        <w:spacing w:line="256" w:lineRule="auto"/>
        <w:ind w:right="-28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D3618B" w:rsidRPr="00D3618B" w:rsidRDefault="00D3618B" w:rsidP="00D3618B">
      <w:pPr>
        <w:spacing w:line="256" w:lineRule="auto"/>
        <w:ind w:right="-28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D3618B" w:rsidRDefault="00D3618B" w:rsidP="00D3618B">
      <w:pPr>
        <w:spacing w:line="256" w:lineRule="auto"/>
        <w:ind w:left="-426" w:right="-28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D3618B">
        <w:rPr>
          <w:rFonts w:ascii="PT Astra Serif" w:eastAsiaTheme="minorHAnsi" w:hAnsi="PT Astra Serif" w:cs="PT Astra Serif"/>
          <w:sz w:val="26"/>
          <w:szCs w:val="26"/>
        </w:rPr>
        <w:t>Начальник Департамента</w:t>
      </w:r>
      <w:r w:rsidRPr="00D3618B">
        <w:rPr>
          <w:rFonts w:ascii="PT Astra Serif" w:eastAsiaTheme="minorHAnsi" w:hAnsi="PT Astra Serif" w:cs="PT Astra Serif"/>
          <w:sz w:val="26"/>
          <w:szCs w:val="26"/>
        </w:rPr>
        <w:tab/>
      </w:r>
      <w:proofErr w:type="gramStart"/>
      <w:r w:rsidRPr="00D3618B">
        <w:rPr>
          <w:rFonts w:ascii="PT Astra Serif" w:eastAsiaTheme="minorHAnsi" w:hAnsi="PT Astra Serif" w:cs="PT Astra Serif"/>
          <w:sz w:val="26"/>
          <w:szCs w:val="26"/>
        </w:rPr>
        <w:tab/>
        <w:t xml:space="preserve">  </w:t>
      </w:r>
      <w:r w:rsidRPr="00D3618B">
        <w:rPr>
          <w:rFonts w:ascii="PT Astra Serif" w:eastAsiaTheme="minorHAnsi" w:hAnsi="PT Astra Serif" w:cs="PT Astra Serif"/>
          <w:sz w:val="26"/>
          <w:szCs w:val="26"/>
        </w:rPr>
        <w:tab/>
      </w:r>
      <w:proofErr w:type="gramEnd"/>
      <w:r w:rsidRPr="008979B7">
        <w:rPr>
          <w:rFonts w:ascii="PT Astra Serif" w:eastAsiaTheme="minorHAnsi" w:hAnsi="PT Astra Serif" w:cs="PT Astra Serif"/>
          <w:sz w:val="26"/>
          <w:szCs w:val="26"/>
        </w:rPr>
        <w:t xml:space="preserve">           </w:t>
      </w:r>
      <w:r w:rsidRPr="00D3618B">
        <w:rPr>
          <w:rFonts w:ascii="PT Astra Serif" w:eastAsiaTheme="minorHAnsi" w:hAnsi="PT Astra Serif" w:cs="PT Astra Serif"/>
          <w:sz w:val="26"/>
          <w:szCs w:val="26"/>
        </w:rPr>
        <w:t xml:space="preserve">                  </w:t>
      </w:r>
      <w:r w:rsidRPr="00D3618B">
        <w:rPr>
          <w:rFonts w:ascii="PT Astra Serif" w:eastAsiaTheme="minorHAnsi" w:hAnsi="PT Astra Serif" w:cs="PT Astra Serif"/>
          <w:sz w:val="26"/>
          <w:szCs w:val="26"/>
        </w:rPr>
        <w:tab/>
        <w:t xml:space="preserve">                </w:t>
      </w:r>
      <w:r w:rsidRPr="008979B7">
        <w:rPr>
          <w:rFonts w:ascii="PT Astra Serif" w:eastAsiaTheme="minorHAnsi" w:hAnsi="PT Astra Serif" w:cs="PT Astra Serif"/>
          <w:sz w:val="26"/>
          <w:szCs w:val="26"/>
        </w:rPr>
        <w:t xml:space="preserve">       </w:t>
      </w:r>
      <w:r w:rsidRPr="00D3618B">
        <w:rPr>
          <w:rFonts w:ascii="PT Astra Serif" w:eastAsiaTheme="minorHAnsi" w:hAnsi="PT Astra Serif" w:cs="PT Astra Serif"/>
          <w:sz w:val="26"/>
          <w:szCs w:val="26"/>
        </w:rPr>
        <w:t>Т.А. Исакова</w:t>
      </w:r>
    </w:p>
    <w:p w:rsidR="00696409" w:rsidRDefault="00696409" w:rsidP="00696409">
      <w:pPr>
        <w:widowControl/>
        <w:adjustRightInd/>
        <w:rPr>
          <w:rFonts w:ascii="PT Astra Serif" w:hAnsi="PT Astra Serif"/>
          <w:sz w:val="26"/>
          <w:szCs w:val="26"/>
        </w:rPr>
      </w:pPr>
    </w:p>
    <w:p w:rsidR="004C78FE" w:rsidRDefault="004C78FE" w:rsidP="00696409">
      <w:pPr>
        <w:widowControl/>
        <w:adjustRightInd/>
        <w:rPr>
          <w:rFonts w:ascii="PT Astra Serif" w:hAnsi="PT Astra Serif"/>
          <w:sz w:val="26"/>
          <w:szCs w:val="26"/>
        </w:rPr>
      </w:pPr>
    </w:p>
    <w:tbl>
      <w:tblPr>
        <w:tblW w:w="2450" w:type="dxa"/>
        <w:tblInd w:w="-601" w:type="dxa"/>
        <w:tblLook w:val="01E0" w:firstRow="1" w:lastRow="1" w:firstColumn="1" w:lastColumn="1" w:noHBand="0" w:noVBand="0"/>
      </w:tblPr>
      <w:tblGrid>
        <w:gridCol w:w="2450"/>
      </w:tblGrid>
      <w:tr w:rsidR="00A476DB" w:rsidRPr="00617CCA" w:rsidTr="00A476DB">
        <w:trPr>
          <w:trHeight w:val="418"/>
        </w:trPr>
        <w:tc>
          <w:tcPr>
            <w:tcW w:w="2450" w:type="dxa"/>
            <w:vAlign w:val="center"/>
          </w:tcPr>
          <w:p w:rsidR="00A476DB" w:rsidRPr="00617CCA" w:rsidRDefault="00A476DB" w:rsidP="00BC73E9">
            <w:pPr>
              <w:rPr>
                <w:rFonts w:ascii="PT Astra Serif" w:hAnsi="PT Astra Serif"/>
                <w:color w:val="FFFFFF" w:themeColor="background1"/>
              </w:rPr>
            </w:pPr>
          </w:p>
        </w:tc>
      </w:tr>
    </w:tbl>
    <w:p w:rsidR="009557E8" w:rsidRDefault="009557E8" w:rsidP="00696409">
      <w:pPr>
        <w:rPr>
          <w:rFonts w:ascii="PT Astra Serif" w:hAnsi="PT Astra Serif"/>
          <w:sz w:val="24"/>
          <w:szCs w:val="24"/>
        </w:rPr>
        <w:sectPr w:rsidR="009557E8" w:rsidSect="00573451">
          <w:headerReference w:type="default" r:id="rId8"/>
          <w:footnotePr>
            <w:numFmt w:val="chicago"/>
            <w:numRestart w:val="eachPage"/>
          </w:footnotePr>
          <w:pgSz w:w="11906" w:h="16838"/>
          <w:pgMar w:top="1134" w:right="850" w:bottom="1134" w:left="1701" w:header="680" w:footer="737" w:gutter="0"/>
          <w:pgNumType w:start="3"/>
          <w:cols w:space="708"/>
          <w:titlePg/>
          <w:docGrid w:linePitch="360"/>
        </w:sectPr>
      </w:pPr>
    </w:p>
    <w:p w:rsidR="009557E8" w:rsidRPr="00B04D87" w:rsidRDefault="009557E8" w:rsidP="00400597">
      <w:pPr>
        <w:ind w:left="10348"/>
        <w:rPr>
          <w:rFonts w:ascii="PT Astra Serif" w:hAnsi="PT Astra Serif"/>
          <w:sz w:val="26"/>
          <w:szCs w:val="26"/>
        </w:rPr>
      </w:pPr>
      <w:r w:rsidRPr="00B04D87">
        <w:rPr>
          <w:rFonts w:ascii="PT Astra Serif" w:hAnsi="PT Astra Serif"/>
          <w:sz w:val="26"/>
          <w:szCs w:val="26"/>
        </w:rPr>
        <w:lastRenderedPageBreak/>
        <w:t>Приложение</w:t>
      </w:r>
    </w:p>
    <w:p w:rsidR="009557E8" w:rsidRPr="00B04D87" w:rsidRDefault="009557E8" w:rsidP="00400597">
      <w:pPr>
        <w:ind w:left="10348"/>
        <w:rPr>
          <w:rFonts w:ascii="PT Astra Serif" w:hAnsi="PT Astra Serif"/>
          <w:sz w:val="26"/>
          <w:szCs w:val="26"/>
        </w:rPr>
      </w:pPr>
      <w:r w:rsidRPr="00B04D87">
        <w:rPr>
          <w:rFonts w:ascii="PT Astra Serif" w:hAnsi="PT Astra Serif"/>
          <w:sz w:val="26"/>
          <w:szCs w:val="26"/>
        </w:rPr>
        <w:t>к приказу Департамента по управлению</w:t>
      </w:r>
      <w:r w:rsidR="00400597" w:rsidRPr="00B04D87">
        <w:rPr>
          <w:rFonts w:ascii="PT Astra Serif" w:hAnsi="PT Astra Serif"/>
          <w:sz w:val="26"/>
          <w:szCs w:val="26"/>
        </w:rPr>
        <w:t xml:space="preserve"> </w:t>
      </w:r>
      <w:r w:rsidRPr="00B04D87">
        <w:rPr>
          <w:rFonts w:ascii="PT Astra Serif" w:hAnsi="PT Astra Serif"/>
          <w:sz w:val="26"/>
          <w:szCs w:val="26"/>
        </w:rPr>
        <w:t>государственной собственностью Томской области</w:t>
      </w:r>
    </w:p>
    <w:p w:rsidR="009557E8" w:rsidRDefault="009557E8" w:rsidP="00114EE5">
      <w:pPr>
        <w:ind w:left="10348"/>
        <w:rPr>
          <w:rFonts w:ascii="PT Astra Serif" w:hAnsi="PT Astra Serif"/>
          <w:sz w:val="26"/>
          <w:szCs w:val="26"/>
        </w:rPr>
      </w:pPr>
      <w:r w:rsidRPr="00B04D87">
        <w:rPr>
          <w:rFonts w:ascii="PT Astra Serif" w:hAnsi="PT Astra Serif"/>
          <w:sz w:val="26"/>
          <w:szCs w:val="26"/>
        </w:rPr>
        <w:t>от</w:t>
      </w:r>
      <w:r w:rsidR="00114EE5" w:rsidRPr="00B04D87">
        <w:rPr>
          <w:rFonts w:ascii="PT Astra Serif" w:hAnsi="PT Astra Serif"/>
          <w:sz w:val="26"/>
          <w:szCs w:val="26"/>
        </w:rPr>
        <w:t xml:space="preserve"> </w:t>
      </w:r>
      <w:r w:rsidR="00577B86">
        <w:rPr>
          <w:rFonts w:ascii="PT Astra Serif" w:hAnsi="PT Astra Serif"/>
          <w:sz w:val="26"/>
          <w:szCs w:val="26"/>
        </w:rPr>
        <w:t>28.12.2022</w:t>
      </w:r>
      <w:r w:rsidR="00114EE5" w:rsidRPr="00B04D87">
        <w:rPr>
          <w:rFonts w:ascii="PT Astra Serif" w:hAnsi="PT Astra Serif"/>
          <w:sz w:val="26"/>
          <w:szCs w:val="26"/>
        </w:rPr>
        <w:t xml:space="preserve"> </w:t>
      </w:r>
      <w:r w:rsidRPr="00B04D87">
        <w:rPr>
          <w:rFonts w:ascii="PT Astra Serif" w:hAnsi="PT Astra Serif"/>
          <w:sz w:val="26"/>
          <w:szCs w:val="26"/>
        </w:rPr>
        <w:t>№</w:t>
      </w:r>
      <w:r w:rsidR="00577B86">
        <w:rPr>
          <w:rFonts w:ascii="PT Astra Serif" w:hAnsi="PT Astra Serif"/>
          <w:sz w:val="26"/>
          <w:szCs w:val="26"/>
        </w:rPr>
        <w:t xml:space="preserve"> 56</w:t>
      </w:r>
      <w:r w:rsidR="00114EE5" w:rsidRPr="00B04D87">
        <w:rPr>
          <w:rFonts w:ascii="PT Astra Serif" w:hAnsi="PT Astra Serif"/>
          <w:sz w:val="26"/>
          <w:szCs w:val="26"/>
        </w:rPr>
        <w:t xml:space="preserve"> </w:t>
      </w:r>
    </w:p>
    <w:p w:rsidR="008979B7" w:rsidRDefault="008979B7" w:rsidP="00114EE5">
      <w:pPr>
        <w:ind w:left="10348"/>
        <w:rPr>
          <w:rFonts w:ascii="PT Astra Serif" w:hAnsi="PT Astra Serif"/>
          <w:sz w:val="24"/>
          <w:szCs w:val="24"/>
        </w:rPr>
      </w:pPr>
    </w:p>
    <w:tbl>
      <w:tblPr>
        <w:tblStyle w:val="ab"/>
        <w:tblW w:w="15464" w:type="dxa"/>
        <w:tblLayout w:type="fixed"/>
        <w:tblLook w:val="04A0" w:firstRow="1" w:lastRow="0" w:firstColumn="1" w:lastColumn="0" w:noHBand="0" w:noVBand="1"/>
      </w:tblPr>
      <w:tblGrid>
        <w:gridCol w:w="392"/>
        <w:gridCol w:w="2070"/>
        <w:gridCol w:w="2137"/>
        <w:gridCol w:w="938"/>
        <w:gridCol w:w="938"/>
        <w:gridCol w:w="1288"/>
        <w:gridCol w:w="1413"/>
        <w:gridCol w:w="821"/>
        <w:gridCol w:w="821"/>
        <w:gridCol w:w="821"/>
        <w:gridCol w:w="1794"/>
        <w:gridCol w:w="850"/>
        <w:gridCol w:w="567"/>
        <w:gridCol w:w="284"/>
        <w:gridCol w:w="330"/>
      </w:tblGrid>
      <w:tr w:rsidR="00B04D87" w:rsidTr="00B04D87">
        <w:tc>
          <w:tcPr>
            <w:tcW w:w="392" w:type="dxa"/>
          </w:tcPr>
          <w:p w:rsidR="00B04D87" w:rsidRPr="00B04D87" w:rsidRDefault="00B04D87" w:rsidP="00B04D87">
            <w:pPr>
              <w:ind w:right="-108" w:hanging="37"/>
              <w:rPr>
                <w:rFonts w:ascii="PT Astra Serif" w:hAnsi="PT Astra Serif"/>
                <w:sz w:val="22"/>
                <w:szCs w:val="22"/>
              </w:rPr>
            </w:pPr>
            <w:r w:rsidRPr="00B04D87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2070" w:type="dxa"/>
          </w:tcPr>
          <w:p w:rsidR="00B04D87" w:rsidRPr="00B04D87" w:rsidRDefault="00B04D87" w:rsidP="00B04D87">
            <w:pPr>
              <w:rPr>
                <w:rFonts w:ascii="PT Astra Serif" w:hAnsi="PT Astra Serif"/>
                <w:sz w:val="22"/>
                <w:szCs w:val="22"/>
              </w:rPr>
            </w:pPr>
            <w:r w:rsidRPr="00B04D87">
              <w:rPr>
                <w:rFonts w:ascii="PT Astra Serif" w:hAnsi="PT Astra Serif"/>
                <w:sz w:val="22"/>
                <w:szCs w:val="22"/>
              </w:rPr>
              <w:t>Приобретение особо ценного движимого имущества, иных основных средств, программ для электронных вычислительных машин и (или) баз данных, в том числе прав на их использование, не включаемых в нормативные затраты, связанные с финансовым обеспечением выполнения государственного задания</w:t>
            </w:r>
          </w:p>
        </w:tc>
        <w:tc>
          <w:tcPr>
            <w:tcW w:w="2137" w:type="dxa"/>
          </w:tcPr>
          <w:p w:rsidR="00B04D87" w:rsidRPr="00B04D87" w:rsidRDefault="00B04D87" w:rsidP="00B04D87">
            <w:pPr>
              <w:rPr>
                <w:rFonts w:ascii="PT Astra Serif" w:hAnsi="PT Astra Serif"/>
                <w:sz w:val="22"/>
                <w:szCs w:val="22"/>
              </w:rPr>
            </w:pPr>
            <w:r w:rsidRPr="00B04D87">
              <w:rPr>
                <w:rFonts w:ascii="PT Astra Serif" w:hAnsi="PT Astra Serif"/>
                <w:sz w:val="22"/>
                <w:szCs w:val="22"/>
              </w:rPr>
              <w:t>Обеспечение заключения государственных контрактов (договоров) на:</w:t>
            </w:r>
          </w:p>
          <w:p w:rsidR="00B04D87" w:rsidRPr="00B04D87" w:rsidRDefault="00B04D87" w:rsidP="00B04D87">
            <w:pPr>
              <w:rPr>
                <w:rFonts w:ascii="PT Astra Serif" w:hAnsi="PT Astra Serif"/>
                <w:sz w:val="22"/>
                <w:szCs w:val="22"/>
              </w:rPr>
            </w:pPr>
            <w:r w:rsidRPr="00B04D87">
              <w:rPr>
                <w:rFonts w:ascii="PT Astra Serif" w:hAnsi="PT Astra Serif"/>
                <w:sz w:val="22"/>
                <w:szCs w:val="22"/>
              </w:rPr>
              <w:t xml:space="preserve">1) оказание услуг по предоставлению (в том числе продлению) неисключительных (пользовательских) лицензионных прав на: программный комплекс «Массовая оценка», программное обеспечение по расчету кадастровой стоимости земельных участков </w:t>
            </w:r>
            <w:proofErr w:type="spellStart"/>
            <w:r w:rsidRPr="00B04D87">
              <w:rPr>
                <w:rFonts w:ascii="PT Astra Serif" w:hAnsi="PT Astra Serif"/>
                <w:sz w:val="22"/>
                <w:szCs w:val="22"/>
              </w:rPr>
              <w:t>сельскохозяйст</w:t>
            </w:r>
            <w:proofErr w:type="spellEnd"/>
            <w:r w:rsidRPr="00B04D87">
              <w:rPr>
                <w:rFonts w:ascii="PT Astra Serif" w:hAnsi="PT Astra Serif"/>
                <w:sz w:val="22"/>
                <w:szCs w:val="22"/>
              </w:rPr>
              <w:t xml:space="preserve">-венного назначения, программное обеспечение ГИС </w:t>
            </w:r>
            <w:proofErr w:type="spellStart"/>
            <w:r w:rsidRPr="00B04D87">
              <w:rPr>
                <w:rFonts w:ascii="PT Astra Serif" w:hAnsi="PT Astra Serif"/>
                <w:sz w:val="22"/>
                <w:szCs w:val="22"/>
              </w:rPr>
              <w:t>MapInfo</w:t>
            </w:r>
            <w:proofErr w:type="spellEnd"/>
            <w:r w:rsidRPr="00B04D8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B04D87">
              <w:rPr>
                <w:rFonts w:ascii="PT Astra Serif" w:hAnsi="PT Astra Serif"/>
                <w:sz w:val="22"/>
                <w:szCs w:val="22"/>
              </w:rPr>
              <w:t>Professional</w:t>
            </w:r>
            <w:proofErr w:type="spellEnd"/>
            <w:r w:rsidRPr="00B04D87">
              <w:rPr>
                <w:rFonts w:ascii="PT Astra Serif" w:hAnsi="PT Astra Serif"/>
                <w:sz w:val="22"/>
                <w:szCs w:val="22"/>
              </w:rPr>
              <w:t>,  программное</w:t>
            </w:r>
            <w:proofErr w:type="gramEnd"/>
            <w:r w:rsidRPr="00B04D87">
              <w:rPr>
                <w:rFonts w:ascii="PT Astra Serif" w:hAnsi="PT Astra Serif"/>
                <w:sz w:val="22"/>
                <w:szCs w:val="22"/>
              </w:rPr>
              <w:t xml:space="preserve"> обеспечение  </w:t>
            </w:r>
            <w:proofErr w:type="spellStart"/>
            <w:r w:rsidRPr="00B04D87">
              <w:rPr>
                <w:rFonts w:ascii="PT Astra Serif" w:hAnsi="PT Astra Serif"/>
                <w:sz w:val="22"/>
                <w:szCs w:val="22"/>
              </w:rPr>
              <w:t>Kaspersky</w:t>
            </w:r>
            <w:proofErr w:type="spellEnd"/>
            <w:r w:rsidRPr="00B04D8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B04D87">
              <w:rPr>
                <w:rFonts w:ascii="PT Astra Serif" w:hAnsi="PT Astra Serif"/>
                <w:sz w:val="22"/>
                <w:szCs w:val="22"/>
              </w:rPr>
              <w:t>Endpoint</w:t>
            </w:r>
            <w:proofErr w:type="spellEnd"/>
            <w:r w:rsidRPr="00B04D8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B04D87">
              <w:rPr>
                <w:rFonts w:ascii="PT Astra Serif" w:hAnsi="PT Astra Serif"/>
                <w:sz w:val="22"/>
                <w:szCs w:val="22"/>
              </w:rPr>
              <w:lastRenderedPageBreak/>
              <w:t>Security</w:t>
            </w:r>
            <w:proofErr w:type="spellEnd"/>
            <w:r w:rsidRPr="00B04D87">
              <w:rPr>
                <w:rFonts w:ascii="PT Astra Serif" w:hAnsi="PT Astra Serif"/>
                <w:sz w:val="22"/>
                <w:szCs w:val="22"/>
              </w:rPr>
              <w:t>;</w:t>
            </w:r>
          </w:p>
          <w:p w:rsidR="00B04D87" w:rsidRPr="00B04D87" w:rsidRDefault="00B04D87" w:rsidP="00B04D87">
            <w:pPr>
              <w:rPr>
                <w:rFonts w:ascii="PT Astra Serif" w:hAnsi="PT Astra Serif"/>
                <w:sz w:val="22"/>
                <w:szCs w:val="22"/>
              </w:rPr>
            </w:pPr>
            <w:r w:rsidRPr="00B04D87">
              <w:rPr>
                <w:rFonts w:ascii="PT Astra Serif" w:hAnsi="PT Astra Serif"/>
                <w:sz w:val="22"/>
                <w:szCs w:val="22"/>
              </w:rPr>
              <w:t xml:space="preserve">2) приобретение антивирусной программы </w:t>
            </w:r>
            <w:proofErr w:type="spellStart"/>
            <w:r w:rsidRPr="00B04D87">
              <w:rPr>
                <w:rFonts w:ascii="PT Astra Serif" w:hAnsi="PT Astra Serif"/>
                <w:sz w:val="22"/>
                <w:szCs w:val="22"/>
              </w:rPr>
              <w:t>Kaspersky</w:t>
            </w:r>
            <w:proofErr w:type="spellEnd"/>
            <w:r w:rsidRPr="00B04D8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B04D87">
              <w:rPr>
                <w:rFonts w:ascii="PT Astra Serif" w:hAnsi="PT Astra Serif"/>
                <w:sz w:val="22"/>
                <w:szCs w:val="22"/>
              </w:rPr>
              <w:t>Endpoint</w:t>
            </w:r>
            <w:proofErr w:type="spellEnd"/>
            <w:r w:rsidRPr="00B04D8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B04D87">
              <w:rPr>
                <w:rFonts w:ascii="PT Astra Serif" w:hAnsi="PT Astra Serif"/>
                <w:sz w:val="22"/>
                <w:szCs w:val="22"/>
              </w:rPr>
              <w:t>Security</w:t>
            </w:r>
            <w:proofErr w:type="spellEnd"/>
            <w:r w:rsidRPr="00B04D87">
              <w:rPr>
                <w:rFonts w:ascii="PT Astra Serif" w:hAnsi="PT Astra Serif"/>
                <w:sz w:val="22"/>
                <w:szCs w:val="22"/>
              </w:rPr>
              <w:t>;</w:t>
            </w:r>
          </w:p>
          <w:p w:rsidR="00B04D87" w:rsidRPr="00B04D87" w:rsidRDefault="00B04D87" w:rsidP="00B04D87">
            <w:pPr>
              <w:rPr>
                <w:rFonts w:ascii="PT Astra Serif" w:hAnsi="PT Astra Serif"/>
                <w:sz w:val="22"/>
                <w:szCs w:val="22"/>
              </w:rPr>
            </w:pPr>
            <w:r w:rsidRPr="00B04D87">
              <w:rPr>
                <w:rFonts w:ascii="PT Astra Serif" w:hAnsi="PT Astra Serif"/>
                <w:sz w:val="22"/>
                <w:szCs w:val="22"/>
              </w:rPr>
              <w:t>3) приобретение геодезического оборудования;</w:t>
            </w:r>
          </w:p>
          <w:p w:rsidR="00B04D87" w:rsidRPr="00B04D87" w:rsidRDefault="00B04D87" w:rsidP="00B04D87">
            <w:pPr>
              <w:rPr>
                <w:rFonts w:ascii="PT Astra Serif" w:hAnsi="PT Astra Serif"/>
                <w:sz w:val="22"/>
                <w:szCs w:val="22"/>
              </w:rPr>
            </w:pPr>
            <w:r w:rsidRPr="00B04D87">
              <w:rPr>
                <w:rFonts w:ascii="PT Astra Serif" w:hAnsi="PT Astra Serif"/>
                <w:sz w:val="22"/>
                <w:szCs w:val="22"/>
              </w:rPr>
              <w:t>4) приобретение мониторов, системных блоков,</w:t>
            </w:r>
            <w:r w:rsidR="007143A7">
              <w:rPr>
                <w:rFonts w:ascii="PT Astra Serif" w:hAnsi="PT Astra Serif"/>
                <w:sz w:val="22"/>
                <w:szCs w:val="22"/>
              </w:rPr>
              <w:t xml:space="preserve"> ноутбуков,</w:t>
            </w:r>
            <w:r w:rsidRPr="00B04D8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B04D87">
              <w:rPr>
                <w:rFonts w:ascii="PT Astra Serif" w:hAnsi="PT Astra Serif"/>
                <w:sz w:val="22"/>
                <w:szCs w:val="22"/>
              </w:rPr>
              <w:t>многофункцио-нальных</w:t>
            </w:r>
            <w:proofErr w:type="spellEnd"/>
            <w:proofErr w:type="gramEnd"/>
            <w:r w:rsidRPr="00B04D87">
              <w:rPr>
                <w:rFonts w:ascii="PT Astra Serif" w:hAnsi="PT Astra Serif"/>
                <w:sz w:val="22"/>
                <w:szCs w:val="22"/>
              </w:rPr>
              <w:t xml:space="preserve"> устройств, принтеров, источников бесперебойного питания, вентиляторов, офисной мебели</w:t>
            </w:r>
          </w:p>
        </w:tc>
        <w:tc>
          <w:tcPr>
            <w:tcW w:w="938" w:type="dxa"/>
          </w:tcPr>
          <w:p w:rsidR="00B04D87" w:rsidRPr="00B04D87" w:rsidRDefault="00B04D87" w:rsidP="00B04D87">
            <w:pPr>
              <w:rPr>
                <w:rFonts w:ascii="PT Astra Serif" w:hAnsi="PT Astra Serif"/>
                <w:sz w:val="22"/>
                <w:szCs w:val="22"/>
              </w:rPr>
            </w:pPr>
            <w:r w:rsidRPr="00B04D87">
              <w:rPr>
                <w:rFonts w:ascii="PT Astra Serif" w:hAnsi="PT Astra Serif"/>
                <w:sz w:val="22"/>
                <w:szCs w:val="22"/>
              </w:rPr>
              <w:lastRenderedPageBreak/>
              <w:t>04/2022</w:t>
            </w:r>
          </w:p>
        </w:tc>
        <w:tc>
          <w:tcPr>
            <w:tcW w:w="938" w:type="dxa"/>
          </w:tcPr>
          <w:p w:rsidR="00B04D87" w:rsidRPr="00B04D87" w:rsidRDefault="00B04D87" w:rsidP="00B04D87">
            <w:pPr>
              <w:rPr>
                <w:rFonts w:ascii="PT Astra Serif" w:hAnsi="PT Astra Serif"/>
                <w:sz w:val="22"/>
                <w:szCs w:val="22"/>
              </w:rPr>
            </w:pPr>
            <w:r w:rsidRPr="00B04D87">
              <w:rPr>
                <w:rFonts w:ascii="PT Astra Serif" w:hAnsi="PT Astra Serif"/>
                <w:sz w:val="22"/>
                <w:szCs w:val="22"/>
              </w:rPr>
              <w:t>12/2024</w:t>
            </w:r>
          </w:p>
        </w:tc>
        <w:tc>
          <w:tcPr>
            <w:tcW w:w="1288" w:type="dxa"/>
          </w:tcPr>
          <w:p w:rsidR="00B04D87" w:rsidRPr="00B04D87" w:rsidRDefault="00B04D87" w:rsidP="00B04D87">
            <w:pPr>
              <w:rPr>
                <w:rFonts w:ascii="PT Astra Serif" w:hAnsi="PT Astra Serif"/>
                <w:sz w:val="22"/>
                <w:szCs w:val="22"/>
              </w:rPr>
            </w:pPr>
            <w:r w:rsidRPr="00B04D87">
              <w:rPr>
                <w:rFonts w:ascii="PT Astra Serif" w:hAnsi="PT Astra Serif"/>
                <w:sz w:val="22"/>
                <w:szCs w:val="22"/>
              </w:rPr>
              <w:t>ОГБУ «ТОЦИК»</w:t>
            </w:r>
          </w:p>
        </w:tc>
        <w:tc>
          <w:tcPr>
            <w:tcW w:w="1413" w:type="dxa"/>
          </w:tcPr>
          <w:p w:rsidR="00B04D87" w:rsidRPr="00B04D87" w:rsidRDefault="00B04D87" w:rsidP="00B04D87">
            <w:pPr>
              <w:rPr>
                <w:rFonts w:ascii="PT Astra Serif" w:hAnsi="PT Astra Serif"/>
                <w:sz w:val="22"/>
                <w:szCs w:val="22"/>
              </w:rPr>
            </w:pPr>
            <w:r w:rsidRPr="00B04D87">
              <w:rPr>
                <w:rFonts w:ascii="PT Astra Serif" w:hAnsi="PT Astra Serif"/>
                <w:sz w:val="22"/>
                <w:szCs w:val="22"/>
              </w:rPr>
              <w:t>0113</w:t>
            </w:r>
          </w:p>
          <w:p w:rsidR="00B04D87" w:rsidRPr="00B04D87" w:rsidRDefault="00B04D87" w:rsidP="00B04D87">
            <w:pPr>
              <w:rPr>
                <w:rFonts w:ascii="PT Astra Serif" w:hAnsi="PT Astra Serif"/>
                <w:sz w:val="22"/>
                <w:szCs w:val="22"/>
              </w:rPr>
            </w:pPr>
            <w:r w:rsidRPr="00B04D87">
              <w:rPr>
                <w:rFonts w:ascii="PT Astra Serif" w:hAnsi="PT Astra Serif"/>
                <w:sz w:val="22"/>
                <w:szCs w:val="22"/>
              </w:rPr>
              <w:t>2216000170</w:t>
            </w:r>
          </w:p>
          <w:p w:rsidR="00B04D87" w:rsidRPr="00B04D87" w:rsidRDefault="00B04D87" w:rsidP="00B04D87">
            <w:pPr>
              <w:rPr>
                <w:rFonts w:ascii="PT Astra Serif" w:hAnsi="PT Astra Serif"/>
                <w:sz w:val="22"/>
                <w:szCs w:val="22"/>
              </w:rPr>
            </w:pPr>
            <w:r w:rsidRPr="00B04D87">
              <w:rPr>
                <w:rFonts w:ascii="PT Astra Serif" w:hAnsi="PT Astra Serif"/>
                <w:sz w:val="22"/>
                <w:szCs w:val="22"/>
              </w:rPr>
              <w:t>610</w:t>
            </w:r>
          </w:p>
        </w:tc>
        <w:tc>
          <w:tcPr>
            <w:tcW w:w="821" w:type="dxa"/>
          </w:tcPr>
          <w:p w:rsidR="00B04D87" w:rsidRPr="00B04D87" w:rsidRDefault="00B04D87" w:rsidP="00B04D87">
            <w:pPr>
              <w:rPr>
                <w:rFonts w:ascii="PT Astra Serif" w:hAnsi="PT Astra Serif"/>
                <w:sz w:val="22"/>
                <w:szCs w:val="22"/>
              </w:rPr>
            </w:pPr>
            <w:r w:rsidRPr="00B04D87">
              <w:rPr>
                <w:rFonts w:ascii="PT Astra Serif" w:hAnsi="PT Astra Serif"/>
                <w:sz w:val="22"/>
                <w:szCs w:val="22"/>
              </w:rPr>
              <w:t>4437,8</w:t>
            </w:r>
          </w:p>
        </w:tc>
        <w:tc>
          <w:tcPr>
            <w:tcW w:w="821" w:type="dxa"/>
          </w:tcPr>
          <w:p w:rsidR="00B04D87" w:rsidRPr="00B04D87" w:rsidRDefault="00207368" w:rsidP="00B04D87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3776,5</w:t>
            </w:r>
          </w:p>
        </w:tc>
        <w:tc>
          <w:tcPr>
            <w:tcW w:w="821" w:type="dxa"/>
          </w:tcPr>
          <w:p w:rsidR="00B04D87" w:rsidRPr="00B04D87" w:rsidRDefault="00B04D87" w:rsidP="00B04D87">
            <w:pPr>
              <w:rPr>
                <w:rFonts w:ascii="PT Astra Serif" w:hAnsi="PT Astra Serif"/>
                <w:sz w:val="22"/>
                <w:szCs w:val="22"/>
              </w:rPr>
            </w:pPr>
            <w:r w:rsidRPr="00B04D87">
              <w:rPr>
                <w:rFonts w:ascii="PT Astra Serif" w:hAnsi="PT Astra Serif"/>
                <w:sz w:val="22"/>
                <w:szCs w:val="22"/>
              </w:rPr>
              <w:t>4437,8</w:t>
            </w:r>
          </w:p>
        </w:tc>
        <w:tc>
          <w:tcPr>
            <w:tcW w:w="1794" w:type="dxa"/>
          </w:tcPr>
          <w:p w:rsidR="00B04D87" w:rsidRPr="00B04D87" w:rsidRDefault="00B04D87" w:rsidP="00B04D87">
            <w:pPr>
              <w:rPr>
                <w:rFonts w:ascii="PT Astra Serif" w:hAnsi="PT Astra Serif"/>
                <w:sz w:val="22"/>
                <w:szCs w:val="22"/>
              </w:rPr>
            </w:pPr>
            <w:r w:rsidRPr="00B04D87">
              <w:rPr>
                <w:rFonts w:ascii="PT Astra Serif" w:hAnsi="PT Astra Serif"/>
                <w:sz w:val="22"/>
                <w:szCs w:val="22"/>
              </w:rPr>
              <w:t xml:space="preserve">Показатель объема: количество программных продуктов (комплексов), на которые приобретены </w:t>
            </w:r>
            <w:proofErr w:type="spellStart"/>
            <w:proofErr w:type="gramStart"/>
            <w:r w:rsidRPr="00B04D87">
              <w:rPr>
                <w:rFonts w:ascii="PT Astra Serif" w:hAnsi="PT Astra Serif"/>
                <w:sz w:val="22"/>
                <w:szCs w:val="22"/>
              </w:rPr>
              <w:t>неисключитель-ные</w:t>
            </w:r>
            <w:proofErr w:type="spellEnd"/>
            <w:proofErr w:type="gramEnd"/>
            <w:r w:rsidRPr="00B04D87">
              <w:rPr>
                <w:rFonts w:ascii="PT Astra Serif" w:hAnsi="PT Astra Serif"/>
                <w:sz w:val="22"/>
                <w:szCs w:val="22"/>
              </w:rPr>
              <w:t xml:space="preserve"> права использования, и приобретенных объектов особо ценного движимого имущества, иных основных средств</w:t>
            </w:r>
          </w:p>
        </w:tc>
        <w:tc>
          <w:tcPr>
            <w:tcW w:w="850" w:type="dxa"/>
          </w:tcPr>
          <w:p w:rsidR="00B04D87" w:rsidRPr="00B04D87" w:rsidRDefault="00B04D87" w:rsidP="00B04D87">
            <w:pPr>
              <w:rPr>
                <w:rFonts w:ascii="PT Astra Serif" w:hAnsi="PT Astra Serif"/>
                <w:sz w:val="22"/>
                <w:szCs w:val="22"/>
              </w:rPr>
            </w:pPr>
            <w:r w:rsidRPr="00B04D87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567" w:type="dxa"/>
          </w:tcPr>
          <w:p w:rsidR="00B04D87" w:rsidRPr="00B04D87" w:rsidRDefault="00B04D87" w:rsidP="00FE76CC">
            <w:pPr>
              <w:rPr>
                <w:rFonts w:ascii="PT Astra Serif" w:hAnsi="PT Astra Serif"/>
                <w:sz w:val="22"/>
                <w:szCs w:val="22"/>
              </w:rPr>
            </w:pPr>
            <w:r w:rsidRPr="00B04D87">
              <w:rPr>
                <w:rFonts w:ascii="PT Astra Serif" w:hAnsi="PT Astra Serif"/>
                <w:sz w:val="22"/>
                <w:szCs w:val="22"/>
              </w:rPr>
              <w:t>1</w:t>
            </w:r>
            <w:r w:rsidR="008979B7">
              <w:rPr>
                <w:rFonts w:ascii="PT Astra Serif" w:hAnsi="PT Astra Serif"/>
                <w:sz w:val="22"/>
                <w:szCs w:val="22"/>
              </w:rPr>
              <w:t>3</w:t>
            </w:r>
            <w:r w:rsidR="00FE76CC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284" w:type="dxa"/>
          </w:tcPr>
          <w:p w:rsidR="00B04D87" w:rsidRPr="00B04D87" w:rsidRDefault="00B04D87" w:rsidP="00B04D87">
            <w:pPr>
              <w:rPr>
                <w:rFonts w:ascii="PT Astra Serif" w:hAnsi="PT Astra Serif"/>
                <w:sz w:val="22"/>
                <w:szCs w:val="22"/>
              </w:rPr>
            </w:pPr>
            <w:r w:rsidRPr="00B04D87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330" w:type="dxa"/>
          </w:tcPr>
          <w:p w:rsidR="00B04D87" w:rsidRPr="00B04D87" w:rsidRDefault="00B04D87" w:rsidP="00B04D87">
            <w:pPr>
              <w:rPr>
                <w:rFonts w:ascii="PT Astra Serif" w:hAnsi="PT Astra Serif"/>
                <w:sz w:val="22"/>
                <w:szCs w:val="22"/>
              </w:rPr>
            </w:pPr>
            <w:r w:rsidRPr="00B04D87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</w:tr>
    </w:tbl>
    <w:p w:rsidR="00462404" w:rsidRDefault="00462404" w:rsidP="00462404">
      <w:pPr>
        <w:rPr>
          <w:rFonts w:ascii="PT Astra Serif" w:hAnsi="PT Astra Serif"/>
          <w:sz w:val="24"/>
          <w:szCs w:val="24"/>
        </w:rPr>
      </w:pPr>
    </w:p>
    <w:sectPr w:rsidR="00462404" w:rsidSect="00BB2BEE">
      <w:headerReference w:type="default" r:id="rId9"/>
      <w:footnotePr>
        <w:numFmt w:val="chicago"/>
        <w:numRestart w:val="eachPage"/>
      </w:footnotePr>
      <w:pgSz w:w="16838" w:h="11906" w:orient="landscape"/>
      <w:pgMar w:top="1134" w:right="567" w:bottom="1134" w:left="1134" w:header="680" w:footer="737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0B46" w:rsidRDefault="00B40B46" w:rsidP="00D87419">
      <w:r>
        <w:separator/>
      </w:r>
    </w:p>
  </w:endnote>
  <w:endnote w:type="continuationSeparator" w:id="0">
    <w:p w:rsidR="00B40B46" w:rsidRDefault="00B40B46" w:rsidP="00D87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0B46" w:rsidRDefault="00B40B46" w:rsidP="00D87419">
      <w:r>
        <w:separator/>
      </w:r>
    </w:p>
  </w:footnote>
  <w:footnote w:type="continuationSeparator" w:id="0">
    <w:p w:rsidR="00B40B46" w:rsidRDefault="00B40B46" w:rsidP="00D874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04B" w:rsidRDefault="00FE004B">
    <w:pPr>
      <w:pStyle w:val="a5"/>
      <w:rPr>
        <w:rFonts w:ascii="PT Astra Serif" w:hAnsi="PT Astra Serif"/>
        <w:b w:val="0"/>
        <w:sz w:val="24"/>
        <w:szCs w:val="24"/>
      </w:rPr>
    </w:pPr>
    <w:r>
      <w:rPr>
        <w:rFonts w:ascii="PT Astra Serif" w:hAnsi="PT Astra Serif"/>
        <w:b w:val="0"/>
        <w:sz w:val="24"/>
        <w:szCs w:val="24"/>
      </w:rPr>
      <w:t xml:space="preserve">2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79975997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BB2BEE" w:rsidRPr="00BB2BEE" w:rsidRDefault="00BB2BEE">
        <w:pPr>
          <w:pStyle w:val="a5"/>
          <w:rPr>
            <w:rFonts w:ascii="PT Astra Serif" w:hAnsi="PT Astra Serif"/>
            <w:b w:val="0"/>
          </w:rPr>
        </w:pPr>
        <w:r w:rsidRPr="00BB2BEE">
          <w:rPr>
            <w:rFonts w:ascii="PT Astra Serif" w:hAnsi="PT Astra Serif"/>
            <w:b w:val="0"/>
          </w:rPr>
          <w:fldChar w:fldCharType="begin"/>
        </w:r>
        <w:r w:rsidRPr="00BB2BEE">
          <w:rPr>
            <w:rFonts w:ascii="PT Astra Serif" w:hAnsi="PT Astra Serif"/>
            <w:b w:val="0"/>
          </w:rPr>
          <w:instrText>PAGE   \* MERGEFORMAT</w:instrText>
        </w:r>
        <w:r w:rsidRPr="00BB2BEE">
          <w:rPr>
            <w:rFonts w:ascii="PT Astra Serif" w:hAnsi="PT Astra Serif"/>
            <w:b w:val="0"/>
          </w:rPr>
          <w:fldChar w:fldCharType="separate"/>
        </w:r>
        <w:r w:rsidR="007C26A6">
          <w:rPr>
            <w:rFonts w:ascii="PT Astra Serif" w:hAnsi="PT Astra Serif"/>
            <w:b w:val="0"/>
            <w:noProof/>
          </w:rPr>
          <w:t>3</w:t>
        </w:r>
        <w:r w:rsidRPr="00BB2BEE">
          <w:rPr>
            <w:rFonts w:ascii="PT Astra Serif" w:hAnsi="PT Astra Serif"/>
            <w:b w:val="0"/>
          </w:rPr>
          <w:fldChar w:fldCharType="end"/>
        </w:r>
      </w:p>
    </w:sdtContent>
  </w:sdt>
  <w:p w:rsidR="003C5B52" w:rsidRDefault="003C5B52">
    <w:pPr>
      <w:pStyle w:val="a5"/>
      <w:rPr>
        <w:rFonts w:ascii="PT Astra Serif" w:hAnsi="PT Astra Serif"/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C525B"/>
    <w:multiLevelType w:val="hybridMultilevel"/>
    <w:tmpl w:val="98081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4148D"/>
    <w:multiLevelType w:val="hybridMultilevel"/>
    <w:tmpl w:val="49863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207C81"/>
    <w:multiLevelType w:val="hybridMultilevel"/>
    <w:tmpl w:val="A4389BA0"/>
    <w:lvl w:ilvl="0" w:tplc="DD4678CA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926568C"/>
    <w:multiLevelType w:val="hybridMultilevel"/>
    <w:tmpl w:val="F0EC5784"/>
    <w:lvl w:ilvl="0" w:tplc="0A04944E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2C69765E"/>
    <w:multiLevelType w:val="hybridMultilevel"/>
    <w:tmpl w:val="386E4836"/>
    <w:lvl w:ilvl="0" w:tplc="DD4678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D40373E"/>
    <w:multiLevelType w:val="hybridMultilevel"/>
    <w:tmpl w:val="49863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FC5C52"/>
    <w:multiLevelType w:val="hybridMultilevel"/>
    <w:tmpl w:val="270A0284"/>
    <w:lvl w:ilvl="0" w:tplc="E9CE2CC6">
      <w:start w:val="1"/>
      <w:numFmt w:val="decimal"/>
      <w:lvlText w:val="%1)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F6C7926"/>
    <w:multiLevelType w:val="hybridMultilevel"/>
    <w:tmpl w:val="E9B8BA7E"/>
    <w:lvl w:ilvl="0" w:tplc="395E524E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807014"/>
    <w:multiLevelType w:val="hybridMultilevel"/>
    <w:tmpl w:val="23C45F1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BF5CBE"/>
    <w:multiLevelType w:val="hybridMultilevel"/>
    <w:tmpl w:val="18083AEC"/>
    <w:lvl w:ilvl="0" w:tplc="D9728F0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C276E40"/>
    <w:multiLevelType w:val="hybridMultilevel"/>
    <w:tmpl w:val="ACCC79B8"/>
    <w:lvl w:ilvl="0" w:tplc="FDFC32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43B4180C"/>
    <w:multiLevelType w:val="hybridMultilevel"/>
    <w:tmpl w:val="BA98C958"/>
    <w:lvl w:ilvl="0" w:tplc="0E8C8A00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2">
    <w:nsid w:val="4B4F6D64"/>
    <w:multiLevelType w:val="hybridMultilevel"/>
    <w:tmpl w:val="DF66FD80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544E0375"/>
    <w:multiLevelType w:val="hybridMultilevel"/>
    <w:tmpl w:val="5AC47E8A"/>
    <w:lvl w:ilvl="0" w:tplc="A30A657A">
      <w:start w:val="5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314D3D"/>
    <w:multiLevelType w:val="hybridMultilevel"/>
    <w:tmpl w:val="C3422FB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634ABD"/>
    <w:multiLevelType w:val="hybridMultilevel"/>
    <w:tmpl w:val="C486D3F6"/>
    <w:lvl w:ilvl="0" w:tplc="3AA667E2">
      <w:start w:val="1"/>
      <w:numFmt w:val="decimal"/>
      <w:lvlText w:val="%1.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>
    <w:nsid w:val="65D907E2"/>
    <w:multiLevelType w:val="hybridMultilevel"/>
    <w:tmpl w:val="F1969C26"/>
    <w:lvl w:ilvl="0" w:tplc="2EC46A14">
      <w:start w:val="5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3C067A9"/>
    <w:multiLevelType w:val="hybridMultilevel"/>
    <w:tmpl w:val="950C6080"/>
    <w:lvl w:ilvl="0" w:tplc="014064F6">
      <w:start w:val="5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445435C"/>
    <w:multiLevelType w:val="hybridMultilevel"/>
    <w:tmpl w:val="B94E8644"/>
    <w:lvl w:ilvl="0" w:tplc="BF908BA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214650"/>
    <w:multiLevelType w:val="hybridMultilevel"/>
    <w:tmpl w:val="47EC79E4"/>
    <w:lvl w:ilvl="0" w:tplc="DD4678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C88531C"/>
    <w:multiLevelType w:val="hybridMultilevel"/>
    <w:tmpl w:val="C1B27066"/>
    <w:lvl w:ilvl="0" w:tplc="813A27C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8"/>
  </w:num>
  <w:num w:numId="2">
    <w:abstractNumId w:val="10"/>
  </w:num>
  <w:num w:numId="3">
    <w:abstractNumId w:val="15"/>
  </w:num>
  <w:num w:numId="4">
    <w:abstractNumId w:val="0"/>
  </w:num>
  <w:num w:numId="5">
    <w:abstractNumId w:val="11"/>
  </w:num>
  <w:num w:numId="6">
    <w:abstractNumId w:val="3"/>
  </w:num>
  <w:num w:numId="7">
    <w:abstractNumId w:val="12"/>
  </w:num>
  <w:num w:numId="8">
    <w:abstractNumId w:val="1"/>
  </w:num>
  <w:num w:numId="9">
    <w:abstractNumId w:val="9"/>
  </w:num>
  <w:num w:numId="10">
    <w:abstractNumId w:val="5"/>
  </w:num>
  <w:num w:numId="11">
    <w:abstractNumId w:val="18"/>
  </w:num>
  <w:num w:numId="12">
    <w:abstractNumId w:val="14"/>
  </w:num>
  <w:num w:numId="13">
    <w:abstractNumId w:val="19"/>
  </w:num>
  <w:num w:numId="14">
    <w:abstractNumId w:val="2"/>
  </w:num>
  <w:num w:numId="15">
    <w:abstractNumId w:val="4"/>
  </w:num>
  <w:num w:numId="16">
    <w:abstractNumId w:val="13"/>
  </w:num>
  <w:num w:numId="17">
    <w:abstractNumId w:val="7"/>
  </w:num>
  <w:num w:numId="18">
    <w:abstractNumId w:val="16"/>
  </w:num>
  <w:num w:numId="19">
    <w:abstractNumId w:val="17"/>
  </w:num>
  <w:num w:numId="20">
    <w:abstractNumId w:val="20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numFmt w:val="chicago"/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372"/>
    <w:rsid w:val="000106E6"/>
    <w:rsid w:val="000109A9"/>
    <w:rsid w:val="00011CEA"/>
    <w:rsid w:val="00013D8C"/>
    <w:rsid w:val="00017464"/>
    <w:rsid w:val="00026533"/>
    <w:rsid w:val="0003258A"/>
    <w:rsid w:val="00040A3A"/>
    <w:rsid w:val="00041A88"/>
    <w:rsid w:val="00081F10"/>
    <w:rsid w:val="00085327"/>
    <w:rsid w:val="00087F85"/>
    <w:rsid w:val="000908B0"/>
    <w:rsid w:val="0009289E"/>
    <w:rsid w:val="000977CB"/>
    <w:rsid w:val="000A2B90"/>
    <w:rsid w:val="000A39D8"/>
    <w:rsid w:val="000A518F"/>
    <w:rsid w:val="000A7F04"/>
    <w:rsid w:val="000C0535"/>
    <w:rsid w:val="000C7770"/>
    <w:rsid w:val="000E165C"/>
    <w:rsid w:val="000F11F9"/>
    <w:rsid w:val="000F4F1F"/>
    <w:rsid w:val="000F4FD2"/>
    <w:rsid w:val="000F7C53"/>
    <w:rsid w:val="00105E56"/>
    <w:rsid w:val="001079B4"/>
    <w:rsid w:val="001111BE"/>
    <w:rsid w:val="00114EE5"/>
    <w:rsid w:val="001164EE"/>
    <w:rsid w:val="001179A0"/>
    <w:rsid w:val="001226B6"/>
    <w:rsid w:val="00123FAE"/>
    <w:rsid w:val="00126793"/>
    <w:rsid w:val="00134610"/>
    <w:rsid w:val="00134A00"/>
    <w:rsid w:val="00140194"/>
    <w:rsid w:val="00145507"/>
    <w:rsid w:val="0014731A"/>
    <w:rsid w:val="00147497"/>
    <w:rsid w:val="00147A38"/>
    <w:rsid w:val="001571AD"/>
    <w:rsid w:val="00160A39"/>
    <w:rsid w:val="00163A24"/>
    <w:rsid w:val="00171BAC"/>
    <w:rsid w:val="001728BD"/>
    <w:rsid w:val="001730DC"/>
    <w:rsid w:val="00181236"/>
    <w:rsid w:val="00183C03"/>
    <w:rsid w:val="00187A3F"/>
    <w:rsid w:val="001947B8"/>
    <w:rsid w:val="001955CA"/>
    <w:rsid w:val="001A7B56"/>
    <w:rsid w:val="001B08DD"/>
    <w:rsid w:val="001B618B"/>
    <w:rsid w:val="001C24B9"/>
    <w:rsid w:val="001C4B7D"/>
    <w:rsid w:val="001C76E1"/>
    <w:rsid w:val="001D309D"/>
    <w:rsid w:val="001E0DAC"/>
    <w:rsid w:val="001F4AE5"/>
    <w:rsid w:val="001F5FC9"/>
    <w:rsid w:val="001F6ECC"/>
    <w:rsid w:val="0020608A"/>
    <w:rsid w:val="00207368"/>
    <w:rsid w:val="00213010"/>
    <w:rsid w:val="002239DC"/>
    <w:rsid w:val="00234202"/>
    <w:rsid w:val="00234967"/>
    <w:rsid w:val="00235BBC"/>
    <w:rsid w:val="0024274D"/>
    <w:rsid w:val="002520C5"/>
    <w:rsid w:val="00254928"/>
    <w:rsid w:val="00261B88"/>
    <w:rsid w:val="0026401E"/>
    <w:rsid w:val="002708C3"/>
    <w:rsid w:val="00272F1D"/>
    <w:rsid w:val="00283CDD"/>
    <w:rsid w:val="002863EA"/>
    <w:rsid w:val="0028778A"/>
    <w:rsid w:val="0029090C"/>
    <w:rsid w:val="00296709"/>
    <w:rsid w:val="002A026B"/>
    <w:rsid w:val="002A0BAE"/>
    <w:rsid w:val="002A4557"/>
    <w:rsid w:val="002A720B"/>
    <w:rsid w:val="002B5CAC"/>
    <w:rsid w:val="002C3229"/>
    <w:rsid w:val="002D2A1F"/>
    <w:rsid w:val="002D3A0E"/>
    <w:rsid w:val="002E7461"/>
    <w:rsid w:val="002F152C"/>
    <w:rsid w:val="002F41CE"/>
    <w:rsid w:val="002F5DE1"/>
    <w:rsid w:val="00305EAC"/>
    <w:rsid w:val="00314682"/>
    <w:rsid w:val="00322E96"/>
    <w:rsid w:val="00327020"/>
    <w:rsid w:val="003373E9"/>
    <w:rsid w:val="003470D0"/>
    <w:rsid w:val="00350655"/>
    <w:rsid w:val="00352A21"/>
    <w:rsid w:val="003610D2"/>
    <w:rsid w:val="00364B55"/>
    <w:rsid w:val="00370467"/>
    <w:rsid w:val="00372AC0"/>
    <w:rsid w:val="00377205"/>
    <w:rsid w:val="00382DF8"/>
    <w:rsid w:val="00395325"/>
    <w:rsid w:val="0039590F"/>
    <w:rsid w:val="003A7852"/>
    <w:rsid w:val="003B5EB7"/>
    <w:rsid w:val="003C50B1"/>
    <w:rsid w:val="003C5B52"/>
    <w:rsid w:val="003C6C5B"/>
    <w:rsid w:val="003C771F"/>
    <w:rsid w:val="003D536A"/>
    <w:rsid w:val="003E055B"/>
    <w:rsid w:val="003F6E1B"/>
    <w:rsid w:val="00400597"/>
    <w:rsid w:val="00404A00"/>
    <w:rsid w:val="0040566D"/>
    <w:rsid w:val="00410D87"/>
    <w:rsid w:val="00411E86"/>
    <w:rsid w:val="004160B5"/>
    <w:rsid w:val="0043476E"/>
    <w:rsid w:val="00435A2D"/>
    <w:rsid w:val="00457700"/>
    <w:rsid w:val="00462404"/>
    <w:rsid w:val="004701F9"/>
    <w:rsid w:val="00471F99"/>
    <w:rsid w:val="004867C3"/>
    <w:rsid w:val="004901B9"/>
    <w:rsid w:val="00492F59"/>
    <w:rsid w:val="004B22DF"/>
    <w:rsid w:val="004B306B"/>
    <w:rsid w:val="004B3864"/>
    <w:rsid w:val="004B429B"/>
    <w:rsid w:val="004B45AC"/>
    <w:rsid w:val="004C2D64"/>
    <w:rsid w:val="004C649D"/>
    <w:rsid w:val="004C78FE"/>
    <w:rsid w:val="004D006C"/>
    <w:rsid w:val="004D42D5"/>
    <w:rsid w:val="004D5725"/>
    <w:rsid w:val="004F6EA9"/>
    <w:rsid w:val="00510A96"/>
    <w:rsid w:val="00532C6D"/>
    <w:rsid w:val="00534A4A"/>
    <w:rsid w:val="00536132"/>
    <w:rsid w:val="00545B89"/>
    <w:rsid w:val="0054718B"/>
    <w:rsid w:val="00553415"/>
    <w:rsid w:val="00563E03"/>
    <w:rsid w:val="00567681"/>
    <w:rsid w:val="00570D73"/>
    <w:rsid w:val="00573451"/>
    <w:rsid w:val="005746F2"/>
    <w:rsid w:val="00576C7D"/>
    <w:rsid w:val="00577B86"/>
    <w:rsid w:val="00584D2F"/>
    <w:rsid w:val="00586E33"/>
    <w:rsid w:val="0059453D"/>
    <w:rsid w:val="00597014"/>
    <w:rsid w:val="005B1982"/>
    <w:rsid w:val="005B7BDD"/>
    <w:rsid w:val="005D429D"/>
    <w:rsid w:val="005D52EA"/>
    <w:rsid w:val="005D6953"/>
    <w:rsid w:val="005E200E"/>
    <w:rsid w:val="005E7700"/>
    <w:rsid w:val="005F01CA"/>
    <w:rsid w:val="0060555D"/>
    <w:rsid w:val="006108BF"/>
    <w:rsid w:val="00612DC4"/>
    <w:rsid w:val="00616B3B"/>
    <w:rsid w:val="00617438"/>
    <w:rsid w:val="00617CCA"/>
    <w:rsid w:val="00627384"/>
    <w:rsid w:val="006308B9"/>
    <w:rsid w:val="006345F4"/>
    <w:rsid w:val="006362C4"/>
    <w:rsid w:val="006365C0"/>
    <w:rsid w:val="00646DC8"/>
    <w:rsid w:val="00647B36"/>
    <w:rsid w:val="00652E39"/>
    <w:rsid w:val="006573CB"/>
    <w:rsid w:val="00663A14"/>
    <w:rsid w:val="00666E0E"/>
    <w:rsid w:val="00673E18"/>
    <w:rsid w:val="006768F7"/>
    <w:rsid w:val="00680908"/>
    <w:rsid w:val="0068495B"/>
    <w:rsid w:val="00696409"/>
    <w:rsid w:val="006A25E9"/>
    <w:rsid w:val="006A7A43"/>
    <w:rsid w:val="006B21B4"/>
    <w:rsid w:val="006B37A2"/>
    <w:rsid w:val="006B580F"/>
    <w:rsid w:val="006C5FC9"/>
    <w:rsid w:val="006F31B3"/>
    <w:rsid w:val="00702443"/>
    <w:rsid w:val="00707FA1"/>
    <w:rsid w:val="0071157A"/>
    <w:rsid w:val="007143A7"/>
    <w:rsid w:val="00714A22"/>
    <w:rsid w:val="0071758F"/>
    <w:rsid w:val="007337B2"/>
    <w:rsid w:val="00734EA9"/>
    <w:rsid w:val="007556FF"/>
    <w:rsid w:val="00772D4B"/>
    <w:rsid w:val="00783C87"/>
    <w:rsid w:val="007853ED"/>
    <w:rsid w:val="00794F9E"/>
    <w:rsid w:val="007A4B63"/>
    <w:rsid w:val="007A5E29"/>
    <w:rsid w:val="007B0C24"/>
    <w:rsid w:val="007B2E8C"/>
    <w:rsid w:val="007C26A6"/>
    <w:rsid w:val="007C7199"/>
    <w:rsid w:val="007E4719"/>
    <w:rsid w:val="007F60C4"/>
    <w:rsid w:val="007F628E"/>
    <w:rsid w:val="008010BE"/>
    <w:rsid w:val="0080578F"/>
    <w:rsid w:val="008059C2"/>
    <w:rsid w:val="00806530"/>
    <w:rsid w:val="008067D1"/>
    <w:rsid w:val="00812321"/>
    <w:rsid w:val="008153C2"/>
    <w:rsid w:val="00823D6E"/>
    <w:rsid w:val="00827E18"/>
    <w:rsid w:val="008309C4"/>
    <w:rsid w:val="0083297C"/>
    <w:rsid w:val="008367A8"/>
    <w:rsid w:val="008368CF"/>
    <w:rsid w:val="0084521C"/>
    <w:rsid w:val="00850B27"/>
    <w:rsid w:val="00854FAB"/>
    <w:rsid w:val="0086084A"/>
    <w:rsid w:val="00871EB1"/>
    <w:rsid w:val="00882FAD"/>
    <w:rsid w:val="0088343D"/>
    <w:rsid w:val="008929A5"/>
    <w:rsid w:val="00893E34"/>
    <w:rsid w:val="008947AB"/>
    <w:rsid w:val="00895710"/>
    <w:rsid w:val="008979B7"/>
    <w:rsid w:val="008A1BD5"/>
    <w:rsid w:val="008A30EB"/>
    <w:rsid w:val="008A3497"/>
    <w:rsid w:val="008A4E14"/>
    <w:rsid w:val="008B512E"/>
    <w:rsid w:val="008B7040"/>
    <w:rsid w:val="008C25EB"/>
    <w:rsid w:val="008C39BE"/>
    <w:rsid w:val="008C7EEC"/>
    <w:rsid w:val="008D5B16"/>
    <w:rsid w:val="008D6ACD"/>
    <w:rsid w:val="008E22D9"/>
    <w:rsid w:val="008E4217"/>
    <w:rsid w:val="008F22C0"/>
    <w:rsid w:val="008F2553"/>
    <w:rsid w:val="0090547C"/>
    <w:rsid w:val="009060D0"/>
    <w:rsid w:val="00907D7D"/>
    <w:rsid w:val="00910C19"/>
    <w:rsid w:val="009334AB"/>
    <w:rsid w:val="00942FFF"/>
    <w:rsid w:val="00953205"/>
    <w:rsid w:val="009557E8"/>
    <w:rsid w:val="009572FA"/>
    <w:rsid w:val="00966467"/>
    <w:rsid w:val="00966F13"/>
    <w:rsid w:val="00974EC5"/>
    <w:rsid w:val="0097615D"/>
    <w:rsid w:val="009837A8"/>
    <w:rsid w:val="00984172"/>
    <w:rsid w:val="0098632D"/>
    <w:rsid w:val="00986564"/>
    <w:rsid w:val="00987F36"/>
    <w:rsid w:val="009928D4"/>
    <w:rsid w:val="00992D78"/>
    <w:rsid w:val="00996C2C"/>
    <w:rsid w:val="009A2FE1"/>
    <w:rsid w:val="009A462A"/>
    <w:rsid w:val="009A7982"/>
    <w:rsid w:val="009B0F0F"/>
    <w:rsid w:val="009C77CB"/>
    <w:rsid w:val="009D2372"/>
    <w:rsid w:val="009D5098"/>
    <w:rsid w:val="009D5247"/>
    <w:rsid w:val="009D6B57"/>
    <w:rsid w:val="009E0420"/>
    <w:rsid w:val="009E7449"/>
    <w:rsid w:val="00A00F35"/>
    <w:rsid w:val="00A153BC"/>
    <w:rsid w:val="00A16861"/>
    <w:rsid w:val="00A20421"/>
    <w:rsid w:val="00A33E9E"/>
    <w:rsid w:val="00A35CD5"/>
    <w:rsid w:val="00A42E1A"/>
    <w:rsid w:val="00A476DB"/>
    <w:rsid w:val="00A52C3E"/>
    <w:rsid w:val="00A52C5F"/>
    <w:rsid w:val="00A54AF0"/>
    <w:rsid w:val="00A55B0F"/>
    <w:rsid w:val="00A6171D"/>
    <w:rsid w:val="00A62177"/>
    <w:rsid w:val="00A62214"/>
    <w:rsid w:val="00A67575"/>
    <w:rsid w:val="00A711C1"/>
    <w:rsid w:val="00A74B5B"/>
    <w:rsid w:val="00A75178"/>
    <w:rsid w:val="00A75328"/>
    <w:rsid w:val="00A91ED3"/>
    <w:rsid w:val="00AC1E5C"/>
    <w:rsid w:val="00AC6636"/>
    <w:rsid w:val="00AC732A"/>
    <w:rsid w:val="00AC763A"/>
    <w:rsid w:val="00AD421A"/>
    <w:rsid w:val="00AE533F"/>
    <w:rsid w:val="00AF411D"/>
    <w:rsid w:val="00B00F00"/>
    <w:rsid w:val="00B04D87"/>
    <w:rsid w:val="00B13419"/>
    <w:rsid w:val="00B20C44"/>
    <w:rsid w:val="00B21C09"/>
    <w:rsid w:val="00B2403C"/>
    <w:rsid w:val="00B34205"/>
    <w:rsid w:val="00B3772F"/>
    <w:rsid w:val="00B40B46"/>
    <w:rsid w:val="00B42C68"/>
    <w:rsid w:val="00B52082"/>
    <w:rsid w:val="00B52F7D"/>
    <w:rsid w:val="00B5369A"/>
    <w:rsid w:val="00B6282A"/>
    <w:rsid w:val="00B632A6"/>
    <w:rsid w:val="00B65088"/>
    <w:rsid w:val="00B652F0"/>
    <w:rsid w:val="00B67FA0"/>
    <w:rsid w:val="00B74339"/>
    <w:rsid w:val="00B74DC8"/>
    <w:rsid w:val="00B759C2"/>
    <w:rsid w:val="00B76799"/>
    <w:rsid w:val="00B804AC"/>
    <w:rsid w:val="00B82B0D"/>
    <w:rsid w:val="00B87926"/>
    <w:rsid w:val="00B901E3"/>
    <w:rsid w:val="00B91E02"/>
    <w:rsid w:val="00BA3F66"/>
    <w:rsid w:val="00BA4B17"/>
    <w:rsid w:val="00BA4D17"/>
    <w:rsid w:val="00BA5A6F"/>
    <w:rsid w:val="00BB0424"/>
    <w:rsid w:val="00BB2BEE"/>
    <w:rsid w:val="00BC1562"/>
    <w:rsid w:val="00BC3BBF"/>
    <w:rsid w:val="00BC69B1"/>
    <w:rsid w:val="00BC73E9"/>
    <w:rsid w:val="00BD568F"/>
    <w:rsid w:val="00BD57E5"/>
    <w:rsid w:val="00C014B9"/>
    <w:rsid w:val="00C01B42"/>
    <w:rsid w:val="00C02C39"/>
    <w:rsid w:val="00C0330C"/>
    <w:rsid w:val="00C034FB"/>
    <w:rsid w:val="00C06E8C"/>
    <w:rsid w:val="00C10517"/>
    <w:rsid w:val="00C112AE"/>
    <w:rsid w:val="00C17C05"/>
    <w:rsid w:val="00C22F0B"/>
    <w:rsid w:val="00C27812"/>
    <w:rsid w:val="00C3117B"/>
    <w:rsid w:val="00C3307E"/>
    <w:rsid w:val="00C33ADC"/>
    <w:rsid w:val="00C3564D"/>
    <w:rsid w:val="00C50B12"/>
    <w:rsid w:val="00C70F63"/>
    <w:rsid w:val="00C95C05"/>
    <w:rsid w:val="00CA2953"/>
    <w:rsid w:val="00CA3663"/>
    <w:rsid w:val="00CB6FB6"/>
    <w:rsid w:val="00CC4C23"/>
    <w:rsid w:val="00CD06D9"/>
    <w:rsid w:val="00CD0AA4"/>
    <w:rsid w:val="00CD34F3"/>
    <w:rsid w:val="00CD6547"/>
    <w:rsid w:val="00CE0CF3"/>
    <w:rsid w:val="00CE38F6"/>
    <w:rsid w:val="00CE3991"/>
    <w:rsid w:val="00CF33B5"/>
    <w:rsid w:val="00D00FB3"/>
    <w:rsid w:val="00D0691F"/>
    <w:rsid w:val="00D108CA"/>
    <w:rsid w:val="00D159EF"/>
    <w:rsid w:val="00D21BA1"/>
    <w:rsid w:val="00D305D8"/>
    <w:rsid w:val="00D30EDF"/>
    <w:rsid w:val="00D34629"/>
    <w:rsid w:val="00D3618B"/>
    <w:rsid w:val="00D415B4"/>
    <w:rsid w:val="00D447A6"/>
    <w:rsid w:val="00D45849"/>
    <w:rsid w:val="00D46FAC"/>
    <w:rsid w:val="00D4745C"/>
    <w:rsid w:val="00D510D0"/>
    <w:rsid w:val="00D54B4D"/>
    <w:rsid w:val="00D55055"/>
    <w:rsid w:val="00D645E5"/>
    <w:rsid w:val="00D72341"/>
    <w:rsid w:val="00D77D03"/>
    <w:rsid w:val="00D82259"/>
    <w:rsid w:val="00D82337"/>
    <w:rsid w:val="00D83C26"/>
    <w:rsid w:val="00D87419"/>
    <w:rsid w:val="00D90E06"/>
    <w:rsid w:val="00D910B8"/>
    <w:rsid w:val="00D91FF0"/>
    <w:rsid w:val="00D94AAB"/>
    <w:rsid w:val="00DA24F8"/>
    <w:rsid w:val="00DA368D"/>
    <w:rsid w:val="00DB652E"/>
    <w:rsid w:val="00DC1075"/>
    <w:rsid w:val="00DC2F09"/>
    <w:rsid w:val="00DE56E7"/>
    <w:rsid w:val="00E02296"/>
    <w:rsid w:val="00E1766E"/>
    <w:rsid w:val="00E20223"/>
    <w:rsid w:val="00E23353"/>
    <w:rsid w:val="00E33A55"/>
    <w:rsid w:val="00E419FE"/>
    <w:rsid w:val="00E43597"/>
    <w:rsid w:val="00E452C0"/>
    <w:rsid w:val="00E5005D"/>
    <w:rsid w:val="00E52629"/>
    <w:rsid w:val="00E63E17"/>
    <w:rsid w:val="00E754BD"/>
    <w:rsid w:val="00E76560"/>
    <w:rsid w:val="00E77456"/>
    <w:rsid w:val="00E77DBA"/>
    <w:rsid w:val="00E84FD0"/>
    <w:rsid w:val="00E87D1A"/>
    <w:rsid w:val="00E961A7"/>
    <w:rsid w:val="00EA1D6B"/>
    <w:rsid w:val="00EA6385"/>
    <w:rsid w:val="00EB4B00"/>
    <w:rsid w:val="00EB67A3"/>
    <w:rsid w:val="00EC38C4"/>
    <w:rsid w:val="00EE5847"/>
    <w:rsid w:val="00EE6DB0"/>
    <w:rsid w:val="00EF240D"/>
    <w:rsid w:val="00EF4267"/>
    <w:rsid w:val="00EF4908"/>
    <w:rsid w:val="00F02166"/>
    <w:rsid w:val="00F15A35"/>
    <w:rsid w:val="00F25C12"/>
    <w:rsid w:val="00F42CB9"/>
    <w:rsid w:val="00F50D5B"/>
    <w:rsid w:val="00F513EB"/>
    <w:rsid w:val="00F52853"/>
    <w:rsid w:val="00F61CE2"/>
    <w:rsid w:val="00F631CA"/>
    <w:rsid w:val="00F80903"/>
    <w:rsid w:val="00F97DD2"/>
    <w:rsid w:val="00FB0EAD"/>
    <w:rsid w:val="00FB3D3D"/>
    <w:rsid w:val="00FB72EC"/>
    <w:rsid w:val="00FD01C5"/>
    <w:rsid w:val="00FD45B8"/>
    <w:rsid w:val="00FE004B"/>
    <w:rsid w:val="00FE2C51"/>
    <w:rsid w:val="00FE4B65"/>
    <w:rsid w:val="00FE585D"/>
    <w:rsid w:val="00FE76CC"/>
    <w:rsid w:val="00FF5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191B3027-BC71-4218-A05E-F45957FF7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C76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endnote text"/>
    <w:basedOn w:val="a"/>
    <w:link w:val="ad"/>
    <w:uiPriority w:val="99"/>
    <w:semiHidden/>
    <w:unhideWhenUsed/>
    <w:rsid w:val="00D87419"/>
  </w:style>
  <w:style w:type="character" w:customStyle="1" w:styleId="ad">
    <w:name w:val="Текст концевой сноски Знак"/>
    <w:basedOn w:val="a0"/>
    <w:link w:val="ac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unhideWhenUsed/>
    <w:rsid w:val="00D87419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D87419"/>
  </w:style>
  <w:style w:type="character" w:customStyle="1" w:styleId="af0">
    <w:name w:val="Текст сноски Знак"/>
    <w:basedOn w:val="a0"/>
    <w:link w:val="af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D87419"/>
    <w:rPr>
      <w:vertAlign w:val="superscript"/>
    </w:rPr>
  </w:style>
  <w:style w:type="paragraph" w:styleId="af2">
    <w:name w:val="Body Text"/>
    <w:basedOn w:val="a"/>
    <w:link w:val="af3"/>
    <w:uiPriority w:val="99"/>
    <w:semiHidden/>
    <w:unhideWhenUsed/>
    <w:rsid w:val="002A0BAE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2A0B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er"/>
    <w:basedOn w:val="a"/>
    <w:link w:val="af5"/>
    <w:uiPriority w:val="99"/>
    <w:unhideWhenUsed/>
    <w:rsid w:val="00850B27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850B2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Cell">
    <w:name w:val="ConsPlusCell"/>
    <w:uiPriority w:val="99"/>
    <w:rsid w:val="0071758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105E5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105E56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pagesindoccount">
    <w:name w:val="pagesindoccount"/>
    <w:basedOn w:val="a0"/>
    <w:rsid w:val="00CE38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92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AA7872-93BA-449D-8750-96236D7D1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Пестрикова</dc:creator>
  <cp:lastModifiedBy>Корнева Лариса Евгеньевна</cp:lastModifiedBy>
  <cp:revision>3</cp:revision>
  <cp:lastPrinted>2022-12-28T04:16:00Z</cp:lastPrinted>
  <dcterms:created xsi:type="dcterms:W3CDTF">2022-12-28T04:17:00Z</dcterms:created>
  <dcterms:modified xsi:type="dcterms:W3CDTF">2022-12-28T04:18:00Z</dcterms:modified>
</cp:coreProperties>
</file>