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259" w:rsidRDefault="00716A3D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716A3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ПРИКАЗ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</w:t>
      </w:r>
      <w:bookmarkStart w:id="0" w:name="_GoBack"/>
      <w:bookmarkEnd w:id="0"/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br/>
        <w:t xml:space="preserve">ПО УПРАВЛЕНИЮ ГОСУДАРСТВЕННОЙ СОБСТВЕННОСТЬЮ </w:t>
      </w:r>
    </w:p>
    <w:p w:rsidR="00AE1259" w:rsidRPr="00AE1259" w:rsidRDefault="00AE1259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AE1259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FC7762" w:rsidRPr="00FC7762" w:rsidRDefault="00FC7762" w:rsidP="00FC77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48"/>
          <w:szCs w:val="48"/>
          <w:lang w:eastAsia="ru-RU"/>
        </w:rPr>
      </w:pPr>
    </w:p>
    <w:p w:rsidR="00AE1259" w:rsidRDefault="00BA3544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10.07.2023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C237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№ 39</w:t>
      </w:r>
    </w:p>
    <w:p w:rsidR="00FC7762" w:rsidRPr="00FC7762" w:rsidRDefault="00FC7762" w:rsidP="00FC7762">
      <w:pPr>
        <w:spacing w:after="0" w:line="240" w:lineRule="auto"/>
        <w:jc w:val="both"/>
        <w:rPr>
          <w:rFonts w:ascii="PT Astra Serif" w:eastAsia="Times New Roman" w:hAnsi="PT Astra Serif" w:cs="Times New Roman"/>
          <w:sz w:val="48"/>
          <w:szCs w:val="48"/>
          <w:lang w:eastAsia="ru-RU"/>
        </w:rPr>
      </w:pP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</w:t>
      </w:r>
      <w:r w:rsidR="00A25A95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приказ Департамента по управлению государственной собственностью Томской области от 2</w:t>
      </w:r>
      <w:r w:rsidR="002072EB"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2072EB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.2021 № 1</w:t>
      </w:r>
      <w:r w:rsidR="002072EB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A25A95" w:rsidRDefault="00AE1259" w:rsidP="00112A14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AE1259">
        <w:rPr>
          <w:rFonts w:ascii="PT Astra Serif" w:eastAsia="Times New Roman" w:hAnsi="PT Astra Serif" w:cs="Times New Roman"/>
          <w:sz w:val="26"/>
          <w:szCs w:val="26"/>
        </w:rPr>
        <w:t>Внести в приказ Департамента по управлению государственной собственностью Томской области от 2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9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>.0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>.2021 № 1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7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«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Об установлении Порядка определения объема и условий предоставления областному государственному бюджетному специализированному учреждению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«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>Областное имущественное казначейство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»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 из областного бюджета субсидии на оплату коммунальных услуг, внесение платы за содержание жилых помещений, находящихся в государственной собственности Томской области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»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30.07.2021,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№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 xml:space="preserve"> 7001202107300014)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25A95">
        <w:rPr>
          <w:rFonts w:ascii="PT Astra Serif" w:eastAsia="Times New Roman" w:hAnsi="PT Astra Serif" w:cs="Times New Roman"/>
          <w:sz w:val="26"/>
          <w:szCs w:val="26"/>
        </w:rPr>
        <w:t xml:space="preserve">следующие 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>и</w:t>
      </w:r>
      <w:r w:rsidRPr="00AE1259">
        <w:rPr>
          <w:rFonts w:ascii="PT Astra Serif" w:eastAsia="Times New Roman" w:hAnsi="PT Astra Serif" w:cs="Times New Roman"/>
          <w:sz w:val="26"/>
          <w:szCs w:val="26"/>
        </w:rPr>
        <w:t>зменени</w:t>
      </w:r>
      <w:r w:rsidR="00A25A95">
        <w:rPr>
          <w:rFonts w:ascii="PT Astra Serif" w:eastAsia="Times New Roman" w:hAnsi="PT Astra Serif" w:cs="Times New Roman"/>
          <w:sz w:val="26"/>
          <w:szCs w:val="26"/>
        </w:rPr>
        <w:t>я:</w:t>
      </w:r>
    </w:p>
    <w:p w:rsidR="00A25A95" w:rsidRDefault="00A25A95" w:rsidP="00112A14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в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 xml:space="preserve"> пункт</w:t>
      </w:r>
      <w:r>
        <w:rPr>
          <w:rFonts w:ascii="PT Astra Serif" w:eastAsia="Times New Roman" w:hAnsi="PT Astra Serif" w:cs="Times New Roman"/>
          <w:sz w:val="26"/>
          <w:szCs w:val="26"/>
        </w:rPr>
        <w:t>е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112A14">
        <w:rPr>
          <w:rFonts w:ascii="PT Astra Serif" w:eastAsia="Times New Roman" w:hAnsi="PT Astra Serif" w:cs="Times New Roman"/>
          <w:sz w:val="26"/>
          <w:szCs w:val="26"/>
        </w:rPr>
        <w:t>6</w:t>
      </w:r>
      <w:r w:rsidR="002072EB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072EB" w:rsidRPr="002072EB">
        <w:rPr>
          <w:rFonts w:ascii="PT Astra Serif" w:eastAsia="Times New Roman" w:hAnsi="PT Astra Serif" w:cs="Times New Roman"/>
          <w:sz w:val="26"/>
          <w:szCs w:val="26"/>
        </w:rPr>
        <w:t>Порядка определения объема и условий предоставления областному государственному бюджетному специализированному учреждению «Областное имущественное казначейство» из областного бюджета субсидии на оплату коммунальных услуг, внесение платы за содержание жилых помещений, находящихся в государственной собственности Томской области</w:t>
      </w:r>
      <w:r w:rsidR="00800A0C" w:rsidRPr="00800A0C">
        <w:rPr>
          <w:rFonts w:ascii="PT Astra Serif" w:eastAsia="Times New Roman" w:hAnsi="PT Astra Serif" w:cs="Times New Roman"/>
          <w:sz w:val="26"/>
          <w:szCs w:val="26"/>
        </w:rPr>
        <w:t>, установленно</w:t>
      </w:r>
      <w:r w:rsidR="004D258B">
        <w:rPr>
          <w:rFonts w:ascii="PT Astra Serif" w:eastAsia="Times New Roman" w:hAnsi="PT Astra Serif" w:cs="Times New Roman"/>
          <w:sz w:val="26"/>
          <w:szCs w:val="26"/>
        </w:rPr>
        <w:t>го</w:t>
      </w:r>
      <w:r w:rsidR="00DF462B">
        <w:rPr>
          <w:rFonts w:ascii="PT Astra Serif" w:eastAsia="Times New Roman" w:hAnsi="PT Astra Serif" w:cs="Times New Roman"/>
          <w:sz w:val="26"/>
          <w:szCs w:val="26"/>
        </w:rPr>
        <w:t xml:space="preserve"> указанным приказом</w:t>
      </w:r>
      <w:r>
        <w:rPr>
          <w:rFonts w:ascii="PT Astra Serif" w:eastAsia="Times New Roman" w:hAnsi="PT Astra Serif" w:cs="Times New Roman"/>
          <w:sz w:val="26"/>
          <w:szCs w:val="26"/>
        </w:rPr>
        <w:t>:</w:t>
      </w:r>
    </w:p>
    <w:p w:rsidR="00BF76D6" w:rsidRDefault="00A25A95" w:rsidP="00112A14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1) в подпункте 1 </w:t>
      </w:r>
      <w:r w:rsidR="00112A14">
        <w:rPr>
          <w:rFonts w:ascii="PT Astra Serif" w:eastAsia="Times New Roman" w:hAnsi="PT Astra Serif" w:cs="Times New Roman"/>
          <w:sz w:val="26"/>
          <w:szCs w:val="26"/>
        </w:rPr>
        <w:t>слова «пунктом 7» словами «пунктом 8»</w:t>
      </w:r>
      <w:r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A25A95" w:rsidRDefault="00A25A95" w:rsidP="00112A14">
      <w:pPr>
        <w:pStyle w:val="ConsPlusNormal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 xml:space="preserve">2) </w:t>
      </w:r>
      <w:r w:rsidRPr="00A25A95">
        <w:rPr>
          <w:rFonts w:ascii="PT Astra Serif" w:eastAsia="Times New Roman" w:hAnsi="PT Astra Serif" w:cs="Times New Roman"/>
          <w:sz w:val="26"/>
          <w:szCs w:val="26"/>
        </w:rPr>
        <w:t xml:space="preserve">в подпункте </w:t>
      </w:r>
      <w:r>
        <w:rPr>
          <w:rFonts w:ascii="PT Astra Serif" w:eastAsia="Times New Roman" w:hAnsi="PT Astra Serif" w:cs="Times New Roman"/>
          <w:sz w:val="26"/>
          <w:szCs w:val="26"/>
        </w:rPr>
        <w:t>2</w:t>
      </w:r>
      <w:r w:rsidRPr="00A25A95">
        <w:rPr>
          <w:rFonts w:ascii="PT Astra Serif" w:eastAsia="Times New Roman" w:hAnsi="PT Astra Serif" w:cs="Times New Roman"/>
          <w:sz w:val="26"/>
          <w:szCs w:val="26"/>
        </w:rPr>
        <w:t xml:space="preserve"> слова «пунктом 7» словами «пунктом 8»</w:t>
      </w:r>
      <w:r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F462B" w:rsidRPr="00AE1259" w:rsidRDefault="00DF462B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Default="002B11A6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Н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ачальник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64018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</w:t>
      </w:r>
      <w:r w:rsidR="00E03B8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Т.А. Исакова</w:t>
      </w:r>
    </w:p>
    <w:p w:rsidR="00DF462B" w:rsidRDefault="00DF462B" w:rsidP="009F1C71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DF462B" w:rsidSect="00E80D8C">
      <w:headerReference w:type="default" r:id="rId8"/>
      <w:pgSz w:w="11906" w:h="16838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5D8" w:rsidRDefault="00CC45D8" w:rsidP="003E3C3B">
      <w:pPr>
        <w:spacing w:after="0" w:line="240" w:lineRule="auto"/>
      </w:pPr>
      <w:r>
        <w:separator/>
      </w:r>
    </w:p>
  </w:endnote>
  <w:endnote w:type="continuationSeparator" w:id="0">
    <w:p w:rsidR="00CC45D8" w:rsidRDefault="00CC45D8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5D8" w:rsidRDefault="00CC45D8" w:rsidP="003E3C3B">
      <w:pPr>
        <w:spacing w:after="0" w:line="240" w:lineRule="auto"/>
      </w:pPr>
      <w:r>
        <w:separator/>
      </w:r>
    </w:p>
  </w:footnote>
  <w:footnote w:type="continuationSeparator" w:id="0">
    <w:p w:rsidR="00CC45D8" w:rsidRDefault="00CC45D8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5660554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62993" w:rsidRPr="003E3C3B" w:rsidRDefault="00862993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E3C3B">
          <w:rPr>
            <w:rFonts w:ascii="PT Astra Serif" w:hAnsi="PT Astra Serif"/>
            <w:sz w:val="26"/>
            <w:szCs w:val="26"/>
          </w:rPr>
          <w:fldChar w:fldCharType="begin"/>
        </w:r>
        <w:r w:rsidRPr="003E3C3B">
          <w:rPr>
            <w:rFonts w:ascii="PT Astra Serif" w:hAnsi="PT Astra Serif"/>
            <w:sz w:val="26"/>
            <w:szCs w:val="26"/>
          </w:rPr>
          <w:instrText>PAGE   \* MERGEFORMAT</w:instrText>
        </w:r>
        <w:r w:rsidRPr="003E3C3B">
          <w:rPr>
            <w:rFonts w:ascii="PT Astra Serif" w:hAnsi="PT Astra Serif"/>
            <w:sz w:val="26"/>
            <w:szCs w:val="26"/>
          </w:rPr>
          <w:fldChar w:fldCharType="separate"/>
        </w:r>
        <w:r w:rsidR="00A81B82">
          <w:rPr>
            <w:rFonts w:ascii="PT Astra Serif" w:hAnsi="PT Astra Serif"/>
            <w:noProof/>
            <w:sz w:val="26"/>
            <w:szCs w:val="26"/>
          </w:rPr>
          <w:t>2</w:t>
        </w:r>
        <w:r w:rsidRPr="003E3C3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862993" w:rsidRDefault="008629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36D"/>
    <w:rsid w:val="00002F71"/>
    <w:rsid w:val="00012473"/>
    <w:rsid w:val="00024B33"/>
    <w:rsid w:val="00026137"/>
    <w:rsid w:val="0003215E"/>
    <w:rsid w:val="00044967"/>
    <w:rsid w:val="0005431A"/>
    <w:rsid w:val="00055BF8"/>
    <w:rsid w:val="00056AC1"/>
    <w:rsid w:val="00066B3E"/>
    <w:rsid w:val="0008301A"/>
    <w:rsid w:val="00094732"/>
    <w:rsid w:val="000B1036"/>
    <w:rsid w:val="000D2F7D"/>
    <w:rsid w:val="000F0996"/>
    <w:rsid w:val="00100EF1"/>
    <w:rsid w:val="00104694"/>
    <w:rsid w:val="0010489A"/>
    <w:rsid w:val="00112A14"/>
    <w:rsid w:val="00127363"/>
    <w:rsid w:val="001471FC"/>
    <w:rsid w:val="00161E3C"/>
    <w:rsid w:val="0016388A"/>
    <w:rsid w:val="001675E6"/>
    <w:rsid w:val="00170D5F"/>
    <w:rsid w:val="00176C23"/>
    <w:rsid w:val="0018749F"/>
    <w:rsid w:val="001C2879"/>
    <w:rsid w:val="001C52C0"/>
    <w:rsid w:val="001C55C6"/>
    <w:rsid w:val="001C7662"/>
    <w:rsid w:val="001D4819"/>
    <w:rsid w:val="001E068F"/>
    <w:rsid w:val="001E10A2"/>
    <w:rsid w:val="001E1534"/>
    <w:rsid w:val="001F0179"/>
    <w:rsid w:val="0020715D"/>
    <w:rsid w:val="002072EB"/>
    <w:rsid w:val="0021087F"/>
    <w:rsid w:val="00226711"/>
    <w:rsid w:val="002620BD"/>
    <w:rsid w:val="002975D4"/>
    <w:rsid w:val="002B11A6"/>
    <w:rsid w:val="002B48B4"/>
    <w:rsid w:val="002C6484"/>
    <w:rsid w:val="00302B86"/>
    <w:rsid w:val="00305D83"/>
    <w:rsid w:val="00310949"/>
    <w:rsid w:val="003269EA"/>
    <w:rsid w:val="003470F4"/>
    <w:rsid w:val="003521E2"/>
    <w:rsid w:val="00363F27"/>
    <w:rsid w:val="0037175A"/>
    <w:rsid w:val="00386FC5"/>
    <w:rsid w:val="00392BBE"/>
    <w:rsid w:val="003956A3"/>
    <w:rsid w:val="003D3783"/>
    <w:rsid w:val="003E3C3B"/>
    <w:rsid w:val="003F5DDC"/>
    <w:rsid w:val="00400154"/>
    <w:rsid w:val="0040125D"/>
    <w:rsid w:val="00402413"/>
    <w:rsid w:val="004149F5"/>
    <w:rsid w:val="00417B11"/>
    <w:rsid w:val="00417F88"/>
    <w:rsid w:val="00422C05"/>
    <w:rsid w:val="00435F5D"/>
    <w:rsid w:val="0044072E"/>
    <w:rsid w:val="00462A4C"/>
    <w:rsid w:val="0046429C"/>
    <w:rsid w:val="004A3200"/>
    <w:rsid w:val="004D258B"/>
    <w:rsid w:val="004D4E66"/>
    <w:rsid w:val="004D7C29"/>
    <w:rsid w:val="004F0397"/>
    <w:rsid w:val="004F141C"/>
    <w:rsid w:val="004F1B6E"/>
    <w:rsid w:val="0050432B"/>
    <w:rsid w:val="00515648"/>
    <w:rsid w:val="00542502"/>
    <w:rsid w:val="005534A2"/>
    <w:rsid w:val="005655DC"/>
    <w:rsid w:val="005700AD"/>
    <w:rsid w:val="00576E3F"/>
    <w:rsid w:val="005D1E88"/>
    <w:rsid w:val="005D6752"/>
    <w:rsid w:val="00601B64"/>
    <w:rsid w:val="00625D37"/>
    <w:rsid w:val="00631F81"/>
    <w:rsid w:val="00640182"/>
    <w:rsid w:val="00656AB2"/>
    <w:rsid w:val="00656B96"/>
    <w:rsid w:val="00675393"/>
    <w:rsid w:val="00675EA0"/>
    <w:rsid w:val="0069378F"/>
    <w:rsid w:val="006E346A"/>
    <w:rsid w:val="006E462B"/>
    <w:rsid w:val="006F4971"/>
    <w:rsid w:val="00716A3D"/>
    <w:rsid w:val="00724925"/>
    <w:rsid w:val="00745B14"/>
    <w:rsid w:val="00761D21"/>
    <w:rsid w:val="00763491"/>
    <w:rsid w:val="00770E1E"/>
    <w:rsid w:val="007B2590"/>
    <w:rsid w:val="007B3F1B"/>
    <w:rsid w:val="007B7DB5"/>
    <w:rsid w:val="007D5B54"/>
    <w:rsid w:val="007E2292"/>
    <w:rsid w:val="007E3BB8"/>
    <w:rsid w:val="00800A0C"/>
    <w:rsid w:val="00810D11"/>
    <w:rsid w:val="008131FD"/>
    <w:rsid w:val="008136F6"/>
    <w:rsid w:val="00816434"/>
    <w:rsid w:val="00824EA8"/>
    <w:rsid w:val="00826916"/>
    <w:rsid w:val="00842215"/>
    <w:rsid w:val="00843234"/>
    <w:rsid w:val="00847CA0"/>
    <w:rsid w:val="00862993"/>
    <w:rsid w:val="00873B33"/>
    <w:rsid w:val="00873E8F"/>
    <w:rsid w:val="00874BF5"/>
    <w:rsid w:val="00882791"/>
    <w:rsid w:val="00884F23"/>
    <w:rsid w:val="008C0275"/>
    <w:rsid w:val="008C237C"/>
    <w:rsid w:val="008C3C70"/>
    <w:rsid w:val="008C536D"/>
    <w:rsid w:val="008D3CB0"/>
    <w:rsid w:val="008D57CC"/>
    <w:rsid w:val="008E0FE4"/>
    <w:rsid w:val="008F7425"/>
    <w:rsid w:val="00924270"/>
    <w:rsid w:val="0093449B"/>
    <w:rsid w:val="0094015B"/>
    <w:rsid w:val="009551B8"/>
    <w:rsid w:val="009623E6"/>
    <w:rsid w:val="00971344"/>
    <w:rsid w:val="009A7D08"/>
    <w:rsid w:val="009B3636"/>
    <w:rsid w:val="009E49E8"/>
    <w:rsid w:val="009F1C71"/>
    <w:rsid w:val="00A1496C"/>
    <w:rsid w:val="00A25A95"/>
    <w:rsid w:val="00A26242"/>
    <w:rsid w:val="00A53685"/>
    <w:rsid w:val="00A54021"/>
    <w:rsid w:val="00A55E97"/>
    <w:rsid w:val="00A57A9E"/>
    <w:rsid w:val="00A75CD1"/>
    <w:rsid w:val="00A81B82"/>
    <w:rsid w:val="00A92B3B"/>
    <w:rsid w:val="00AA7E19"/>
    <w:rsid w:val="00AC2B97"/>
    <w:rsid w:val="00AC650A"/>
    <w:rsid w:val="00AD03DE"/>
    <w:rsid w:val="00AD4BBF"/>
    <w:rsid w:val="00AE1259"/>
    <w:rsid w:val="00AF3FCF"/>
    <w:rsid w:val="00AF69CA"/>
    <w:rsid w:val="00AF79F6"/>
    <w:rsid w:val="00B00F56"/>
    <w:rsid w:val="00B07E1D"/>
    <w:rsid w:val="00B13B61"/>
    <w:rsid w:val="00B1508B"/>
    <w:rsid w:val="00B22DF3"/>
    <w:rsid w:val="00B55310"/>
    <w:rsid w:val="00B62AF9"/>
    <w:rsid w:val="00B64830"/>
    <w:rsid w:val="00B71580"/>
    <w:rsid w:val="00B75907"/>
    <w:rsid w:val="00B8796A"/>
    <w:rsid w:val="00BA3544"/>
    <w:rsid w:val="00BC2891"/>
    <w:rsid w:val="00BF76D6"/>
    <w:rsid w:val="00C03ECC"/>
    <w:rsid w:val="00C17787"/>
    <w:rsid w:val="00C23282"/>
    <w:rsid w:val="00C61715"/>
    <w:rsid w:val="00C65310"/>
    <w:rsid w:val="00C66E65"/>
    <w:rsid w:val="00C7058D"/>
    <w:rsid w:val="00C838B8"/>
    <w:rsid w:val="00C84504"/>
    <w:rsid w:val="00C92560"/>
    <w:rsid w:val="00CA266A"/>
    <w:rsid w:val="00CA6F63"/>
    <w:rsid w:val="00CC45D8"/>
    <w:rsid w:val="00CE4FD2"/>
    <w:rsid w:val="00D04D72"/>
    <w:rsid w:val="00D4103D"/>
    <w:rsid w:val="00D50010"/>
    <w:rsid w:val="00D71BDC"/>
    <w:rsid w:val="00D80D43"/>
    <w:rsid w:val="00D96B7F"/>
    <w:rsid w:val="00DA1C9D"/>
    <w:rsid w:val="00DB0185"/>
    <w:rsid w:val="00DB1F30"/>
    <w:rsid w:val="00DE4311"/>
    <w:rsid w:val="00DF20DB"/>
    <w:rsid w:val="00DF462B"/>
    <w:rsid w:val="00E00A2A"/>
    <w:rsid w:val="00E03B88"/>
    <w:rsid w:val="00E24018"/>
    <w:rsid w:val="00E36096"/>
    <w:rsid w:val="00E45AA5"/>
    <w:rsid w:val="00E6698A"/>
    <w:rsid w:val="00E70C40"/>
    <w:rsid w:val="00E80D8C"/>
    <w:rsid w:val="00E8110F"/>
    <w:rsid w:val="00EC0BEA"/>
    <w:rsid w:val="00F02C3C"/>
    <w:rsid w:val="00F03C20"/>
    <w:rsid w:val="00F117A1"/>
    <w:rsid w:val="00F12B28"/>
    <w:rsid w:val="00F134F6"/>
    <w:rsid w:val="00F219D4"/>
    <w:rsid w:val="00F300B6"/>
    <w:rsid w:val="00F472EE"/>
    <w:rsid w:val="00F72B95"/>
    <w:rsid w:val="00F8266D"/>
    <w:rsid w:val="00F82DB4"/>
    <w:rsid w:val="00F8610B"/>
    <w:rsid w:val="00FA4237"/>
    <w:rsid w:val="00FC59EF"/>
    <w:rsid w:val="00FC7762"/>
    <w:rsid w:val="00FD5176"/>
    <w:rsid w:val="00FE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290CAE2-1ABD-488D-AC2C-C064CD8A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86FC5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2072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BBF88-49BA-4F7F-9A1B-98B0B50C0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Корнева Лариса Евгеньевна</cp:lastModifiedBy>
  <cp:revision>3</cp:revision>
  <cp:lastPrinted>2023-07-10T08:26:00Z</cp:lastPrinted>
  <dcterms:created xsi:type="dcterms:W3CDTF">2023-07-10T08:26:00Z</dcterms:created>
  <dcterms:modified xsi:type="dcterms:W3CDTF">2023-07-10T08:27:00Z</dcterms:modified>
</cp:coreProperties>
</file>