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0C4B55">
        <w:trPr>
          <w:cantSplit/>
          <w:trHeight w:val="2707"/>
        </w:trPr>
        <w:tc>
          <w:tcPr>
            <w:tcW w:w="102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4B55" w:rsidRDefault="00784659" w:rsidP="00784659">
            <w:pPr>
              <w:pStyle w:val="ab"/>
              <w:tabs>
                <w:tab w:val="clear" w:pos="4153"/>
                <w:tab w:val="clear" w:pos="8306"/>
                <w:tab w:val="left" w:pos="0"/>
              </w:tabs>
              <w:ind w:left="0"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                                             </w:t>
            </w:r>
            <w:r>
              <w:rPr>
                <w:rFonts w:ascii="PT Astra Serif" w:hAnsi="PT Astra Seri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84659" w:rsidRDefault="00784659" w:rsidP="00784659">
            <w:pPr>
              <w:pStyle w:val="ab"/>
              <w:tabs>
                <w:tab w:val="clear" w:pos="8306"/>
                <w:tab w:val="left" w:pos="0"/>
                <w:tab w:val="right" w:pos="9957"/>
                <w:tab w:val="left" w:pos="10206"/>
              </w:tabs>
              <w:ind w:left="-108" w:firstLine="0"/>
              <w:contextualSpacing/>
              <w:jc w:val="center"/>
              <w:rPr>
                <w:rFonts w:ascii="PT Astra Serif" w:hAnsi="PT Astra Serif"/>
                <w:sz w:val="30"/>
                <w:szCs w:val="30"/>
              </w:rPr>
            </w:pPr>
            <w:r w:rsidRPr="00784659">
              <w:rPr>
                <w:rFonts w:ascii="PT Astra Serif" w:hAnsi="PT Astra Serif"/>
                <w:sz w:val="30"/>
                <w:szCs w:val="30"/>
              </w:rPr>
              <w:t>ПРИКАЗ</w:t>
            </w:r>
          </w:p>
          <w:p w:rsidR="000C4B55" w:rsidRDefault="00784659" w:rsidP="00784659">
            <w:pPr>
              <w:pStyle w:val="ab"/>
              <w:tabs>
                <w:tab w:val="clear" w:pos="8306"/>
                <w:tab w:val="left" w:pos="0"/>
                <w:tab w:val="right" w:pos="9957"/>
                <w:tab w:val="left" w:pos="10206"/>
              </w:tabs>
              <w:ind w:left="-108" w:firstLine="0"/>
              <w:contextualSpacing/>
              <w:jc w:val="center"/>
              <w:rPr>
                <w:rFonts w:ascii="PT Astra Serif" w:hAnsi="PT Astra Serif"/>
                <w:sz w:val="30"/>
                <w:szCs w:val="30"/>
              </w:rPr>
            </w:pPr>
            <w:r>
              <w:rPr>
                <w:rFonts w:ascii="PT Astra Serif" w:hAnsi="PT Astra Serif"/>
                <w:sz w:val="30"/>
                <w:szCs w:val="30"/>
              </w:rPr>
              <w:t xml:space="preserve">ДЕПАРТАМЕНТ </w:t>
            </w:r>
          </w:p>
          <w:p w:rsidR="000C4B55" w:rsidRDefault="00784659" w:rsidP="00784659">
            <w:pPr>
              <w:pStyle w:val="ab"/>
              <w:tabs>
                <w:tab w:val="clear" w:pos="8306"/>
                <w:tab w:val="left" w:pos="0"/>
                <w:tab w:val="right" w:pos="9957"/>
                <w:tab w:val="left" w:pos="10206"/>
              </w:tabs>
              <w:ind w:left="-108" w:firstLine="0"/>
              <w:contextualSpacing/>
              <w:jc w:val="center"/>
              <w:rPr>
                <w:rFonts w:ascii="PT Astra Serif" w:hAnsi="PT Astra Serif"/>
                <w:sz w:val="30"/>
                <w:szCs w:val="30"/>
              </w:rPr>
            </w:pPr>
            <w:r>
              <w:rPr>
                <w:rFonts w:ascii="PT Astra Serif" w:hAnsi="PT Astra Serif"/>
                <w:sz w:val="30"/>
                <w:szCs w:val="30"/>
              </w:rPr>
              <w:t>ПО УПРАВЛЕНИЮ ГОСУДАРСТВЕННОЙ СОБСТВЕННОСТЬЮ ТОМСКОЙ ОБЛАСТИ</w:t>
            </w:r>
          </w:p>
        </w:tc>
      </w:tr>
    </w:tbl>
    <w:p w:rsidR="000C4B55" w:rsidRDefault="00340118" w:rsidP="00784659">
      <w:pPr>
        <w:tabs>
          <w:tab w:val="left" w:pos="0"/>
          <w:tab w:val="left" w:pos="142"/>
        </w:tabs>
        <w:rPr>
          <w:rFonts w:ascii="PT Astra Serif" w:hAnsi="PT Astra Serif"/>
        </w:rPr>
      </w:pPr>
      <w:r>
        <w:rPr>
          <w:rFonts w:ascii="PT Astra Serif" w:hAnsi="PT Astra Serif"/>
        </w:rPr>
        <w:t>20.11.2023</w:t>
      </w:r>
      <w:r w:rsidR="00784659">
        <w:rPr>
          <w:rFonts w:ascii="PT Astra Serif" w:hAnsi="PT Astra Serif"/>
        </w:rPr>
        <w:tab/>
      </w:r>
      <w:r w:rsidR="00784659">
        <w:rPr>
          <w:rFonts w:ascii="PT Astra Serif" w:hAnsi="PT Astra Serif"/>
        </w:rPr>
        <w:tab/>
      </w:r>
      <w:r w:rsidR="00784659">
        <w:rPr>
          <w:rFonts w:ascii="PT Astra Serif" w:hAnsi="PT Astra Serif"/>
        </w:rPr>
        <w:tab/>
      </w:r>
      <w:r w:rsidR="00784659">
        <w:rPr>
          <w:rFonts w:ascii="PT Astra Serif" w:hAnsi="PT Astra Serif"/>
        </w:rPr>
        <w:tab/>
      </w:r>
      <w:r w:rsidR="00784659">
        <w:rPr>
          <w:rFonts w:ascii="PT Astra Serif" w:hAnsi="PT Astra Serif"/>
        </w:rPr>
        <w:tab/>
        <w:t xml:space="preserve">                                                                      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№ 58</w:t>
      </w:r>
    </w:p>
    <w:p w:rsidR="00784659" w:rsidRDefault="00784659">
      <w:pPr>
        <w:tabs>
          <w:tab w:val="left" w:pos="0"/>
        </w:tabs>
        <w:ind w:right="-1"/>
        <w:jc w:val="center"/>
        <w:rPr>
          <w:rFonts w:ascii="PT Astra Serif" w:hAnsi="PT Astra Serif"/>
          <w:sz w:val="26"/>
          <w:szCs w:val="26"/>
        </w:rPr>
      </w:pPr>
    </w:p>
    <w:p w:rsidR="000C4B55" w:rsidRDefault="00784659">
      <w:pPr>
        <w:tabs>
          <w:tab w:val="left" w:pos="0"/>
        </w:tabs>
        <w:ind w:right="-1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>О внесении изменений в приказ Департамента по управлению государственной</w:t>
      </w:r>
      <w:r>
        <w:rPr>
          <w:rFonts w:ascii="PT Astra Serif" w:hAnsi="PT Astra Serif"/>
          <w:sz w:val="26"/>
          <w:szCs w:val="26"/>
        </w:rPr>
        <w:t xml:space="preserve"> собственностью Томской области от 25.05.2017 № 34</w:t>
      </w:r>
    </w:p>
    <w:p w:rsidR="000C4B55" w:rsidRDefault="000C4B55">
      <w:pPr>
        <w:tabs>
          <w:tab w:val="left" w:pos="0"/>
          <w:tab w:val="left" w:pos="709"/>
        </w:tabs>
        <w:ind w:right="-1"/>
        <w:jc w:val="center"/>
        <w:rPr>
          <w:rFonts w:ascii="PT Astra Serif" w:hAnsi="PT Astra Serif"/>
          <w:sz w:val="26"/>
          <w:szCs w:val="26"/>
          <w:highlight w:val="yellow"/>
        </w:rPr>
      </w:pPr>
    </w:p>
    <w:p w:rsidR="000C4B55" w:rsidRDefault="00784659">
      <w:pPr>
        <w:tabs>
          <w:tab w:val="left" w:pos="0"/>
          <w:tab w:val="left" w:pos="709"/>
        </w:tabs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0C4B55" w:rsidRDefault="00784659">
      <w:pPr>
        <w:tabs>
          <w:tab w:val="left" w:pos="0"/>
          <w:tab w:val="left" w:pos="709"/>
        </w:tabs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0C4B55" w:rsidRDefault="00784659">
      <w:pPr>
        <w:tabs>
          <w:tab w:val="left" w:pos="0"/>
          <w:tab w:val="left" w:pos="709"/>
        </w:tabs>
        <w:ind w:right="-1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 Томской области от 25.05.2017 № 34 «</w:t>
      </w:r>
      <w:r>
        <w:rPr>
          <w:rFonts w:ascii="PT Astra Serif" w:hAnsi="PT Astra Serif"/>
          <w:sz w:val="26"/>
          <w:szCs w:val="26"/>
        </w:rPr>
        <w:t>Об утверждении Порядка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проектов» (Официальный интернет-портал «Электронная Администрация Томской области» http:</w:t>
      </w:r>
      <w:r>
        <w:rPr>
          <w:rFonts w:ascii="PT Astra Serif" w:hAnsi="PT Astra Serif"/>
          <w:sz w:val="26"/>
          <w:szCs w:val="26"/>
        </w:rPr>
        <w:t>//www.tomsk.gov.ru, 25.05.2017) следующие изменения:</w:t>
      </w:r>
    </w:p>
    <w:p w:rsidR="000C4B55" w:rsidRDefault="00784659">
      <w:pPr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Порядке проведения антикоррупционной экспертизы нормативных правовых актов Департамента по управлению государственной собственностью Томской области, их проектов, утвержденном указанным приказом:</w:t>
      </w:r>
    </w:p>
    <w:p w:rsidR="000C4B55" w:rsidRDefault="00784659">
      <w:pPr>
        <w:numPr>
          <w:ilvl w:val="0"/>
          <w:numId w:val="10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 xml:space="preserve"> 1 изложить в следующей редакции:</w:t>
      </w:r>
    </w:p>
    <w:p w:rsidR="000C4B55" w:rsidRDefault="00784659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«1. Настоящий Порядок предусматривает процедуру проведения антикоррупционной экспертизы действующих нормативных правовых актов Департамента по управлению государственной собственностью Томской области (далее - правовой акт</w:t>
      </w:r>
      <w:r>
        <w:rPr>
          <w:rFonts w:ascii="PT Astra Serif" w:hAnsi="PT Astra Serif" w:cs="PT Astra Serif"/>
          <w:sz w:val="26"/>
          <w:szCs w:val="26"/>
        </w:rPr>
        <w:t>), проектов нормативных правовых актов Департамента по управлению государственной собственностью Томской области (далее – проект правового акта), включая административные регламенты оказания государственных услуг, утверждаемые правовыми актами Департамента</w:t>
      </w:r>
      <w:r>
        <w:rPr>
          <w:rFonts w:ascii="PT Astra Serif" w:hAnsi="PT Astra Serif" w:cs="PT Astra Serif"/>
          <w:sz w:val="26"/>
          <w:szCs w:val="26"/>
        </w:rPr>
        <w:t xml:space="preserve"> по управлению государственной собственностью Томской области (далее - Департамент), в целях выявления и последующего устранения в правовых актах и проектах правовых актов коррупциогенных факторов.»;</w:t>
      </w:r>
    </w:p>
    <w:p w:rsidR="000C4B55" w:rsidRDefault="00784659">
      <w:pPr>
        <w:numPr>
          <w:ilvl w:val="0"/>
          <w:numId w:val="10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пункте 7 слова «их проектов» заменить словами «проекто</w:t>
      </w:r>
      <w:r>
        <w:rPr>
          <w:rFonts w:ascii="PT Astra Serif" w:hAnsi="PT Astra Serif" w:cs="PT Astra Serif"/>
          <w:sz w:val="26"/>
          <w:szCs w:val="26"/>
        </w:rPr>
        <w:t>в правовых актов»;</w:t>
      </w:r>
    </w:p>
    <w:p w:rsidR="000C4B55" w:rsidRDefault="00784659">
      <w:pPr>
        <w:numPr>
          <w:ilvl w:val="0"/>
          <w:numId w:val="10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подпункт 5) пункта 12 изложить в следующей редакции:</w:t>
      </w:r>
    </w:p>
    <w:p w:rsidR="000C4B55" w:rsidRDefault="00784659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«5) перечень выявленных коррупциогенных факторов с указанием признаков коррупциогенных факторов и статей (пунктов, подпунктов) правового акта, в которых коррупциогенные факторы выявлен</w:t>
      </w:r>
      <w:r>
        <w:rPr>
          <w:rFonts w:ascii="PT Astra Serif" w:hAnsi="PT Astra Serif" w:cs="PT Astra Serif"/>
          <w:sz w:val="26"/>
          <w:szCs w:val="26"/>
        </w:rPr>
        <w:t>ы;»;</w:t>
      </w:r>
    </w:p>
    <w:p w:rsidR="000C4B55" w:rsidRDefault="00784659">
      <w:pPr>
        <w:numPr>
          <w:ilvl w:val="0"/>
          <w:numId w:val="10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пункте 15 слова «его проекте» заменить словами «проекте правового акта».</w:t>
      </w:r>
    </w:p>
    <w:p w:rsidR="000C4B55" w:rsidRDefault="000C4B55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4B55" w:rsidRDefault="000C4B55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4B55" w:rsidRDefault="000C4B55" w:rsidP="00784659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0C4B55" w:rsidRDefault="00784659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        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Т.А.</w:t>
      </w:r>
      <w:r w:rsidR="0034011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Исакова</w:t>
      </w:r>
    </w:p>
    <w:sectPr w:rsidR="000C4B55" w:rsidSect="0034011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B55" w:rsidRDefault="00784659">
      <w:r>
        <w:separator/>
      </w:r>
    </w:p>
  </w:endnote>
  <w:endnote w:type="continuationSeparator" w:id="0">
    <w:p w:rsidR="000C4B55" w:rsidRDefault="0078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ultant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B55" w:rsidRDefault="00784659">
      <w:r>
        <w:separator/>
      </w:r>
    </w:p>
  </w:footnote>
  <w:footnote w:type="continuationSeparator" w:id="0">
    <w:p w:rsidR="000C4B55" w:rsidRDefault="00784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703CB"/>
    <w:multiLevelType w:val="hybridMultilevel"/>
    <w:tmpl w:val="4F447A3A"/>
    <w:lvl w:ilvl="0" w:tplc="8DBC0DDC">
      <w:start w:val="1"/>
      <w:numFmt w:val="decimal"/>
      <w:lvlText w:val="%1)"/>
      <w:lvlJc w:val="left"/>
      <w:pPr>
        <w:ind w:left="720" w:hanging="360"/>
      </w:pPr>
    </w:lvl>
    <w:lvl w:ilvl="1" w:tplc="FE3019A8">
      <w:start w:val="1"/>
      <w:numFmt w:val="lowerLetter"/>
      <w:lvlText w:val="%2."/>
      <w:lvlJc w:val="left"/>
      <w:pPr>
        <w:ind w:left="1440" w:hanging="360"/>
      </w:pPr>
    </w:lvl>
    <w:lvl w:ilvl="2" w:tplc="A682573E">
      <w:start w:val="1"/>
      <w:numFmt w:val="lowerRoman"/>
      <w:lvlText w:val="%3."/>
      <w:lvlJc w:val="right"/>
      <w:pPr>
        <w:ind w:left="2160" w:hanging="180"/>
      </w:pPr>
    </w:lvl>
    <w:lvl w:ilvl="3" w:tplc="4BB85702">
      <w:start w:val="1"/>
      <w:numFmt w:val="decimal"/>
      <w:lvlText w:val="%4."/>
      <w:lvlJc w:val="left"/>
      <w:pPr>
        <w:ind w:left="2880" w:hanging="360"/>
      </w:pPr>
    </w:lvl>
    <w:lvl w:ilvl="4" w:tplc="5F942EAE">
      <w:start w:val="1"/>
      <w:numFmt w:val="lowerLetter"/>
      <w:lvlText w:val="%5."/>
      <w:lvlJc w:val="left"/>
      <w:pPr>
        <w:ind w:left="3600" w:hanging="360"/>
      </w:pPr>
    </w:lvl>
    <w:lvl w:ilvl="5" w:tplc="4D9E32FC">
      <w:start w:val="1"/>
      <w:numFmt w:val="lowerRoman"/>
      <w:lvlText w:val="%6."/>
      <w:lvlJc w:val="right"/>
      <w:pPr>
        <w:ind w:left="4320" w:hanging="180"/>
      </w:pPr>
    </w:lvl>
    <w:lvl w:ilvl="6" w:tplc="5E6E1CE8">
      <w:start w:val="1"/>
      <w:numFmt w:val="decimal"/>
      <w:lvlText w:val="%7."/>
      <w:lvlJc w:val="left"/>
      <w:pPr>
        <w:ind w:left="5040" w:hanging="360"/>
      </w:pPr>
    </w:lvl>
    <w:lvl w:ilvl="7" w:tplc="33D618D4">
      <w:start w:val="1"/>
      <w:numFmt w:val="lowerLetter"/>
      <w:lvlText w:val="%8."/>
      <w:lvlJc w:val="left"/>
      <w:pPr>
        <w:ind w:left="5760" w:hanging="360"/>
      </w:pPr>
    </w:lvl>
    <w:lvl w:ilvl="8" w:tplc="027CAD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1DC9"/>
    <w:multiLevelType w:val="hybridMultilevel"/>
    <w:tmpl w:val="E2F0A86C"/>
    <w:lvl w:ilvl="0" w:tplc="D17AB32C">
      <w:start w:val="1"/>
      <w:numFmt w:val="decimal"/>
      <w:lvlText w:val="%1)"/>
      <w:lvlJc w:val="left"/>
      <w:pPr>
        <w:ind w:left="720" w:hanging="360"/>
      </w:pPr>
    </w:lvl>
    <w:lvl w:ilvl="1" w:tplc="3070A006">
      <w:start w:val="1"/>
      <w:numFmt w:val="lowerLetter"/>
      <w:lvlText w:val="%2."/>
      <w:lvlJc w:val="left"/>
      <w:pPr>
        <w:ind w:left="1440" w:hanging="360"/>
      </w:pPr>
    </w:lvl>
    <w:lvl w:ilvl="2" w:tplc="97BA2700">
      <w:start w:val="1"/>
      <w:numFmt w:val="lowerRoman"/>
      <w:lvlText w:val="%3."/>
      <w:lvlJc w:val="right"/>
      <w:pPr>
        <w:ind w:left="2160" w:hanging="180"/>
      </w:pPr>
    </w:lvl>
    <w:lvl w:ilvl="3" w:tplc="B6AC79D2">
      <w:start w:val="1"/>
      <w:numFmt w:val="decimal"/>
      <w:lvlText w:val="%4."/>
      <w:lvlJc w:val="left"/>
      <w:pPr>
        <w:ind w:left="2880" w:hanging="360"/>
      </w:pPr>
    </w:lvl>
    <w:lvl w:ilvl="4" w:tplc="E7F40342">
      <w:start w:val="1"/>
      <w:numFmt w:val="lowerLetter"/>
      <w:lvlText w:val="%5."/>
      <w:lvlJc w:val="left"/>
      <w:pPr>
        <w:ind w:left="3600" w:hanging="360"/>
      </w:pPr>
    </w:lvl>
    <w:lvl w:ilvl="5" w:tplc="53287D22">
      <w:start w:val="1"/>
      <w:numFmt w:val="lowerRoman"/>
      <w:lvlText w:val="%6."/>
      <w:lvlJc w:val="right"/>
      <w:pPr>
        <w:ind w:left="4320" w:hanging="180"/>
      </w:pPr>
    </w:lvl>
    <w:lvl w:ilvl="6" w:tplc="E2FEE580">
      <w:start w:val="1"/>
      <w:numFmt w:val="decimal"/>
      <w:lvlText w:val="%7."/>
      <w:lvlJc w:val="left"/>
      <w:pPr>
        <w:ind w:left="5040" w:hanging="360"/>
      </w:pPr>
    </w:lvl>
    <w:lvl w:ilvl="7" w:tplc="F2544B92">
      <w:start w:val="1"/>
      <w:numFmt w:val="lowerLetter"/>
      <w:lvlText w:val="%8."/>
      <w:lvlJc w:val="left"/>
      <w:pPr>
        <w:ind w:left="5760" w:hanging="360"/>
      </w:pPr>
    </w:lvl>
    <w:lvl w:ilvl="8" w:tplc="9D04340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E24AA"/>
    <w:multiLevelType w:val="hybridMultilevel"/>
    <w:tmpl w:val="99748580"/>
    <w:lvl w:ilvl="0" w:tplc="0A06F950">
      <w:start w:val="1"/>
      <w:numFmt w:val="decimal"/>
      <w:lvlText w:val="%1)"/>
      <w:lvlJc w:val="left"/>
      <w:pPr>
        <w:ind w:left="720" w:hanging="360"/>
      </w:pPr>
    </w:lvl>
    <w:lvl w:ilvl="1" w:tplc="3C2E3668">
      <w:start w:val="1"/>
      <w:numFmt w:val="lowerLetter"/>
      <w:lvlText w:val="%2."/>
      <w:lvlJc w:val="left"/>
      <w:pPr>
        <w:ind w:left="1440" w:hanging="360"/>
      </w:pPr>
    </w:lvl>
    <w:lvl w:ilvl="2" w:tplc="99166C4C">
      <w:start w:val="1"/>
      <w:numFmt w:val="lowerRoman"/>
      <w:lvlText w:val="%3."/>
      <w:lvlJc w:val="right"/>
      <w:pPr>
        <w:ind w:left="2160" w:hanging="180"/>
      </w:pPr>
    </w:lvl>
    <w:lvl w:ilvl="3" w:tplc="177E808A">
      <w:start w:val="1"/>
      <w:numFmt w:val="decimal"/>
      <w:lvlText w:val="%4."/>
      <w:lvlJc w:val="left"/>
      <w:pPr>
        <w:ind w:left="2880" w:hanging="360"/>
      </w:pPr>
    </w:lvl>
    <w:lvl w:ilvl="4" w:tplc="A198C47A">
      <w:start w:val="1"/>
      <w:numFmt w:val="lowerLetter"/>
      <w:lvlText w:val="%5."/>
      <w:lvlJc w:val="left"/>
      <w:pPr>
        <w:ind w:left="3600" w:hanging="360"/>
      </w:pPr>
    </w:lvl>
    <w:lvl w:ilvl="5" w:tplc="06FEB2BA">
      <w:start w:val="1"/>
      <w:numFmt w:val="lowerRoman"/>
      <w:lvlText w:val="%6."/>
      <w:lvlJc w:val="right"/>
      <w:pPr>
        <w:ind w:left="4320" w:hanging="180"/>
      </w:pPr>
    </w:lvl>
    <w:lvl w:ilvl="6" w:tplc="1AA6A6E8">
      <w:start w:val="1"/>
      <w:numFmt w:val="decimal"/>
      <w:lvlText w:val="%7."/>
      <w:lvlJc w:val="left"/>
      <w:pPr>
        <w:ind w:left="5040" w:hanging="360"/>
      </w:pPr>
    </w:lvl>
    <w:lvl w:ilvl="7" w:tplc="AEE4D216">
      <w:start w:val="1"/>
      <w:numFmt w:val="lowerLetter"/>
      <w:lvlText w:val="%8."/>
      <w:lvlJc w:val="left"/>
      <w:pPr>
        <w:ind w:left="5760" w:hanging="360"/>
      </w:pPr>
    </w:lvl>
    <w:lvl w:ilvl="8" w:tplc="0F08F8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6BD"/>
    <w:multiLevelType w:val="hybridMultilevel"/>
    <w:tmpl w:val="2640C8DE"/>
    <w:lvl w:ilvl="0" w:tplc="730272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F3E6B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620E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680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4F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459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24AC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5C60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9C85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C2A65"/>
    <w:multiLevelType w:val="hybridMultilevel"/>
    <w:tmpl w:val="4062542C"/>
    <w:lvl w:ilvl="0" w:tplc="9CD420D0">
      <w:start w:val="1"/>
      <w:numFmt w:val="decimal"/>
      <w:lvlText w:val="%1)"/>
      <w:lvlJc w:val="left"/>
      <w:pPr>
        <w:ind w:left="720" w:hanging="360"/>
      </w:pPr>
    </w:lvl>
    <w:lvl w:ilvl="1" w:tplc="16FE8BA4">
      <w:start w:val="1"/>
      <w:numFmt w:val="lowerLetter"/>
      <w:lvlText w:val="%2."/>
      <w:lvlJc w:val="left"/>
      <w:pPr>
        <w:ind w:left="1440" w:hanging="360"/>
      </w:pPr>
    </w:lvl>
    <w:lvl w:ilvl="2" w:tplc="8578D664">
      <w:start w:val="1"/>
      <w:numFmt w:val="lowerRoman"/>
      <w:lvlText w:val="%3."/>
      <w:lvlJc w:val="right"/>
      <w:pPr>
        <w:ind w:left="2160" w:hanging="180"/>
      </w:pPr>
    </w:lvl>
    <w:lvl w:ilvl="3" w:tplc="5120B980">
      <w:start w:val="1"/>
      <w:numFmt w:val="decimal"/>
      <w:lvlText w:val="%4."/>
      <w:lvlJc w:val="left"/>
      <w:pPr>
        <w:ind w:left="2880" w:hanging="360"/>
      </w:pPr>
    </w:lvl>
    <w:lvl w:ilvl="4" w:tplc="0F848118">
      <w:start w:val="1"/>
      <w:numFmt w:val="lowerLetter"/>
      <w:lvlText w:val="%5."/>
      <w:lvlJc w:val="left"/>
      <w:pPr>
        <w:ind w:left="3600" w:hanging="360"/>
      </w:pPr>
    </w:lvl>
    <w:lvl w:ilvl="5" w:tplc="0652DC92">
      <w:start w:val="1"/>
      <w:numFmt w:val="lowerRoman"/>
      <w:lvlText w:val="%6."/>
      <w:lvlJc w:val="right"/>
      <w:pPr>
        <w:ind w:left="4320" w:hanging="180"/>
      </w:pPr>
    </w:lvl>
    <w:lvl w:ilvl="6" w:tplc="8A00A55C">
      <w:start w:val="1"/>
      <w:numFmt w:val="decimal"/>
      <w:lvlText w:val="%7."/>
      <w:lvlJc w:val="left"/>
      <w:pPr>
        <w:ind w:left="5040" w:hanging="360"/>
      </w:pPr>
    </w:lvl>
    <w:lvl w:ilvl="7" w:tplc="26E8F068">
      <w:start w:val="1"/>
      <w:numFmt w:val="lowerLetter"/>
      <w:lvlText w:val="%8."/>
      <w:lvlJc w:val="left"/>
      <w:pPr>
        <w:ind w:left="5760" w:hanging="360"/>
      </w:pPr>
    </w:lvl>
    <w:lvl w:ilvl="8" w:tplc="56B830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33617"/>
    <w:multiLevelType w:val="hybridMultilevel"/>
    <w:tmpl w:val="A894A34A"/>
    <w:lvl w:ilvl="0" w:tplc="F510051E">
      <w:start w:val="1"/>
      <w:numFmt w:val="decimal"/>
      <w:lvlText w:val="%1)"/>
      <w:lvlJc w:val="left"/>
      <w:pPr>
        <w:ind w:left="1069" w:hanging="360"/>
      </w:pPr>
    </w:lvl>
    <w:lvl w:ilvl="1" w:tplc="9FE46D34">
      <w:start w:val="1"/>
      <w:numFmt w:val="lowerLetter"/>
      <w:lvlText w:val="%2."/>
      <w:lvlJc w:val="left"/>
      <w:pPr>
        <w:ind w:left="1789" w:hanging="360"/>
      </w:pPr>
    </w:lvl>
    <w:lvl w:ilvl="2" w:tplc="D4C07E1C">
      <w:start w:val="1"/>
      <w:numFmt w:val="lowerRoman"/>
      <w:lvlText w:val="%3."/>
      <w:lvlJc w:val="right"/>
      <w:pPr>
        <w:ind w:left="2509" w:hanging="180"/>
      </w:pPr>
    </w:lvl>
    <w:lvl w:ilvl="3" w:tplc="62F6EFFE">
      <w:start w:val="1"/>
      <w:numFmt w:val="decimal"/>
      <w:lvlText w:val="%4."/>
      <w:lvlJc w:val="left"/>
      <w:pPr>
        <w:ind w:left="3229" w:hanging="360"/>
      </w:pPr>
    </w:lvl>
    <w:lvl w:ilvl="4" w:tplc="A9828AF6">
      <w:start w:val="1"/>
      <w:numFmt w:val="lowerLetter"/>
      <w:lvlText w:val="%5."/>
      <w:lvlJc w:val="left"/>
      <w:pPr>
        <w:ind w:left="3949" w:hanging="360"/>
      </w:pPr>
    </w:lvl>
    <w:lvl w:ilvl="5" w:tplc="6D408AB4">
      <w:start w:val="1"/>
      <w:numFmt w:val="lowerRoman"/>
      <w:lvlText w:val="%6."/>
      <w:lvlJc w:val="right"/>
      <w:pPr>
        <w:ind w:left="4669" w:hanging="180"/>
      </w:pPr>
    </w:lvl>
    <w:lvl w:ilvl="6" w:tplc="B640617E">
      <w:start w:val="1"/>
      <w:numFmt w:val="decimal"/>
      <w:lvlText w:val="%7."/>
      <w:lvlJc w:val="left"/>
      <w:pPr>
        <w:ind w:left="5389" w:hanging="360"/>
      </w:pPr>
    </w:lvl>
    <w:lvl w:ilvl="7" w:tplc="882A32D8">
      <w:start w:val="1"/>
      <w:numFmt w:val="lowerLetter"/>
      <w:lvlText w:val="%8."/>
      <w:lvlJc w:val="left"/>
      <w:pPr>
        <w:ind w:left="6109" w:hanging="360"/>
      </w:pPr>
    </w:lvl>
    <w:lvl w:ilvl="8" w:tplc="DF36970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F1155A"/>
    <w:multiLevelType w:val="hybridMultilevel"/>
    <w:tmpl w:val="C0784032"/>
    <w:lvl w:ilvl="0" w:tplc="1B6AFF18">
      <w:start w:val="1"/>
      <w:numFmt w:val="decimal"/>
      <w:lvlText w:val="%1."/>
      <w:lvlJc w:val="left"/>
      <w:pPr>
        <w:ind w:left="927" w:hanging="360"/>
      </w:pPr>
      <w:rPr>
        <w:sz w:val="26"/>
        <w:szCs w:val="26"/>
      </w:rPr>
    </w:lvl>
    <w:lvl w:ilvl="1" w:tplc="EE3E7122">
      <w:start w:val="1"/>
      <w:numFmt w:val="lowerLetter"/>
      <w:lvlText w:val="%2."/>
      <w:lvlJc w:val="left"/>
      <w:pPr>
        <w:ind w:left="1647" w:hanging="360"/>
      </w:pPr>
    </w:lvl>
    <w:lvl w:ilvl="2" w:tplc="A0F0BDDC">
      <w:start w:val="1"/>
      <w:numFmt w:val="lowerRoman"/>
      <w:lvlText w:val="%3."/>
      <w:lvlJc w:val="right"/>
      <w:pPr>
        <w:ind w:left="2367" w:hanging="180"/>
      </w:pPr>
    </w:lvl>
    <w:lvl w:ilvl="3" w:tplc="3CEA2C5E">
      <w:start w:val="1"/>
      <w:numFmt w:val="decimal"/>
      <w:lvlText w:val="%4."/>
      <w:lvlJc w:val="left"/>
      <w:pPr>
        <w:ind w:left="3087" w:hanging="360"/>
      </w:pPr>
    </w:lvl>
    <w:lvl w:ilvl="4" w:tplc="77545716">
      <w:start w:val="1"/>
      <w:numFmt w:val="lowerLetter"/>
      <w:lvlText w:val="%5."/>
      <w:lvlJc w:val="left"/>
      <w:pPr>
        <w:ind w:left="3807" w:hanging="360"/>
      </w:pPr>
    </w:lvl>
    <w:lvl w:ilvl="5" w:tplc="54E42A9C">
      <w:start w:val="1"/>
      <w:numFmt w:val="lowerRoman"/>
      <w:lvlText w:val="%6."/>
      <w:lvlJc w:val="right"/>
      <w:pPr>
        <w:ind w:left="4527" w:hanging="180"/>
      </w:pPr>
    </w:lvl>
    <w:lvl w:ilvl="6" w:tplc="FE1C3432">
      <w:start w:val="1"/>
      <w:numFmt w:val="decimal"/>
      <w:lvlText w:val="%7."/>
      <w:lvlJc w:val="left"/>
      <w:pPr>
        <w:ind w:left="5247" w:hanging="360"/>
      </w:pPr>
    </w:lvl>
    <w:lvl w:ilvl="7" w:tplc="B0B4668E">
      <w:start w:val="1"/>
      <w:numFmt w:val="lowerLetter"/>
      <w:lvlText w:val="%8."/>
      <w:lvlJc w:val="left"/>
      <w:pPr>
        <w:ind w:left="5967" w:hanging="360"/>
      </w:pPr>
    </w:lvl>
    <w:lvl w:ilvl="8" w:tplc="E0222FB2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E02041"/>
    <w:multiLevelType w:val="hybridMultilevel"/>
    <w:tmpl w:val="3E74366C"/>
    <w:lvl w:ilvl="0" w:tplc="49C46C9E">
      <w:start w:val="1"/>
      <w:numFmt w:val="decimal"/>
      <w:lvlText w:val="%1."/>
      <w:lvlJc w:val="left"/>
      <w:pPr>
        <w:ind w:left="720" w:hanging="360"/>
      </w:pPr>
    </w:lvl>
    <w:lvl w:ilvl="1" w:tplc="48CE578E">
      <w:start w:val="1"/>
      <w:numFmt w:val="lowerLetter"/>
      <w:lvlText w:val="%2."/>
      <w:lvlJc w:val="left"/>
      <w:pPr>
        <w:ind w:left="1440" w:hanging="360"/>
      </w:pPr>
    </w:lvl>
    <w:lvl w:ilvl="2" w:tplc="6960FDC6">
      <w:start w:val="1"/>
      <w:numFmt w:val="lowerRoman"/>
      <w:lvlText w:val="%3."/>
      <w:lvlJc w:val="right"/>
      <w:pPr>
        <w:ind w:left="2160" w:hanging="180"/>
      </w:pPr>
    </w:lvl>
    <w:lvl w:ilvl="3" w:tplc="28DCCB12">
      <w:start w:val="1"/>
      <w:numFmt w:val="decimal"/>
      <w:lvlText w:val="%4."/>
      <w:lvlJc w:val="left"/>
      <w:pPr>
        <w:ind w:left="2880" w:hanging="360"/>
      </w:pPr>
    </w:lvl>
    <w:lvl w:ilvl="4" w:tplc="E5D24976">
      <w:start w:val="1"/>
      <w:numFmt w:val="lowerLetter"/>
      <w:lvlText w:val="%5."/>
      <w:lvlJc w:val="left"/>
      <w:pPr>
        <w:ind w:left="3600" w:hanging="360"/>
      </w:pPr>
    </w:lvl>
    <w:lvl w:ilvl="5" w:tplc="9C3664B2">
      <w:start w:val="1"/>
      <w:numFmt w:val="lowerRoman"/>
      <w:lvlText w:val="%6."/>
      <w:lvlJc w:val="right"/>
      <w:pPr>
        <w:ind w:left="4320" w:hanging="180"/>
      </w:pPr>
    </w:lvl>
    <w:lvl w:ilvl="6" w:tplc="634CB1DC">
      <w:start w:val="1"/>
      <w:numFmt w:val="decimal"/>
      <w:lvlText w:val="%7."/>
      <w:lvlJc w:val="left"/>
      <w:pPr>
        <w:ind w:left="5040" w:hanging="360"/>
      </w:pPr>
    </w:lvl>
    <w:lvl w:ilvl="7" w:tplc="FCF4E5CA">
      <w:start w:val="1"/>
      <w:numFmt w:val="lowerLetter"/>
      <w:lvlText w:val="%8."/>
      <w:lvlJc w:val="left"/>
      <w:pPr>
        <w:ind w:left="5760" w:hanging="360"/>
      </w:pPr>
    </w:lvl>
    <w:lvl w:ilvl="8" w:tplc="FB4071E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A7027"/>
    <w:multiLevelType w:val="hybridMultilevel"/>
    <w:tmpl w:val="D0387D54"/>
    <w:lvl w:ilvl="0" w:tplc="63481DB6">
      <w:start w:val="1"/>
      <w:numFmt w:val="decimal"/>
      <w:lvlText w:val="%1)"/>
      <w:lvlJc w:val="left"/>
      <w:pPr>
        <w:ind w:left="1069" w:hanging="360"/>
      </w:pPr>
    </w:lvl>
    <w:lvl w:ilvl="1" w:tplc="4C941F36">
      <w:start w:val="1"/>
      <w:numFmt w:val="lowerLetter"/>
      <w:lvlText w:val="%2."/>
      <w:lvlJc w:val="left"/>
      <w:pPr>
        <w:ind w:left="1789" w:hanging="360"/>
      </w:pPr>
    </w:lvl>
    <w:lvl w:ilvl="2" w:tplc="E09C733C">
      <w:start w:val="1"/>
      <w:numFmt w:val="lowerRoman"/>
      <w:lvlText w:val="%3."/>
      <w:lvlJc w:val="right"/>
      <w:pPr>
        <w:ind w:left="2509" w:hanging="180"/>
      </w:pPr>
    </w:lvl>
    <w:lvl w:ilvl="3" w:tplc="40B492E4">
      <w:start w:val="1"/>
      <w:numFmt w:val="decimal"/>
      <w:lvlText w:val="%4."/>
      <w:lvlJc w:val="left"/>
      <w:pPr>
        <w:ind w:left="3229" w:hanging="360"/>
      </w:pPr>
    </w:lvl>
    <w:lvl w:ilvl="4" w:tplc="A82C2C6A">
      <w:start w:val="1"/>
      <w:numFmt w:val="lowerLetter"/>
      <w:lvlText w:val="%5."/>
      <w:lvlJc w:val="left"/>
      <w:pPr>
        <w:ind w:left="3949" w:hanging="360"/>
      </w:pPr>
    </w:lvl>
    <w:lvl w:ilvl="5" w:tplc="68805AD0">
      <w:start w:val="1"/>
      <w:numFmt w:val="lowerRoman"/>
      <w:lvlText w:val="%6."/>
      <w:lvlJc w:val="right"/>
      <w:pPr>
        <w:ind w:left="4669" w:hanging="180"/>
      </w:pPr>
    </w:lvl>
    <w:lvl w:ilvl="6" w:tplc="66F0A306">
      <w:start w:val="1"/>
      <w:numFmt w:val="decimal"/>
      <w:lvlText w:val="%7."/>
      <w:lvlJc w:val="left"/>
      <w:pPr>
        <w:ind w:left="5389" w:hanging="360"/>
      </w:pPr>
    </w:lvl>
    <w:lvl w:ilvl="7" w:tplc="97F4E8DE">
      <w:start w:val="1"/>
      <w:numFmt w:val="lowerLetter"/>
      <w:lvlText w:val="%8."/>
      <w:lvlJc w:val="left"/>
      <w:pPr>
        <w:ind w:left="6109" w:hanging="360"/>
      </w:pPr>
    </w:lvl>
    <w:lvl w:ilvl="8" w:tplc="23B89A6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55"/>
    <w:rsid w:val="000C3E15"/>
    <w:rsid w:val="000C4B55"/>
    <w:rsid w:val="00340118"/>
    <w:rsid w:val="0078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1A6C8BA-7087-4F97-9BA8-E5E1BFAA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ind w:left="3539" w:firstLine="1"/>
    </w:pPr>
    <w:rPr>
      <w:b/>
      <w:sz w:val="26"/>
      <w:szCs w:val="26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rPr>
      <w:rFonts w:eastAsia="SimSu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customStyle="1" w:styleId="ConsCell">
    <w:name w:val="ConsCell"/>
    <w:pPr>
      <w:widowControl w:val="0"/>
    </w:pPr>
    <w:rPr>
      <w:rFonts w:ascii="Consultant" w:hAnsi="Consultant" w:cs="Consultant"/>
      <w:lang w:eastAsia="ru-RU"/>
    </w:rPr>
  </w:style>
  <w:style w:type="paragraph" w:customStyle="1" w:styleId="afa">
    <w:name w:val="Текст выноски;Знак"/>
    <w:basedOn w:val="a"/>
    <w:link w:val="afb"/>
    <w:rPr>
      <w:rFonts w:ascii="Tahoma" w:hAnsi="Tahoma" w:cs="Tahoma"/>
      <w:sz w:val="16"/>
      <w:szCs w:val="16"/>
    </w:rPr>
  </w:style>
  <w:style w:type="character" w:customStyle="1" w:styleId="afb">
    <w:name w:val="Текст выноски Знак;Знак Знак"/>
    <w:link w:val="afa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szCs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Cs w:val="22"/>
      <w:lang w:eastAsia="ru-RU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ДУГС</Company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creator>Власова</dc:creator>
  <cp:lastModifiedBy>Корнева Лариса Евгеньевна</cp:lastModifiedBy>
  <cp:revision>3</cp:revision>
  <cp:lastPrinted>2023-11-20T07:37:00Z</cp:lastPrinted>
  <dcterms:created xsi:type="dcterms:W3CDTF">2023-11-20T07:39:00Z</dcterms:created>
  <dcterms:modified xsi:type="dcterms:W3CDTF">2023-11-20T07:40:00Z</dcterms:modified>
  <cp:version>983040</cp:version>
</cp:coreProperties>
</file>