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97C89" w:rsidRPr="00297C89">
        <w:tc>
          <w:tcPr>
            <w:tcW w:w="1701" w:type="dxa"/>
            <w:tcBorders>
              <w:bottom w:val="none" w:sz="4" w:space="0" w:color="000000"/>
            </w:tcBorders>
          </w:tcPr>
          <w:p w:rsidR="00B46A65" w:rsidRPr="00297C89" w:rsidRDefault="008C1EFD" w:rsidP="008C1EF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15.02.2024</w:t>
            </w:r>
            <w:r w:rsidR="0048691E" w:rsidRPr="00297C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48691E" w:rsidRPr="00297C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600C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48691E" w:rsidRPr="00297C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46A65" w:rsidRPr="00297C89" w:rsidRDefault="00B46A6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46A65" w:rsidRPr="00297C89" w:rsidRDefault="0048691E" w:rsidP="000A597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297C89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297C8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0A597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3</w:t>
            </w:r>
            <w:r w:rsidRPr="00297C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97C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600C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97C8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46A65" w:rsidRDefault="00E1545E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01.07.2016 № 49</w:t>
      </w:r>
    </w:p>
    <w:p w:rsidR="00B46A65" w:rsidRDefault="00B46A6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46A65" w:rsidRDefault="00B46A6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ПРИКАЗЫВАЮ:</w:t>
      </w: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01.07.2016 № 49 «О противодействии коррупции в Департаменте по управлению государственной собственностью Томской области» (Официальный интернет-портал «Электронная Администрация Томской области» www.tomsk.gov.ru, 01.07.2016) следующие изменения:</w:t>
      </w:r>
    </w:p>
    <w:p w:rsidR="00354942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 xml:space="preserve">1. </w:t>
      </w:r>
      <w:r w:rsidR="00AC4A40">
        <w:rPr>
          <w:rFonts w:ascii="PT Astra Serif" w:hAnsi="PT Astra Serif" w:cs="Times New Roman"/>
          <w:sz w:val="28"/>
          <w:szCs w:val="28"/>
        </w:rPr>
        <w:t>В</w:t>
      </w:r>
      <w:r w:rsidR="00354942">
        <w:rPr>
          <w:rFonts w:ascii="PT Astra Serif" w:hAnsi="PT Astra Serif" w:cs="Times New Roman"/>
          <w:sz w:val="28"/>
          <w:szCs w:val="28"/>
        </w:rPr>
        <w:t xml:space="preserve"> </w:t>
      </w:r>
      <w:r w:rsidR="00354942" w:rsidRPr="00354942">
        <w:rPr>
          <w:rFonts w:ascii="PT Astra Serif" w:hAnsi="PT Astra Serif" w:cs="Times New Roman"/>
          <w:sz w:val="28"/>
          <w:szCs w:val="28"/>
        </w:rPr>
        <w:t>Порядке работы комиссии по соблюдению требований к служебному поведению государственных гражданских служащих и урегулированию конфликта интересов, утвержденном указанным приказом (приложение 2):</w:t>
      </w:r>
    </w:p>
    <w:p w:rsidR="00E1545E" w:rsidRPr="00EC7A44" w:rsidRDefault="00354942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</w:t>
      </w:r>
      <w:r w:rsidR="00176646" w:rsidRPr="00EC7A44">
        <w:rPr>
          <w:rFonts w:ascii="PT Astra Serif" w:hAnsi="PT Astra Serif" w:cs="Times New Roman"/>
          <w:sz w:val="28"/>
          <w:szCs w:val="28"/>
        </w:rPr>
        <w:t xml:space="preserve"> дополнить разделом 6-1 следующего содержания:</w:t>
      </w:r>
    </w:p>
    <w:p w:rsidR="00176646" w:rsidRPr="00EC7A44" w:rsidRDefault="00176646" w:rsidP="00176646">
      <w:pPr>
        <w:pStyle w:val="ConsPlusNormal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 xml:space="preserve">«6-1. Рассмотрение комиссией уведомления государственного гражданского служащего </w:t>
      </w:r>
      <w:r w:rsidR="00C238E5" w:rsidRPr="00EC7A44">
        <w:rPr>
          <w:rFonts w:ascii="PT Astra Serif" w:hAnsi="PT Astra Serif" w:cs="Times New Roman"/>
          <w:sz w:val="28"/>
          <w:szCs w:val="28"/>
        </w:rPr>
        <w:t>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</w:p>
    <w:p w:rsidR="00176646" w:rsidRPr="00EC7A44" w:rsidRDefault="00176646" w:rsidP="001766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 xml:space="preserve">24-1. Уведомление государственного гражданского служащего о </w:t>
      </w:r>
      <w:r w:rsidR="00C238E5" w:rsidRPr="00EC7A44">
        <w:rPr>
          <w:rFonts w:ascii="PT Astra Serif" w:hAnsi="PT Astra Serif" w:cs="Times New Roman"/>
          <w:sz w:val="28"/>
          <w:szCs w:val="28"/>
        </w:rPr>
        <w:t>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  <w:r w:rsidRPr="00EC7A44">
        <w:rPr>
          <w:rFonts w:ascii="PT Astra Serif" w:hAnsi="PT Astra Serif" w:cs="Times New Roman"/>
          <w:sz w:val="28"/>
          <w:szCs w:val="28"/>
        </w:rPr>
        <w:t xml:space="preserve">, направляется государственным гражданским служащим в комитет </w:t>
      </w:r>
      <w:proofErr w:type="spellStart"/>
      <w:r w:rsidRPr="00EC7A44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EC7A44">
        <w:rPr>
          <w:rFonts w:ascii="PT Astra Serif" w:hAnsi="PT Astra Serif" w:cs="Times New Roman"/>
          <w:sz w:val="28"/>
          <w:szCs w:val="28"/>
        </w:rPr>
        <w:t xml:space="preserve">-кадровой работы Департамента, </w:t>
      </w:r>
      <w:r w:rsidR="00354942">
        <w:rPr>
          <w:rFonts w:ascii="PT Astra Serif" w:hAnsi="PT Astra Serif" w:cs="Times New Roman"/>
          <w:sz w:val="28"/>
          <w:szCs w:val="28"/>
        </w:rPr>
        <w:t>который</w:t>
      </w:r>
      <w:r w:rsidRPr="00EC7A44">
        <w:rPr>
          <w:rFonts w:ascii="PT Astra Serif" w:hAnsi="PT Astra Serif" w:cs="Times New Roman"/>
          <w:sz w:val="28"/>
          <w:szCs w:val="28"/>
        </w:rPr>
        <w:t xml:space="preserve"> осуществляет регистраци</w:t>
      </w:r>
      <w:r w:rsidR="00354942">
        <w:rPr>
          <w:rFonts w:ascii="PT Astra Serif" w:hAnsi="PT Astra Serif" w:cs="Times New Roman"/>
          <w:sz w:val="28"/>
          <w:szCs w:val="28"/>
        </w:rPr>
        <w:t>ю такого уведомления</w:t>
      </w:r>
      <w:r w:rsidRPr="00EC7A44">
        <w:rPr>
          <w:rFonts w:ascii="PT Astra Serif" w:hAnsi="PT Astra Serif" w:cs="Times New Roman"/>
          <w:sz w:val="28"/>
          <w:szCs w:val="28"/>
        </w:rPr>
        <w:t>.</w:t>
      </w:r>
    </w:p>
    <w:p w:rsidR="00176646" w:rsidRPr="00EC7A44" w:rsidRDefault="00176646" w:rsidP="001766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 xml:space="preserve">24-2. Комитет </w:t>
      </w:r>
      <w:proofErr w:type="spellStart"/>
      <w:r w:rsidRPr="00EC7A44">
        <w:rPr>
          <w:rFonts w:ascii="PT Astra Serif" w:hAnsi="PT Astra Serif" w:cs="Times New Roman"/>
          <w:sz w:val="28"/>
          <w:szCs w:val="28"/>
        </w:rPr>
        <w:t>документационно</w:t>
      </w:r>
      <w:proofErr w:type="spellEnd"/>
      <w:r w:rsidRPr="00EC7A44">
        <w:rPr>
          <w:rFonts w:ascii="PT Astra Serif" w:hAnsi="PT Astra Serif" w:cs="Times New Roman"/>
          <w:sz w:val="28"/>
          <w:szCs w:val="28"/>
        </w:rPr>
        <w:t>-кадровой работы осуществляет подготовку мотивированного заключения</w:t>
      </w:r>
      <w:r w:rsidR="00316096" w:rsidRPr="00EC7A44">
        <w:rPr>
          <w:rFonts w:ascii="PT Astra Serif" w:hAnsi="PT Astra Serif" w:cs="Times New Roman"/>
          <w:sz w:val="28"/>
          <w:szCs w:val="28"/>
        </w:rPr>
        <w:t xml:space="preserve"> о наличии причинно-следственной связи между возникновением не зависящих от государственного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  <w:r w:rsidRPr="00EC7A44">
        <w:rPr>
          <w:rFonts w:ascii="PT Astra Serif" w:hAnsi="PT Astra Serif" w:cs="Times New Roman"/>
          <w:sz w:val="28"/>
          <w:szCs w:val="28"/>
        </w:rPr>
        <w:t xml:space="preserve"> и направляет </w:t>
      </w:r>
      <w:r w:rsidR="00354942">
        <w:rPr>
          <w:rFonts w:ascii="PT Astra Serif" w:hAnsi="PT Astra Serif" w:cs="Times New Roman"/>
          <w:sz w:val="28"/>
          <w:szCs w:val="28"/>
        </w:rPr>
        <w:t xml:space="preserve">такое </w:t>
      </w:r>
      <w:r w:rsidR="00354942" w:rsidRPr="00354942">
        <w:rPr>
          <w:rFonts w:ascii="PT Astra Serif" w:hAnsi="PT Astra Serif" w:cs="Times New Roman"/>
          <w:sz w:val="28"/>
          <w:szCs w:val="28"/>
        </w:rPr>
        <w:t>мотивированно</w:t>
      </w:r>
      <w:r w:rsidR="00354942">
        <w:rPr>
          <w:rFonts w:ascii="PT Astra Serif" w:hAnsi="PT Astra Serif" w:cs="Times New Roman"/>
          <w:sz w:val="28"/>
          <w:szCs w:val="28"/>
        </w:rPr>
        <w:t>е</w:t>
      </w:r>
      <w:r w:rsidR="00354942" w:rsidRPr="00354942">
        <w:rPr>
          <w:rFonts w:ascii="PT Astra Serif" w:hAnsi="PT Astra Serif" w:cs="Times New Roman"/>
          <w:sz w:val="28"/>
          <w:szCs w:val="28"/>
        </w:rPr>
        <w:t xml:space="preserve"> заключени</w:t>
      </w:r>
      <w:r w:rsidR="00354942">
        <w:rPr>
          <w:rFonts w:ascii="PT Astra Serif" w:hAnsi="PT Astra Serif" w:cs="Times New Roman"/>
          <w:sz w:val="28"/>
          <w:szCs w:val="28"/>
        </w:rPr>
        <w:t>е</w:t>
      </w:r>
      <w:r w:rsidR="00354942" w:rsidRPr="00354942">
        <w:rPr>
          <w:rFonts w:ascii="PT Astra Serif" w:hAnsi="PT Astra Serif" w:cs="Times New Roman"/>
          <w:sz w:val="28"/>
          <w:szCs w:val="28"/>
        </w:rPr>
        <w:t xml:space="preserve"> </w:t>
      </w:r>
      <w:r w:rsidRPr="00EC7A44">
        <w:rPr>
          <w:rFonts w:ascii="PT Astra Serif" w:hAnsi="PT Astra Serif" w:cs="Times New Roman"/>
          <w:sz w:val="28"/>
          <w:szCs w:val="28"/>
        </w:rPr>
        <w:t xml:space="preserve">в Комиссию в </w:t>
      </w:r>
      <w:proofErr w:type="gramStart"/>
      <w:r w:rsidRPr="00EC7A44">
        <w:rPr>
          <w:rFonts w:ascii="PT Astra Serif" w:hAnsi="PT Astra Serif" w:cs="Times New Roman"/>
          <w:sz w:val="28"/>
          <w:szCs w:val="28"/>
        </w:rPr>
        <w:t xml:space="preserve">порядке  </w:t>
      </w:r>
      <w:r w:rsidR="00C43DE2">
        <w:rPr>
          <w:rFonts w:ascii="PT Astra Serif" w:hAnsi="PT Astra Serif" w:cs="Times New Roman"/>
          <w:sz w:val="28"/>
          <w:szCs w:val="28"/>
        </w:rPr>
        <w:t>и</w:t>
      </w:r>
      <w:proofErr w:type="gramEnd"/>
      <w:r w:rsidRPr="00EC7A44">
        <w:rPr>
          <w:rFonts w:ascii="PT Astra Serif" w:hAnsi="PT Astra Serif" w:cs="Times New Roman"/>
          <w:sz w:val="28"/>
          <w:szCs w:val="28"/>
        </w:rPr>
        <w:t xml:space="preserve"> сроки, определенные </w:t>
      </w:r>
      <w:r w:rsidR="00C4067F" w:rsidRPr="00C4067F">
        <w:rPr>
          <w:rFonts w:ascii="PT Astra Serif" w:hAnsi="PT Astra Serif" w:cs="Times New Roman"/>
          <w:sz w:val="28"/>
          <w:szCs w:val="28"/>
        </w:rPr>
        <w:t>пунктами 9, 9-1, 10 настоящего Порядка</w:t>
      </w:r>
      <w:r w:rsidRPr="00EC7A44">
        <w:rPr>
          <w:rFonts w:ascii="PT Astra Serif" w:hAnsi="PT Astra Serif" w:cs="Times New Roman"/>
          <w:sz w:val="28"/>
          <w:szCs w:val="28"/>
        </w:rPr>
        <w:t>.</w:t>
      </w:r>
    </w:p>
    <w:p w:rsidR="00176646" w:rsidRPr="00EC7A44" w:rsidRDefault="00176646" w:rsidP="0017664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 xml:space="preserve">24-3. По результатам рассмотрения уведомления государственного гражданского служащего о </w:t>
      </w:r>
      <w:r w:rsidR="00C238E5" w:rsidRPr="00EC7A44">
        <w:rPr>
          <w:rFonts w:ascii="PT Astra Serif" w:hAnsi="PT Astra Serif" w:cs="Times New Roman"/>
          <w:sz w:val="28"/>
          <w:szCs w:val="28"/>
        </w:rPr>
        <w:t>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</w:t>
      </w:r>
      <w:r w:rsidRPr="00EC7A44">
        <w:rPr>
          <w:rFonts w:ascii="PT Astra Serif" w:hAnsi="PT Astra Serif" w:cs="Times New Roman"/>
          <w:sz w:val="28"/>
          <w:szCs w:val="28"/>
        </w:rPr>
        <w:t xml:space="preserve">, Комиссия принимает </w:t>
      </w:r>
      <w:r w:rsidRPr="00EC7A44">
        <w:rPr>
          <w:rFonts w:ascii="PT Astra Serif" w:hAnsi="PT Astra Serif" w:cs="Times New Roman"/>
          <w:sz w:val="28"/>
          <w:szCs w:val="28"/>
        </w:rPr>
        <w:lastRenderedPageBreak/>
        <w:t>одно из следующих решений:</w:t>
      </w:r>
    </w:p>
    <w:p w:rsidR="00C238E5" w:rsidRPr="00EC7A44" w:rsidRDefault="00C238E5" w:rsidP="00C238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>1) признать наличие причинно-следственной связи между возникновением не зависящих от государственного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E1545E" w:rsidRDefault="00C238E5" w:rsidP="00C238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C7A44">
        <w:rPr>
          <w:rFonts w:ascii="PT Astra Serif" w:hAnsi="PT Astra Serif" w:cs="Times New Roman"/>
          <w:sz w:val="28"/>
          <w:szCs w:val="28"/>
        </w:rPr>
        <w:t>2) признать отсутствие причинно-следственной связи между возникновением не зависящих от государственного гражданского 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  <w:r w:rsidR="00176646" w:rsidRPr="00EC7A44">
        <w:rPr>
          <w:rFonts w:ascii="PT Astra Serif" w:hAnsi="PT Astra Serif" w:cs="Times New Roman"/>
          <w:sz w:val="28"/>
          <w:szCs w:val="28"/>
        </w:rPr>
        <w:t>.</w:t>
      </w:r>
      <w:r w:rsidR="00AC4A40">
        <w:rPr>
          <w:rFonts w:ascii="PT Astra Serif" w:hAnsi="PT Astra Serif" w:cs="Times New Roman"/>
          <w:sz w:val="28"/>
          <w:szCs w:val="28"/>
        </w:rPr>
        <w:t>»;</w:t>
      </w:r>
    </w:p>
    <w:p w:rsidR="00354942" w:rsidRDefault="00354942" w:rsidP="00C238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б) в пункте 36 слова «</w:t>
      </w:r>
      <w:r w:rsidRPr="00354942">
        <w:rPr>
          <w:rFonts w:ascii="PT Astra Serif" w:hAnsi="PT Astra Serif" w:cs="Times New Roman"/>
          <w:sz w:val="28"/>
          <w:szCs w:val="28"/>
        </w:rPr>
        <w:t>в соответствии с разделами 2, 3, 4, 5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Pr="00354942">
        <w:rPr>
          <w:rFonts w:ascii="PT Astra Serif" w:hAnsi="PT Astra Serif" w:cs="Times New Roman"/>
          <w:sz w:val="28"/>
          <w:szCs w:val="28"/>
        </w:rPr>
        <w:t xml:space="preserve">в соответствии с разделами 2 </w:t>
      </w:r>
      <w:r w:rsidR="000E4F71">
        <w:rPr>
          <w:rFonts w:ascii="PT Astra Serif" w:hAnsi="PT Astra Serif" w:cs="Times New Roman"/>
          <w:sz w:val="28"/>
          <w:szCs w:val="28"/>
        </w:rPr>
        <w:t>-</w:t>
      </w:r>
      <w:r w:rsidRPr="00354942">
        <w:rPr>
          <w:rFonts w:ascii="PT Astra Serif" w:hAnsi="PT Astra Serif" w:cs="Times New Roman"/>
          <w:sz w:val="28"/>
          <w:szCs w:val="28"/>
        </w:rPr>
        <w:t xml:space="preserve"> 5</w:t>
      </w:r>
      <w:r>
        <w:rPr>
          <w:rFonts w:ascii="PT Astra Serif" w:hAnsi="PT Astra Serif" w:cs="Times New Roman"/>
          <w:sz w:val="28"/>
          <w:szCs w:val="28"/>
        </w:rPr>
        <w:t>, 6-1»;</w:t>
      </w:r>
    </w:p>
    <w:p w:rsidR="00354942" w:rsidRDefault="00354942" w:rsidP="003549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в) в подпункте 1 пункте 37 слова «</w:t>
      </w:r>
      <w:r w:rsidRPr="00354942">
        <w:rPr>
          <w:rFonts w:ascii="PT Astra Serif" w:hAnsi="PT Astra Serif" w:cs="Times New Roman"/>
          <w:sz w:val="28"/>
          <w:szCs w:val="28"/>
        </w:rPr>
        <w:t>в соответствии с разделами 2, 3, 4, 5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Pr="00354942">
        <w:rPr>
          <w:rFonts w:ascii="PT Astra Serif" w:hAnsi="PT Astra Serif" w:cs="Times New Roman"/>
          <w:sz w:val="28"/>
          <w:szCs w:val="28"/>
        </w:rPr>
        <w:t xml:space="preserve">в соответствии с разделами 2 </w:t>
      </w:r>
      <w:r w:rsidR="000E4F71">
        <w:rPr>
          <w:rFonts w:ascii="PT Astra Serif" w:hAnsi="PT Astra Serif" w:cs="Times New Roman"/>
          <w:sz w:val="28"/>
          <w:szCs w:val="28"/>
        </w:rPr>
        <w:t>–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0E4F71">
        <w:rPr>
          <w:rFonts w:ascii="PT Astra Serif" w:hAnsi="PT Astra Serif" w:cs="Times New Roman"/>
          <w:sz w:val="28"/>
          <w:szCs w:val="28"/>
        </w:rPr>
        <w:t xml:space="preserve">5, </w:t>
      </w:r>
      <w:r w:rsidR="00DB774A">
        <w:rPr>
          <w:rFonts w:ascii="PT Astra Serif" w:hAnsi="PT Astra Serif" w:cs="Times New Roman"/>
          <w:sz w:val="28"/>
          <w:szCs w:val="28"/>
        </w:rPr>
        <w:t>6-1».</w:t>
      </w: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2. 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детей, утвержденный указанным приказом (приложение 3), дополнить пунктами 20, 21  следующе</w:t>
      </w:r>
      <w:r w:rsidR="00AB0DE2">
        <w:rPr>
          <w:rFonts w:ascii="PT Astra Serif" w:hAnsi="PT Astra Serif" w:cs="Times New Roman"/>
          <w:sz w:val="28"/>
          <w:szCs w:val="28"/>
        </w:rPr>
        <w:t>го</w:t>
      </w:r>
      <w:r w:rsidRPr="00E1545E">
        <w:rPr>
          <w:rFonts w:ascii="PT Astra Serif" w:hAnsi="PT Astra Serif" w:cs="Times New Roman"/>
          <w:sz w:val="28"/>
          <w:szCs w:val="28"/>
        </w:rPr>
        <w:t xml:space="preserve"> </w:t>
      </w:r>
      <w:r w:rsidR="00AB0DE2">
        <w:rPr>
          <w:rFonts w:ascii="PT Astra Serif" w:hAnsi="PT Astra Serif" w:cs="Times New Roman"/>
          <w:sz w:val="28"/>
          <w:szCs w:val="28"/>
        </w:rPr>
        <w:t>содержания</w:t>
      </w:r>
      <w:r w:rsidRPr="00E1545E">
        <w:rPr>
          <w:rFonts w:ascii="PT Astra Serif" w:hAnsi="PT Astra Serif" w:cs="Times New Roman"/>
          <w:sz w:val="28"/>
          <w:szCs w:val="28"/>
        </w:rPr>
        <w:t>:</w:t>
      </w: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«20) консультант комитета проектной деятельности;</w:t>
      </w:r>
    </w:p>
    <w:p w:rsidR="00E1545E" w:rsidRPr="00E1545E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 xml:space="preserve">  21) главный специалист комитета проектной деятельности.».</w:t>
      </w:r>
    </w:p>
    <w:p w:rsidR="00B46A65" w:rsidRDefault="00E1545E" w:rsidP="00E154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E1545E">
        <w:rPr>
          <w:rFonts w:ascii="PT Astra Serif" w:hAnsi="PT Astra Serif" w:cs="Times New Roman"/>
          <w:sz w:val="28"/>
          <w:szCs w:val="28"/>
        </w:rPr>
        <w:t>3. В пункте 8 Порядка получения государственными гражданскими служащими Томской области,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некоммерческими организациями, утвержденном указанным приказом (приложение 10), слова «по</w:t>
      </w:r>
      <w:r w:rsidR="00AB0DE2">
        <w:rPr>
          <w:rFonts w:ascii="PT Astra Serif" w:hAnsi="PT Astra Serif" w:cs="Times New Roman"/>
          <w:sz w:val="28"/>
          <w:szCs w:val="28"/>
        </w:rPr>
        <w:t>д</w:t>
      </w:r>
      <w:r w:rsidRPr="00E1545E">
        <w:rPr>
          <w:rFonts w:ascii="PT Astra Serif" w:hAnsi="PT Astra Serif" w:cs="Times New Roman"/>
          <w:sz w:val="28"/>
          <w:szCs w:val="28"/>
        </w:rPr>
        <w:t xml:space="preserve"> роспись» заменить словами «под подпись»</w:t>
      </w:r>
      <w:r w:rsidR="0048691E">
        <w:rPr>
          <w:rFonts w:ascii="PT Astra Serif" w:hAnsi="PT Astra Serif" w:cs="Times New Roman"/>
          <w:sz w:val="28"/>
          <w:szCs w:val="28"/>
        </w:rPr>
        <w:t>.</w:t>
      </w:r>
    </w:p>
    <w:p w:rsidR="00B46A65" w:rsidRDefault="00B46A6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54942" w:rsidRPr="00E1545E" w:rsidRDefault="003549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97C89" w:rsidRPr="00297C8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46A65" w:rsidRPr="00297C89" w:rsidRDefault="0048691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97C89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46A65" w:rsidRPr="00297C89" w:rsidRDefault="0048691E" w:rsidP="00F3165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97C8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297C8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C600C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97C8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46A65" w:rsidRPr="00297C89" w:rsidRDefault="0048691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97C89"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20F0C" w:rsidRDefault="00320F0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C7A44" w:rsidRDefault="00EC7A4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7E62" w:rsidRDefault="00F87E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F87E62" w:rsidRDefault="00F87E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sectPr w:rsidR="00F87E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508C" w:rsidRDefault="00C5508C">
      <w:r>
        <w:separator/>
      </w:r>
    </w:p>
  </w:endnote>
  <w:endnote w:type="continuationSeparator" w:id="0">
    <w:p w:rsidR="00C5508C" w:rsidRDefault="00C55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0CA" w:rsidRDefault="00C600CA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0CA" w:rsidRDefault="00C600CA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0CA" w:rsidRDefault="00C600C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508C" w:rsidRDefault="00C5508C">
      <w:r>
        <w:separator/>
      </w:r>
    </w:p>
  </w:footnote>
  <w:footnote w:type="continuationSeparator" w:id="0">
    <w:p w:rsidR="00C5508C" w:rsidRDefault="00C550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00CA" w:rsidRDefault="00C600CA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65" w:rsidRDefault="0048691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600CA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A65" w:rsidRDefault="00B46A6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C600CA" w:rsidRDefault="00C600C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bookmarkStart w:id="3" w:name="_GoBack"/>
    <w:r w:rsidRPr="00C600CA">
      <w:rPr>
        <w:rFonts w:ascii="PT Astra Serif" w:eastAsia="PT Astra Serif" w:hAnsi="PT Astra Serif" w:cs="PT Astra Serif"/>
        <w:sz w:val="30"/>
        <w:szCs w:val="30"/>
      </w:rPr>
      <w:t>ПРИКАЗ</w:t>
    </w:r>
  </w:p>
  <w:p w:rsidR="00B46A65" w:rsidRDefault="0048691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B46A65" w:rsidRDefault="0048691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A65"/>
    <w:rsid w:val="000A597D"/>
    <w:rsid w:val="000E4F71"/>
    <w:rsid w:val="00147C42"/>
    <w:rsid w:val="00176646"/>
    <w:rsid w:val="00226315"/>
    <w:rsid w:val="00236E1D"/>
    <w:rsid w:val="00297C89"/>
    <w:rsid w:val="00316096"/>
    <w:rsid w:val="00320F0C"/>
    <w:rsid w:val="00354942"/>
    <w:rsid w:val="003B044F"/>
    <w:rsid w:val="003B3786"/>
    <w:rsid w:val="003D5755"/>
    <w:rsid w:val="00423ED1"/>
    <w:rsid w:val="00472C04"/>
    <w:rsid w:val="0048691E"/>
    <w:rsid w:val="00576F79"/>
    <w:rsid w:val="005B39D1"/>
    <w:rsid w:val="00653FA0"/>
    <w:rsid w:val="006C670C"/>
    <w:rsid w:val="008C1EFD"/>
    <w:rsid w:val="00925574"/>
    <w:rsid w:val="00931048"/>
    <w:rsid w:val="009356D0"/>
    <w:rsid w:val="009567CC"/>
    <w:rsid w:val="00A2036B"/>
    <w:rsid w:val="00A95398"/>
    <w:rsid w:val="00AB0DE2"/>
    <w:rsid w:val="00AC4A40"/>
    <w:rsid w:val="00B01AA1"/>
    <w:rsid w:val="00B231CA"/>
    <w:rsid w:val="00B46A65"/>
    <w:rsid w:val="00BE7161"/>
    <w:rsid w:val="00C114C9"/>
    <w:rsid w:val="00C238E5"/>
    <w:rsid w:val="00C4067F"/>
    <w:rsid w:val="00C43DE2"/>
    <w:rsid w:val="00C5508C"/>
    <w:rsid w:val="00C600CA"/>
    <w:rsid w:val="00D310FD"/>
    <w:rsid w:val="00DB774A"/>
    <w:rsid w:val="00E063B8"/>
    <w:rsid w:val="00E1545E"/>
    <w:rsid w:val="00EA0BAF"/>
    <w:rsid w:val="00EC7A44"/>
    <w:rsid w:val="00F31654"/>
    <w:rsid w:val="00F87E62"/>
    <w:rsid w:val="00FE5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AC44955-E0E7-47FA-B46E-D9153672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229A38D-3417-4C45-86C8-2E05D57F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2024-02-13T06:49:00Z</cp:lastPrinted>
  <dcterms:created xsi:type="dcterms:W3CDTF">2024-02-26T02:46:00Z</dcterms:created>
  <dcterms:modified xsi:type="dcterms:W3CDTF">2024-02-26T02:47:00Z</dcterms:modified>
</cp:coreProperties>
</file>