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F0DFD">
        <w:tc>
          <w:tcPr>
            <w:tcW w:w="1701" w:type="dxa"/>
            <w:tcBorders>
              <w:bottom w:val="none" w:sz="4" w:space="0" w:color="000000"/>
            </w:tcBorders>
          </w:tcPr>
          <w:p w:rsidR="00DF0DFD" w:rsidRDefault="00DA1517" w:rsidP="00DA151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26.04.2024</w:t>
            </w:r>
            <w:r w:rsidR="00E54A3B" w:rsidRPr="007726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E54A3B" w:rsidRPr="007726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94B4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E54A3B" w:rsidRPr="007726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F0DFD" w:rsidRDefault="00DF0DF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F0DFD" w:rsidRDefault="00E54A3B" w:rsidP="00F674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F6741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21</w:t>
            </w:r>
            <w:r w:rsidRPr="007726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7726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94B4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7726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DF0DFD" w:rsidRDefault="00E54A3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DF0DFD" w:rsidRDefault="00DF0DF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F0DFD" w:rsidRDefault="00DF0DF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08.04.2024 № 04-07/508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«Электронная Администрация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.pravo.gov.ru) 10.11.2022 № 7001202211100002) следующие изменения: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1) пункт 228938 изложить в следующей редакции: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«228938 70:14:0108002:989 59 189,00»;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2) пункт 252883 изложить в следующей ред</w:t>
      </w:r>
      <w:r>
        <w:rPr>
          <w:rFonts w:ascii="PT Astra Serif" w:hAnsi="PT Astra Serif" w:cs="Times New Roman"/>
          <w:sz w:val="28"/>
          <w:szCs w:val="28"/>
        </w:rPr>
        <w:t>акции: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«252883 70:14:0100039:400 12 300,00»;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376073 изложить в следующей редакции: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«376073 70:21:0200050:4 2 974 229,15»;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пункт 419106 изложить в следующей редакции: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«419106 70:14:0100039:357 2 395 800,00»;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пункт 439052 изложить в следующей редакции:</w:t>
      </w:r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«439052 70:21:0200050:36 908 475,49».</w:t>
      </w:r>
    </w:p>
    <w:p w:rsidR="00DF0DFD" w:rsidRDefault="00DF0DFD">
      <w:pPr>
        <w:pStyle w:val="ConsPlusNormal"/>
        <w:ind w:firstLine="709"/>
        <w:jc w:val="both"/>
      </w:pPr>
    </w:p>
    <w:p w:rsidR="00DF0DFD" w:rsidRDefault="00DF0D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F0DFD" w:rsidRDefault="00DF0D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F0DFD" w:rsidRDefault="00DF0D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94B42" w:rsidRDefault="00F94B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2" w:name="_GoBack"/>
      <w:bookmarkEnd w:id="2"/>
    </w:p>
    <w:p w:rsidR="00DF0DFD" w:rsidRDefault="00E54A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DF0DFD" w:rsidRDefault="00DF0D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F0DFD" w:rsidRDefault="00DF0D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F0DFD" w:rsidRDefault="00DF0DF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F0DF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F0DFD" w:rsidRDefault="00E54A3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F0DFD" w:rsidRDefault="00E54A3B" w:rsidP="004B627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F94B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F0DFD" w:rsidRDefault="00E54A3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p w:rsidR="00DF0DFD" w:rsidRDefault="00DF0DFD"/>
    <w:sectPr w:rsidR="00DF0D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615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775" w:rsidRDefault="00B72775">
      <w:r>
        <w:separator/>
      </w:r>
    </w:p>
  </w:endnote>
  <w:endnote w:type="continuationSeparator" w:id="0">
    <w:p w:rsidR="00B72775" w:rsidRDefault="00B7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80" w:rsidRDefault="002F108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80" w:rsidRDefault="002F108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80" w:rsidRDefault="002F108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775" w:rsidRDefault="00B72775">
      <w:r>
        <w:separator/>
      </w:r>
    </w:p>
  </w:footnote>
  <w:footnote w:type="continuationSeparator" w:id="0">
    <w:p w:rsidR="00B72775" w:rsidRDefault="00B72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80" w:rsidRDefault="002F108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FD" w:rsidRDefault="00E54A3B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F94B42" w:rsidRPr="00F94B42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FD" w:rsidRPr="002F1080" w:rsidRDefault="002F1080" w:rsidP="002F108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DF0DFD" w:rsidRDefault="00E54A3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DF0DFD" w:rsidRDefault="00E54A3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DF0DFD" w:rsidRDefault="00E54A3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DFD"/>
    <w:rsid w:val="002F1080"/>
    <w:rsid w:val="004B6272"/>
    <w:rsid w:val="00565471"/>
    <w:rsid w:val="007726B3"/>
    <w:rsid w:val="00B72775"/>
    <w:rsid w:val="00DA1517"/>
    <w:rsid w:val="00DF0DFD"/>
    <w:rsid w:val="00E54A3B"/>
    <w:rsid w:val="00EB64D7"/>
    <w:rsid w:val="00F67416"/>
    <w:rsid w:val="00F9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2D26971-5980-4CA9-9CB8-AE031B2D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4</cp:revision>
  <dcterms:created xsi:type="dcterms:W3CDTF">2024-04-27T07:25:00Z</dcterms:created>
  <dcterms:modified xsi:type="dcterms:W3CDTF">2024-04-27T07:28:00Z</dcterms:modified>
</cp:coreProperties>
</file>