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52E" w:rsidRDefault="006825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8252E" w:rsidRDefault="006E2AB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Примерная форма договора аренды движимого имущества,</w:t>
      </w:r>
    </w:p>
    <w:p w:rsidR="0068252E" w:rsidRDefault="006E2AB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находящегося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государственной собственности Томской области</w:t>
      </w:r>
    </w:p>
    <w:p w:rsidR="0068252E" w:rsidRDefault="006825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68252E">
        <w:tc>
          <w:tcPr>
            <w:tcW w:w="4677" w:type="dxa"/>
          </w:tcPr>
          <w:p w:rsidR="0068252E" w:rsidRDefault="006E2AB1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 Томск</w:t>
            </w:r>
          </w:p>
        </w:tc>
        <w:tc>
          <w:tcPr>
            <w:tcW w:w="4678" w:type="dxa"/>
          </w:tcPr>
          <w:p w:rsidR="0068252E" w:rsidRDefault="006E2AB1">
            <w:pPr>
              <w:pStyle w:val="ConsPlusNormal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 ___________ ______ 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68252E" w:rsidRDefault="006E2AB1">
      <w:pPr>
        <w:pStyle w:val="ConsPlusNormal"/>
        <w:ind w:firstLine="540"/>
        <w:jc w:val="center"/>
        <w:rPr>
          <w:sz w:val="24"/>
          <w:szCs w:val="24"/>
        </w:rPr>
      </w:pPr>
      <w:r>
        <w:rPr>
          <w:sz w:val="24"/>
          <w:szCs w:val="24"/>
          <w:vertAlign w:val="superscript"/>
        </w:rPr>
        <w:t>(наименование государственного органа, учреждения, предприятия)</w:t>
      </w:r>
    </w:p>
    <w:p w:rsidR="0068252E" w:rsidRDefault="006E2AB1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лице представителя государственного органа, учреждения, предприятия _______________, действующего (-ей) на основании Положения (Устава), именуемый (-</w:t>
      </w:r>
      <w:proofErr w:type="spellStart"/>
      <w:r>
        <w:rPr>
          <w:sz w:val="24"/>
          <w:szCs w:val="24"/>
        </w:rPr>
        <w:t>ое</w:t>
      </w:r>
      <w:proofErr w:type="spellEnd"/>
      <w:r>
        <w:rPr>
          <w:sz w:val="24"/>
          <w:szCs w:val="24"/>
        </w:rPr>
        <w:t xml:space="preserve">) в дальнейшем </w:t>
      </w:r>
      <w:r>
        <w:rPr>
          <w:b/>
          <w:sz w:val="24"/>
          <w:szCs w:val="24"/>
        </w:rPr>
        <w:t>Арендодатель</w:t>
      </w:r>
      <w:r>
        <w:rPr>
          <w:sz w:val="24"/>
          <w:szCs w:val="24"/>
        </w:rPr>
        <w:t>, с одной ст</w:t>
      </w:r>
      <w:r>
        <w:rPr>
          <w:sz w:val="24"/>
          <w:szCs w:val="24"/>
        </w:rPr>
        <w:t>ороны,</w:t>
      </w:r>
      <w:proofErr w:type="gramEnd"/>
    </w:p>
    <w:p w:rsidR="0068252E" w:rsidRDefault="0068252E">
      <w:pPr>
        <w:pStyle w:val="ConsPlusNormal"/>
        <w:jc w:val="both"/>
        <w:rPr>
          <w:sz w:val="24"/>
          <w:szCs w:val="24"/>
        </w:rPr>
      </w:pPr>
    </w:p>
    <w:p w:rsidR="0068252E" w:rsidRDefault="006E2AB1">
      <w:pPr>
        <w:pStyle w:val="ConsPlusNormal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  <w:t>и ______________________________________________________________________</w:t>
      </w:r>
    </w:p>
    <w:p w:rsidR="0068252E" w:rsidRDefault="006E2AB1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(наименование или фамилия, имя, отчество (последнее – при наличии) лица, с которым заключается договор)</w:t>
      </w:r>
    </w:p>
    <w:p w:rsidR="0068252E" w:rsidRDefault="006E2AB1">
      <w:pPr>
        <w:pStyle w:val="ConsPlusNormal"/>
        <w:tabs>
          <w:tab w:val="left" w:pos="10065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в лице _______________________________________________________________</w:t>
      </w:r>
      <w:r>
        <w:rPr>
          <w:sz w:val="24"/>
          <w:szCs w:val="24"/>
        </w:rPr>
        <w:t>_________,</w:t>
      </w:r>
    </w:p>
    <w:p w:rsidR="0068252E" w:rsidRDefault="006E2AB1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(представитель (при наличии) лица, с которым заключается договор)</w:t>
      </w:r>
    </w:p>
    <w:p w:rsidR="0068252E" w:rsidRDefault="006E2AB1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действующего</w:t>
      </w:r>
      <w:proofErr w:type="gramEnd"/>
      <w:r>
        <w:rPr>
          <w:sz w:val="24"/>
          <w:szCs w:val="24"/>
        </w:rPr>
        <w:t xml:space="preserve"> (-ей) на основании ________________________________________________,</w:t>
      </w:r>
    </w:p>
    <w:p w:rsidR="0068252E" w:rsidRDefault="006E2AB1">
      <w:pPr>
        <w:pStyle w:val="ConsPlusNormal"/>
        <w:tabs>
          <w:tab w:val="left" w:pos="4253"/>
          <w:tab w:val="left" w:pos="9355"/>
        </w:tabs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ab/>
        <w:t>(документ – основание представительства)</w:t>
      </w:r>
    </w:p>
    <w:p w:rsidR="0068252E" w:rsidRDefault="006E2AB1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именуемое (-</w:t>
      </w:r>
      <w:proofErr w:type="spellStart"/>
      <w:r>
        <w:rPr>
          <w:sz w:val="24"/>
          <w:szCs w:val="24"/>
        </w:rPr>
        <w:t>ый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а</w:t>
      </w:r>
      <w:proofErr w:type="gramEnd"/>
      <w:r>
        <w:rPr>
          <w:sz w:val="24"/>
          <w:szCs w:val="24"/>
        </w:rPr>
        <w:t>я</w:t>
      </w:r>
      <w:proofErr w:type="spellEnd"/>
      <w:r>
        <w:rPr>
          <w:sz w:val="24"/>
          <w:szCs w:val="24"/>
        </w:rPr>
        <w:t xml:space="preserve">) в дальнейшем </w:t>
      </w:r>
      <w:r>
        <w:rPr>
          <w:b/>
          <w:sz w:val="24"/>
          <w:szCs w:val="24"/>
        </w:rPr>
        <w:t>Арендатор</w:t>
      </w:r>
      <w:r>
        <w:rPr>
          <w:sz w:val="24"/>
          <w:szCs w:val="24"/>
        </w:rPr>
        <w:t>, с другой стороны,</w:t>
      </w:r>
    </w:p>
    <w:p w:rsidR="0068252E" w:rsidRDefault="006E2AB1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совместно именуемые Стороны, а по отдельности – Сторона, на основании </w:t>
      </w:r>
    </w:p>
    <w:p w:rsidR="0068252E" w:rsidRDefault="006E2AB1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68252E" w:rsidRDefault="006E2AB1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(указать реквизиты правового акта, иного документа, являющегося основанием заключения дого</w:t>
      </w:r>
      <w:r>
        <w:rPr>
          <w:sz w:val="24"/>
          <w:szCs w:val="24"/>
          <w:vertAlign w:val="superscript"/>
        </w:rPr>
        <w:t>вора)</w:t>
      </w:r>
    </w:p>
    <w:p w:rsidR="0068252E" w:rsidRDefault="006E2AB1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заключили настоящий договор аренды недвижимого имущества, находящегося в государственной собственности Томской области (далее – договор), о нижеследующем:</w:t>
      </w:r>
    </w:p>
    <w:p w:rsidR="0068252E" w:rsidRDefault="0068252E">
      <w:pPr>
        <w:pStyle w:val="ConsPlusNormal"/>
        <w:jc w:val="both"/>
        <w:rPr>
          <w:sz w:val="24"/>
          <w:szCs w:val="24"/>
        </w:rPr>
      </w:pP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</w:p>
    <w:p w:rsidR="0068252E" w:rsidRDefault="006E2AB1">
      <w:pPr>
        <w:pStyle w:val="ConsPlusNormal"/>
        <w:numPr>
          <w:ilvl w:val="1"/>
          <w:numId w:val="3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Арендодатель обязуется передать Арендатору за плату во временное владение и </w:t>
      </w:r>
      <w:r>
        <w:rPr>
          <w:sz w:val="24"/>
          <w:szCs w:val="24"/>
        </w:rPr>
        <w:t>пользование (аренду) движимое имущество, указанное в пункте 1.2 договора (далее – Имущество), а Арендатор обязуется принять Имущество и уплачивать Арендодателю арендную плату в порядке и на условиях, установленных договором.</w:t>
      </w:r>
    </w:p>
    <w:p w:rsidR="0068252E" w:rsidRDefault="006E2AB1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Объектом по договору является с</w:t>
      </w:r>
      <w:r>
        <w:rPr>
          <w:sz w:val="24"/>
          <w:szCs w:val="24"/>
        </w:rPr>
        <w:t xml:space="preserve">ледующее Имущество: </w:t>
      </w:r>
      <w:r>
        <w:rPr>
          <w:sz w:val="24"/>
          <w:szCs w:val="24"/>
          <w:u w:val="single"/>
        </w:rPr>
        <w:tab/>
      </w:r>
    </w:p>
    <w:p w:rsidR="0068252E" w:rsidRDefault="006E2AB1">
      <w:pPr>
        <w:pStyle w:val="ConsPlusNormal"/>
        <w:tabs>
          <w:tab w:val="left" w:pos="1276"/>
          <w:tab w:val="left" w:pos="9355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.</w:t>
      </w:r>
    </w:p>
    <w:p w:rsidR="0068252E" w:rsidRDefault="006E2AB1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(вид движимого имущества, его характеристики)</w:t>
      </w:r>
    </w:p>
    <w:p w:rsidR="0068252E" w:rsidRDefault="006E2AB1">
      <w:pPr>
        <w:pStyle w:val="ConsPlusNormal"/>
        <w:tabs>
          <w:tab w:val="left" w:pos="1276"/>
        </w:tabs>
        <w:ind w:left="54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или: </w:t>
      </w:r>
    </w:p>
    <w:p w:rsidR="0068252E" w:rsidRDefault="006E2AB1">
      <w:pPr>
        <w:pStyle w:val="ConsPlusNormal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Объектом по договору является Имущество согласно приложению к договору.</w:t>
      </w:r>
    </w:p>
    <w:p w:rsidR="0068252E" w:rsidRDefault="006E2AB1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Рыночная стоимость Имущества в соответствии с отчетом об оценке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___.___.______, выполненным </w:t>
      </w:r>
      <w:r>
        <w:rPr>
          <w:sz w:val="24"/>
          <w:szCs w:val="24"/>
          <w:u w:val="single"/>
        </w:rPr>
        <w:tab/>
        <w:t>,</w:t>
      </w:r>
    </w:p>
    <w:p w:rsidR="0068252E" w:rsidRDefault="006E2AB1">
      <w:pPr>
        <w:pStyle w:val="ConsPlusNormal"/>
        <w:tabs>
          <w:tab w:val="left" w:pos="1276"/>
          <w:tab w:val="left" w:pos="4962"/>
          <w:tab w:val="left" w:pos="9355"/>
        </w:tabs>
        <w:jc w:val="both"/>
        <w:rPr>
          <w:sz w:val="24"/>
          <w:szCs w:val="24"/>
        </w:rPr>
      </w:pPr>
      <w:r>
        <w:rPr>
          <w:sz w:val="24"/>
          <w:szCs w:val="24"/>
        </w:rPr>
        <w:t>составляет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рублей (с учетом НДС).</w:t>
      </w:r>
    </w:p>
    <w:p w:rsidR="0068252E" w:rsidRDefault="006E2AB1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 использования Имущества: </w:t>
      </w:r>
      <w:r>
        <w:rPr>
          <w:sz w:val="24"/>
          <w:szCs w:val="24"/>
          <w:u w:val="single"/>
        </w:rPr>
        <w:tab/>
        <w:t>.</w:t>
      </w:r>
    </w:p>
    <w:p w:rsidR="0068252E" w:rsidRDefault="006E2AB1">
      <w:pPr>
        <w:pStyle w:val="ConsPlusNormal"/>
        <w:numPr>
          <w:ilvl w:val="1"/>
          <w:numId w:val="3"/>
        </w:numPr>
        <w:tabs>
          <w:tab w:val="left" w:pos="1134"/>
          <w:tab w:val="left" w:pos="9355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Имущество находится в собственности Томской области, что подтверждается: ____________________________________________________________________________.</w:t>
      </w:r>
    </w:p>
    <w:p w:rsidR="0068252E" w:rsidRDefault="006E2AB1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Арендодатель гарантирует, что на момент заключения договора Имущество в споре или под арестом не состоит, не является предметом залога и не обременено другими правами третьих лиц.</w:t>
      </w: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СРОК ДОГОВОРА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bookmarkStart w:id="0" w:name="Par24"/>
      <w:bookmarkEnd w:id="0"/>
      <w:r>
        <w:rPr>
          <w:sz w:val="24"/>
          <w:szCs w:val="24"/>
        </w:rPr>
        <w:t xml:space="preserve">Договор заключен </w:t>
      </w:r>
      <w:r>
        <w:rPr>
          <w:iCs/>
          <w:sz w:val="24"/>
          <w:szCs w:val="24"/>
        </w:rPr>
        <w:t xml:space="preserve">на срок _______: </w:t>
      </w:r>
      <w:proofErr w:type="gramStart"/>
      <w:r>
        <w:rPr>
          <w:iCs/>
          <w:sz w:val="24"/>
          <w:szCs w:val="24"/>
        </w:rPr>
        <w:t>с</w:t>
      </w:r>
      <w:proofErr w:type="gramEnd"/>
      <w:r>
        <w:rPr>
          <w:iCs/>
          <w:sz w:val="24"/>
          <w:szCs w:val="24"/>
        </w:rPr>
        <w:t xml:space="preserve"> </w:t>
      </w:r>
      <w:r>
        <w:rPr>
          <w:sz w:val="24"/>
          <w:szCs w:val="24"/>
        </w:rPr>
        <w:t>___.___.______</w:t>
      </w:r>
      <w:r>
        <w:rPr>
          <w:iCs/>
          <w:sz w:val="24"/>
          <w:szCs w:val="24"/>
        </w:rPr>
        <w:t xml:space="preserve">до </w:t>
      </w:r>
      <w:r>
        <w:rPr>
          <w:sz w:val="24"/>
          <w:szCs w:val="24"/>
        </w:rPr>
        <w:t>___.___.</w:t>
      </w:r>
      <w:r>
        <w:rPr>
          <w:sz w:val="24"/>
          <w:szCs w:val="24"/>
        </w:rPr>
        <w:t>______.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 вступает в силу </w:t>
      </w:r>
      <w:proofErr w:type="gramStart"/>
      <w:r>
        <w:rPr>
          <w:sz w:val="24"/>
          <w:szCs w:val="24"/>
        </w:rPr>
        <w:t>с даты</w:t>
      </w:r>
      <w:proofErr w:type="gramEnd"/>
      <w:r>
        <w:rPr>
          <w:sz w:val="24"/>
          <w:szCs w:val="24"/>
        </w:rPr>
        <w:t xml:space="preserve"> его </w:t>
      </w:r>
      <w:r>
        <w:rPr>
          <w:bCs/>
          <w:sz w:val="24"/>
          <w:szCs w:val="24"/>
        </w:rPr>
        <w:t>подписания Сторонами.</w:t>
      </w:r>
      <w:bookmarkStart w:id="1" w:name="Par32"/>
      <w:bookmarkEnd w:id="1"/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425 Гражданского кодекса Российской Федерации Стороны пришли к соглашению, что условия договора в части ____________ применяются к отношениям сторон, возникшим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___</w:t>
      </w:r>
      <w:r>
        <w:rPr>
          <w:sz w:val="24"/>
          <w:szCs w:val="24"/>
        </w:rPr>
        <w:t>.___.______</w:t>
      </w:r>
      <w:r>
        <w:rPr>
          <w:rStyle w:val="a5"/>
          <w:sz w:val="24"/>
          <w:szCs w:val="24"/>
        </w:rPr>
        <w:footnoteReference w:id="1"/>
      </w:r>
      <w:r>
        <w:rPr>
          <w:sz w:val="24"/>
          <w:szCs w:val="24"/>
        </w:rPr>
        <w:t>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 истечении срока договора Арендатор, надлежащим образом исполнивший свои обязанности, имеет преимущественное право на заключение договора на новый срок при одновременном соблюдении следующих условий </w:t>
      </w:r>
      <w:r>
        <w:rPr>
          <w:rStyle w:val="a5"/>
          <w:sz w:val="24"/>
          <w:szCs w:val="24"/>
        </w:rPr>
        <w:footnoteReference w:id="2"/>
      </w:r>
      <w:r>
        <w:rPr>
          <w:sz w:val="24"/>
          <w:szCs w:val="24"/>
        </w:rPr>
        <w:t>:</w:t>
      </w:r>
    </w:p>
    <w:p w:rsidR="0068252E" w:rsidRDefault="006E2AB1">
      <w:pPr>
        <w:pStyle w:val="ConsPlusNormal"/>
        <w:numPr>
          <w:ilvl w:val="0"/>
          <w:numId w:val="6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размер арендной платы определяется по результатам оценки рыночной стоимости Имущества, проводимой в соответствии с законодательством, регулирующим оценочную деятельность в Российской Федерации, если иное не установлено другим законодательством Российской Ф</w:t>
      </w:r>
      <w:r>
        <w:rPr>
          <w:sz w:val="24"/>
          <w:szCs w:val="24"/>
        </w:rPr>
        <w:t>едерации;</w:t>
      </w:r>
    </w:p>
    <w:p w:rsidR="0068252E" w:rsidRDefault="006E2AB1">
      <w:pPr>
        <w:pStyle w:val="ConsPlusNormal"/>
        <w:numPr>
          <w:ilvl w:val="0"/>
          <w:numId w:val="6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минимальный срок, на который перезаключается договор, должен составлять не менее чем три года (если меньший срок не указан в заявлении Арендатора).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Условие о преимущественном праве Арендатора на заключение договора на новый срок, указанное в пунк</w:t>
      </w:r>
      <w:r>
        <w:rPr>
          <w:sz w:val="24"/>
          <w:szCs w:val="24"/>
        </w:rPr>
        <w:t>те 2.4 договора, не применяется в случаях:</w:t>
      </w:r>
    </w:p>
    <w:p w:rsidR="0068252E" w:rsidRDefault="006E2AB1">
      <w:pPr>
        <w:pStyle w:val="ConsPlusNormal"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принятия Арендодателем в установленном порядке решения, предусматривающего иной порядок распоряжения Имуществом;</w:t>
      </w:r>
    </w:p>
    <w:p w:rsidR="0068252E" w:rsidRDefault="006E2AB1">
      <w:pPr>
        <w:pStyle w:val="ConsPlusNormal"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наличие у Арендатора задолженности по арендной плате за Имущество, начисленным неустойкам (штрафам, </w:t>
      </w:r>
      <w:r>
        <w:rPr>
          <w:sz w:val="24"/>
          <w:szCs w:val="24"/>
        </w:rPr>
        <w:t>пеням) в размере, превышающем размер арендной платы за более чем один период платежа, установленный договором.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своем желании заключить договор на новый срок Арендатор обязан письменно уведомить Арендодателя не </w:t>
      </w:r>
      <w:proofErr w:type="gramStart"/>
      <w:r>
        <w:rPr>
          <w:sz w:val="24"/>
          <w:szCs w:val="24"/>
        </w:rPr>
        <w:t>позднее</w:t>
      </w:r>
      <w:proofErr w:type="gramEnd"/>
      <w:r>
        <w:rPr>
          <w:sz w:val="24"/>
          <w:szCs w:val="24"/>
        </w:rPr>
        <w:t xml:space="preserve"> чем за 30 календарных дней до оконча</w:t>
      </w:r>
      <w:r>
        <w:rPr>
          <w:sz w:val="24"/>
          <w:szCs w:val="24"/>
        </w:rPr>
        <w:t>ния срока действия договора.</w:t>
      </w: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ПРАВА И ОБЯЗАННОСТИ СТОРОН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Арендодатель обязан: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предоставить Арендатору Имущество в состоянии, соответствующем условиям договора и назначению Имущества;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передать Арендатору Имущество по передаточному акту в срок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___.___.___</w:t>
      </w:r>
      <w:r>
        <w:rPr>
          <w:sz w:val="24"/>
          <w:szCs w:val="24"/>
        </w:rPr>
        <w:t>___;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принять Имущество по передаточному акту в срок 5 рабочих дней со дня прекращения договора;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сообщать Арендатору об изменении своего наименования, реквизитов для внесения арендной платы, местонахождения путем опубликования информации о таких изменениях </w:t>
      </w:r>
      <w:r>
        <w:rPr>
          <w:sz w:val="24"/>
          <w:szCs w:val="24"/>
        </w:rPr>
        <w:t>на своем официальном сайте в срок пять рабочих дней со дня таких изменений;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не вмешиваться в хозяйственную деятельность Арендатора.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Арендодатель вправе:</w:t>
      </w:r>
    </w:p>
    <w:p w:rsidR="0068252E" w:rsidRDefault="006E2AB1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производить осмотр Имущества на предмет его сохранности и соблюдения условий пользования им в соответствии с условиями договора;</w:t>
      </w:r>
    </w:p>
    <w:p w:rsidR="0068252E" w:rsidRDefault="006E2AB1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любое время отказаться от договора, предупредив об этом Арендатора не менее чем за 1 месяц;</w:t>
      </w:r>
    </w:p>
    <w:p w:rsidR="0068252E" w:rsidRDefault="006E2AB1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случае несвоевременного возврат</w:t>
      </w:r>
      <w:r>
        <w:rPr>
          <w:sz w:val="24"/>
          <w:szCs w:val="24"/>
        </w:rPr>
        <w:t>а Имущества требовать от Арендатора внесения арендной платы за все время просрочки, а также уплаты штрафа.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Арендатор обязан:</w:t>
      </w:r>
    </w:p>
    <w:p w:rsidR="0068252E" w:rsidRDefault="006E2AB1">
      <w:pPr>
        <w:pStyle w:val="ConsPlusNormal"/>
        <w:numPr>
          <w:ilvl w:val="0"/>
          <w:numId w:val="11"/>
        </w:numPr>
        <w:tabs>
          <w:tab w:val="left" w:pos="127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принять Имущество по передаточному акту в срок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___.___.______;</w:t>
      </w:r>
    </w:p>
    <w:p w:rsidR="0068252E" w:rsidRDefault="006E2AB1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перед подписанием передаточного акта осмотреть Имущество и провер</w:t>
      </w:r>
      <w:r>
        <w:rPr>
          <w:sz w:val="24"/>
          <w:szCs w:val="24"/>
        </w:rPr>
        <w:t>ить его состояние;</w:t>
      </w:r>
    </w:p>
    <w:p w:rsidR="0068252E" w:rsidRDefault="006E2AB1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использовать Имущество в соответствии с целью, установленной пунктом 1.4 договора;</w:t>
      </w:r>
    </w:p>
    <w:p w:rsidR="0068252E" w:rsidRDefault="006E2AB1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не допускать передачи прав по договору третьим лицам без согласия Арендодателя и (или) использование Имущества третьими лицами;</w:t>
      </w:r>
    </w:p>
    <w:p w:rsidR="0068252E" w:rsidRDefault="006E2AB1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вносить арендную плату в р</w:t>
      </w:r>
      <w:r>
        <w:rPr>
          <w:sz w:val="24"/>
          <w:szCs w:val="24"/>
        </w:rPr>
        <w:t>азмере, сроки и в порядке, предусмотренные договором;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с согласия Арендодателя производить неотделимые улучшения Имущества;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принимать меры по сохранности Имущества, немедленно извещать Арендодателя о всяком повреждении, поломке, ином событии, в результате к</w:t>
      </w:r>
      <w:r>
        <w:rPr>
          <w:sz w:val="24"/>
          <w:szCs w:val="24"/>
        </w:rPr>
        <w:t xml:space="preserve">оторого могло быть или было </w:t>
      </w:r>
      <w:r>
        <w:rPr>
          <w:sz w:val="24"/>
          <w:szCs w:val="24"/>
        </w:rPr>
        <w:lastRenderedPageBreak/>
        <w:t>утрачено или повреждено Имущество, и немедленно принимать все возможные меры по предотвращению угрозы или дальнейшего повреждения Имущества;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повреждения или поломки Имущества осуществлять за свой счет </w:t>
      </w:r>
      <w:r>
        <w:rPr>
          <w:bCs/>
          <w:sz w:val="24"/>
          <w:szCs w:val="24"/>
        </w:rPr>
        <w:t>его ремонт;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пись</w:t>
      </w:r>
      <w:r>
        <w:rPr>
          <w:sz w:val="24"/>
          <w:szCs w:val="24"/>
        </w:rPr>
        <w:t>менной форме сообщать Арендодателю об изменении своего наименования, местонахождения или места жительства в срок пять рабочих дней со дня таких изменений;</w:t>
      </w:r>
    </w:p>
    <w:p w:rsidR="0068252E" w:rsidRDefault="006E2AB1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возвратить Арендодателю Имущество по передаточному акту в последний день действия договора.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Арендатор</w:t>
      </w:r>
      <w:r>
        <w:rPr>
          <w:sz w:val="24"/>
          <w:szCs w:val="24"/>
        </w:rPr>
        <w:t xml:space="preserve"> вправе:</w:t>
      </w:r>
    </w:p>
    <w:p w:rsidR="0068252E" w:rsidRDefault="006E2AB1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осуществлять с использованием Имущества деятельность, соответствующую цели использования Имущества, указанной в пункте 1.4 договора;</w:t>
      </w:r>
    </w:p>
    <w:p w:rsidR="0068252E" w:rsidRDefault="006E2AB1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любое время отказаться от договора, предупредив об этом Арендодателя не менее чем за 1 месяц в случае, если такой отказ не противоречит действующему законодательству.</w:t>
      </w: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РАЗМЕР, СРОКИ И ПОРЯДОК ВНЕСЕНИЯ АРЕНДНОЙ ПЛАТЫ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418"/>
          <w:tab w:val="left" w:pos="9355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Арендная плата составляет</w:t>
      </w:r>
      <w:r>
        <w:rPr>
          <w:iCs/>
          <w:sz w:val="24"/>
          <w:szCs w:val="24"/>
        </w:rPr>
        <w:t xml:space="preserve"> ______ рубле</w:t>
      </w:r>
      <w:r>
        <w:rPr>
          <w:iCs/>
          <w:sz w:val="24"/>
          <w:szCs w:val="24"/>
        </w:rPr>
        <w:t xml:space="preserve">й в месяц  и установлена на основании: </w:t>
      </w:r>
      <w:r>
        <w:rPr>
          <w:iCs/>
          <w:sz w:val="24"/>
          <w:szCs w:val="24"/>
          <w:u w:val="single"/>
        </w:rPr>
        <w:tab/>
      </w:r>
      <w:r>
        <w:rPr>
          <w:iCs/>
          <w:sz w:val="24"/>
          <w:szCs w:val="24"/>
          <w:u w:val="single"/>
        </w:rPr>
        <w:tab/>
      </w:r>
      <w:r>
        <w:rPr>
          <w:iCs/>
          <w:sz w:val="24"/>
          <w:szCs w:val="24"/>
        </w:rPr>
        <w:t>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Арендатор перечисляет арендную плату без учета налога на добавленную стоимость (далее – НДС) за каждый месяц вперед не позднее 10 числа отчетного месяца по следующим реквизитам: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счет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отделение Томска г. Томск УФК</w:t>
      </w:r>
      <w:r>
        <w:rPr>
          <w:sz w:val="24"/>
          <w:szCs w:val="24"/>
        </w:rPr>
        <w:t xml:space="preserve"> по Томской области (Департамент по управлению государственной собственностью Томской области)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БИК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ИНН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КПП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по арендной плате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по пене и штрафу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ОКТМО 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лицевой счет</w:t>
      </w:r>
    </w:p>
    <w:p w:rsidR="0068252E" w:rsidRDefault="006E2AB1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платежа: «Арендная плата  по договору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_________ № _____ ».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Первый </w:t>
      </w:r>
      <w:r>
        <w:rPr>
          <w:sz w:val="24"/>
          <w:szCs w:val="24"/>
        </w:rPr>
        <w:t xml:space="preserve">платеж производится Арендатором </w:t>
      </w:r>
      <w:proofErr w:type="gramStart"/>
      <w:r>
        <w:rPr>
          <w:sz w:val="24"/>
          <w:szCs w:val="24"/>
        </w:rPr>
        <w:t>в течение десяти дней со дня заключения договора за период со дня начала действия договора до дня</w:t>
      </w:r>
      <w:proofErr w:type="gramEnd"/>
      <w:r>
        <w:rPr>
          <w:sz w:val="24"/>
          <w:szCs w:val="24"/>
        </w:rPr>
        <w:t xml:space="preserve"> окончания текущего месяца.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Арендная плата не включает в себя затраты Арендатора на эксплуатацию и содержание Имущества.</w:t>
      </w:r>
    </w:p>
    <w:p w:rsidR="00CE4F09" w:rsidRDefault="00CE4F09" w:rsidP="00CE4F09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E4F09">
        <w:rPr>
          <w:sz w:val="24"/>
          <w:szCs w:val="24"/>
        </w:rPr>
        <w:t>Арендодатель в одностороннем порядке изменяет размер арендной платы в сторону увеличения, но не чаще одного раза в год в следующем порядке</w:t>
      </w:r>
      <w:proofErr w:type="gramStart"/>
      <w:r w:rsidRPr="00CE4F09">
        <w:rPr>
          <w:sz w:val="24"/>
          <w:szCs w:val="24"/>
        </w:rPr>
        <w:t>:»</w:t>
      </w:r>
      <w:proofErr w:type="gramEnd"/>
    </w:p>
    <w:p w:rsidR="00CE4F09" w:rsidRPr="00CE4F09" w:rsidRDefault="00CE4F09" w:rsidP="00CE4F09">
      <w:pPr>
        <w:pStyle w:val="ConsPlusNormal"/>
        <w:numPr>
          <w:ilvl w:val="0"/>
          <w:numId w:val="25"/>
        </w:numPr>
        <w:ind w:left="0" w:firstLine="540"/>
        <w:jc w:val="both"/>
        <w:rPr>
          <w:sz w:val="24"/>
          <w:szCs w:val="24"/>
        </w:rPr>
      </w:pPr>
      <w:r w:rsidRPr="00CE4F09">
        <w:rPr>
          <w:sz w:val="24"/>
          <w:szCs w:val="24"/>
        </w:rPr>
        <w:t>ежегодно в соответствии с величиной коэффициента инфляции, зафиксированного в Федеральном законе «О федеральном бюджете», за исключением периодов, в которых размер арендной платы изменяется в соответствии с подпунктом 2 настоящего пункта;</w:t>
      </w:r>
    </w:p>
    <w:p w:rsidR="00CE4F09" w:rsidRDefault="00CE4F09" w:rsidP="00CE4F09">
      <w:pPr>
        <w:pStyle w:val="ConsPlusNormal"/>
        <w:ind w:firstLine="540"/>
        <w:jc w:val="both"/>
        <w:rPr>
          <w:sz w:val="24"/>
          <w:szCs w:val="24"/>
        </w:rPr>
      </w:pPr>
      <w:r w:rsidRPr="00CE4F09">
        <w:rPr>
          <w:sz w:val="24"/>
          <w:szCs w:val="24"/>
        </w:rPr>
        <w:t xml:space="preserve"> 2) не реже одного раза в три года на основании отчета об оценке, подготовленного в соответствии с законодательством Российской Федерации об оценочной деятельности</w:t>
      </w:r>
      <w:r>
        <w:rPr>
          <w:rStyle w:val="a5"/>
          <w:sz w:val="24"/>
          <w:szCs w:val="24"/>
        </w:rPr>
        <w:footnoteReference w:id="3"/>
      </w:r>
      <w:r>
        <w:rPr>
          <w:sz w:val="24"/>
          <w:szCs w:val="24"/>
        </w:rPr>
        <w:t>.</w:t>
      </w:r>
    </w:p>
    <w:p w:rsidR="0068252E" w:rsidRPr="00CE4F09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E4F09">
        <w:rPr>
          <w:sz w:val="24"/>
          <w:szCs w:val="24"/>
        </w:rPr>
        <w:t>Изменение размера арендной платы в соответствии с пунктом 4.5 договора осуществляется путем письменного уведомления Арендатора с даты, указанной в таком уведомлении.</w:t>
      </w:r>
    </w:p>
    <w:p w:rsidR="00CE4F09" w:rsidRDefault="00CE4F09" w:rsidP="00CE4F09">
      <w:pPr>
        <w:pStyle w:val="ConsPlusNormal"/>
        <w:ind w:firstLine="540"/>
        <w:jc w:val="both"/>
        <w:rPr>
          <w:sz w:val="24"/>
          <w:szCs w:val="24"/>
        </w:rPr>
      </w:pPr>
      <w:r w:rsidRPr="00CE4F09">
        <w:rPr>
          <w:sz w:val="24"/>
          <w:szCs w:val="24"/>
        </w:rPr>
        <w:t>В случае изменения арендной платы с учетом коэффициента инфляции арендодатель в течение 10 рабочих дней со дня принятия Федерального закона «О федеральном бюджете» на очередной финансовый год и плановый период направляет арендатору уведомление об изменении величины арендной платы. Новый размер арендной платы, указанный в уведомлении, будет применяться, начиная с месяца, следующего за месяцем, в котором арендатор был извещен об изменении величины арендной платы.</w:t>
      </w:r>
      <w:bookmarkStart w:id="2" w:name="_GoBack"/>
      <w:bookmarkEnd w:id="2"/>
    </w:p>
    <w:p w:rsidR="00CE4F09" w:rsidRPr="00CE4F09" w:rsidRDefault="00CE4F09" w:rsidP="00CE4F09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случаях, когда за Арендатором к наступившему очередному сроку внесения платежа числится задолженность по арендной плате, соблюдается следующая очередность распределения поступивших сумм: в первую очередь погашается задолженность прошлых периодов (начиная</w:t>
      </w:r>
      <w:r>
        <w:rPr>
          <w:sz w:val="24"/>
          <w:szCs w:val="24"/>
        </w:rPr>
        <w:t xml:space="preserve"> с наиболее ранних периодов), затем пеня по задолженности, после этого погашаются платежи по очередным наступившим срокам уплаты в текущем году. Очередность погашения задолженности устанавливается в соответствии с настоящим пунктом договора независимо от п</w:t>
      </w:r>
      <w:r>
        <w:rPr>
          <w:sz w:val="24"/>
          <w:szCs w:val="24"/>
        </w:rPr>
        <w:t>ериода платежа, указанного в платежном документе.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Датой уплаты арендной платы и иных платежей по договору считается дата зачисления денежных средств на расчетный счет Арендодателя.</w:t>
      </w: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ОТВЕТСТВЕННОСТЬ СТОРОН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Сторона, не исполнившая или ненадлежащим образом ис</w:t>
      </w:r>
      <w:r>
        <w:rPr>
          <w:sz w:val="24"/>
          <w:szCs w:val="24"/>
        </w:rPr>
        <w:t>полнившая обязательства по договору, обязана возместить другой Стороне причиненные убытки.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 несвоевременное перечисление арендной платы Арендатор обязан уплатить Арендодателю неустойку (пеню) в размере 0,1 процента от неуплаченной суммы за каждый день пр</w:t>
      </w:r>
      <w:r>
        <w:rPr>
          <w:sz w:val="24"/>
          <w:szCs w:val="24"/>
        </w:rPr>
        <w:t>осрочки.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bookmarkStart w:id="3" w:name="Par137"/>
      <w:bookmarkEnd w:id="3"/>
      <w:r>
        <w:rPr>
          <w:sz w:val="24"/>
          <w:szCs w:val="24"/>
        </w:rPr>
        <w:t>За несвоевременный возврат Имущества Арендодателю Арендатор обязан уплатить Арендодателю штраф в размере 0,2 процента от суммы арендной платы за каждый день просрочки возврата Имущества.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Уплата неустойки и штрафа не освобождает Сторону, нарушившую</w:t>
      </w:r>
      <w:r>
        <w:rPr>
          <w:sz w:val="24"/>
          <w:szCs w:val="24"/>
        </w:rPr>
        <w:t xml:space="preserve"> договор, от исполнения обязательств в натуре.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Во всех других случаях неисполнения обязательств по договору Стороны несут ответственность в соответствии с законодательством Российской Федерации.</w:t>
      </w: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ИЗМЕНЕНИЕ И ДОСРОЧНОЕ РАСТОРЖЕНИЕ ДОГОВОРА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Все изменения и д</w:t>
      </w:r>
      <w:r>
        <w:rPr>
          <w:sz w:val="24"/>
          <w:szCs w:val="24"/>
        </w:rPr>
        <w:t xml:space="preserve">ополнения к договору действительны, если совершены в письменной форме и подписаны обеими Сторонами. 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 </w:t>
      </w:r>
      <w:proofErr w:type="gramStart"/>
      <w:r>
        <w:rPr>
          <w:sz w:val="24"/>
          <w:szCs w:val="24"/>
        </w:rPr>
        <w:t>может быть досрочно расторгнут</w:t>
      </w:r>
      <w:proofErr w:type="gramEnd"/>
      <w:r>
        <w:rPr>
          <w:sz w:val="24"/>
          <w:szCs w:val="24"/>
        </w:rPr>
        <w:t xml:space="preserve"> по соглашению Сторон либо по требованию одной из Сторон в порядке и по основаниям, предусмотренным законодательством</w:t>
      </w:r>
      <w:r>
        <w:rPr>
          <w:sz w:val="24"/>
          <w:szCs w:val="24"/>
        </w:rPr>
        <w:t xml:space="preserve"> Российской Федерации и настоящим договором. 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Предложение об изменении или расторжении договора направляется в адрес Стороны в письменной форме и должно быть рассмотрено Стороной в срок 15 рабочих дней со дня получения предложения.</w:t>
      </w:r>
    </w:p>
    <w:p w:rsidR="0068252E" w:rsidRDefault="0068252E">
      <w:pPr>
        <w:pStyle w:val="ConsPlusNormal"/>
        <w:ind w:firstLine="540"/>
        <w:jc w:val="both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ЗАКЛЮЧИТЕЛЬНЫЕ ПОЛОЖЕНИ</w:t>
      </w:r>
      <w:r>
        <w:rPr>
          <w:sz w:val="24"/>
          <w:szCs w:val="24"/>
        </w:rPr>
        <w:t>Я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Доходы, полученные Арендатором в результате использования Имущества в соответствии с договором, являются собственностью Арендатора.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Произведенные Арендатором отделимые улучшения Имущества являются собственностью Арендатора.</w:t>
      </w:r>
    </w:p>
    <w:p w:rsidR="0068252E" w:rsidRDefault="006E2AB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Стоимость неотделимых улучшени</w:t>
      </w:r>
      <w:r>
        <w:rPr>
          <w:sz w:val="24"/>
          <w:szCs w:val="24"/>
        </w:rPr>
        <w:t>й Имущества Арендатору не возмещается.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споры, связанные с заключением, толкованием, исполнением и расторжением договора, будут разрешаться Сторонами путем переговоров, а в случае </w:t>
      </w:r>
      <w:proofErr w:type="spellStart"/>
      <w:r>
        <w:rPr>
          <w:sz w:val="24"/>
          <w:szCs w:val="24"/>
        </w:rPr>
        <w:t>неурегулирования</w:t>
      </w:r>
      <w:proofErr w:type="spellEnd"/>
      <w:r>
        <w:rPr>
          <w:sz w:val="24"/>
          <w:szCs w:val="24"/>
        </w:rPr>
        <w:t xml:space="preserve"> разногласий – в судебном порядке по месту нахождения Аре</w:t>
      </w:r>
      <w:r>
        <w:rPr>
          <w:sz w:val="24"/>
          <w:szCs w:val="24"/>
        </w:rPr>
        <w:t>ндодателя.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Юридически значимое сообщение считается доставленным Стороне в </w:t>
      </w:r>
      <w:proofErr w:type="gramStart"/>
      <w:r>
        <w:rPr>
          <w:sz w:val="24"/>
          <w:szCs w:val="24"/>
        </w:rPr>
        <w:t>случаях</w:t>
      </w:r>
      <w:proofErr w:type="gramEnd"/>
      <w:r>
        <w:rPr>
          <w:sz w:val="24"/>
          <w:szCs w:val="24"/>
        </w:rPr>
        <w:t xml:space="preserve"> если такое сообщение:</w:t>
      </w:r>
    </w:p>
    <w:p w:rsidR="0068252E" w:rsidRDefault="006E2AB1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поступило адресату, но по обстоятельствам, зависящим от него, не было вручено или адресат не ознакомился с ним;</w:t>
      </w:r>
    </w:p>
    <w:p w:rsidR="0068252E" w:rsidRDefault="006E2AB1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доставлено по адресу, указанному в Едином государственной реестре юридических лиц или указанному самим адресатом в письменной форме, даже если </w:t>
      </w:r>
      <w:proofErr w:type="gramStart"/>
      <w:r>
        <w:rPr>
          <w:sz w:val="24"/>
          <w:szCs w:val="24"/>
        </w:rPr>
        <w:t>последний</w:t>
      </w:r>
      <w:proofErr w:type="gramEnd"/>
      <w:r>
        <w:rPr>
          <w:sz w:val="24"/>
          <w:szCs w:val="24"/>
        </w:rPr>
        <w:t xml:space="preserve"> не находится по такому адресу.</w:t>
      </w:r>
    </w:p>
    <w:p w:rsidR="0068252E" w:rsidRDefault="006E2AB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Договор составлен в двух экземплярах, имеющих равную юридическую силу, о</w:t>
      </w:r>
      <w:r>
        <w:rPr>
          <w:sz w:val="24"/>
          <w:szCs w:val="24"/>
        </w:rPr>
        <w:t>дин из которых находится у Арендодателя, второй – у Арендатора.</w:t>
      </w:r>
    </w:p>
    <w:p w:rsidR="0068252E" w:rsidRDefault="0068252E">
      <w:pPr>
        <w:pStyle w:val="ConsPlusNormal"/>
        <w:jc w:val="center"/>
        <w:rPr>
          <w:sz w:val="24"/>
          <w:szCs w:val="24"/>
        </w:rPr>
      </w:pPr>
    </w:p>
    <w:p w:rsidR="0068252E" w:rsidRDefault="006E2AB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>
        <w:rPr>
          <w:sz w:val="24"/>
          <w:szCs w:val="24"/>
        </w:rPr>
        <w:t>АДРЕСА, РЕКВИЗИТЫ И ПОДПИСИ СТОРОН</w:t>
      </w:r>
    </w:p>
    <w:tbl>
      <w:tblPr>
        <w:tblStyle w:val="ae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8252E">
        <w:tc>
          <w:tcPr>
            <w:tcW w:w="4785" w:type="dxa"/>
          </w:tcPr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Арендодатель: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официального сайта: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</w:t>
            </w:r>
          </w:p>
          <w:p w:rsidR="0068252E" w:rsidRDefault="0068252E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4786" w:type="dxa"/>
          </w:tcPr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Арендатор: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</w:t>
            </w:r>
          </w:p>
          <w:p w:rsidR="0068252E" w:rsidRDefault="006E2AB1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Реквизиты счета:</w:t>
            </w:r>
          </w:p>
        </w:tc>
      </w:tr>
      <w:tr w:rsidR="0068252E">
        <w:tc>
          <w:tcPr>
            <w:tcW w:w="4785" w:type="dxa"/>
          </w:tcPr>
          <w:p w:rsidR="0068252E" w:rsidRDefault="0068252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имени Арендодателя:</w:t>
            </w:r>
          </w:p>
          <w:p w:rsidR="0068252E" w:rsidRDefault="0068252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_________________(________________)</w:t>
            </w:r>
          </w:p>
          <w:p w:rsidR="0068252E" w:rsidRDefault="0068252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_________________(________________)</w:t>
            </w:r>
          </w:p>
          <w:p w:rsidR="0068252E" w:rsidRDefault="0068252E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68252E" w:rsidRDefault="0068252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имени Арендатора:</w:t>
            </w:r>
          </w:p>
          <w:p w:rsidR="0068252E" w:rsidRDefault="0068252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68252E" w:rsidRDefault="006E2AB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_________________(________________)</w:t>
            </w:r>
          </w:p>
          <w:p w:rsidR="0068252E" w:rsidRDefault="0068252E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</w:tbl>
    <w:p w:rsidR="0068252E" w:rsidRDefault="006825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8252E" w:rsidSect="00EA6432">
      <w:pgSz w:w="11906" w:h="16838"/>
      <w:pgMar w:top="709" w:right="707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AB1" w:rsidRDefault="006E2AB1">
      <w:pPr>
        <w:spacing w:after="0" w:line="240" w:lineRule="auto"/>
      </w:pPr>
      <w:r>
        <w:separator/>
      </w:r>
    </w:p>
  </w:endnote>
  <w:endnote w:type="continuationSeparator" w:id="0">
    <w:p w:rsidR="006E2AB1" w:rsidRDefault="006E2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AB1" w:rsidRDefault="006E2AB1">
      <w:pPr>
        <w:spacing w:after="0" w:line="240" w:lineRule="auto"/>
      </w:pPr>
      <w:r>
        <w:separator/>
      </w:r>
    </w:p>
  </w:footnote>
  <w:footnote w:type="continuationSeparator" w:id="0">
    <w:p w:rsidR="006E2AB1" w:rsidRDefault="006E2AB1">
      <w:pPr>
        <w:spacing w:after="0" w:line="240" w:lineRule="auto"/>
      </w:pPr>
      <w:r>
        <w:continuationSeparator/>
      </w:r>
    </w:p>
  </w:footnote>
  <w:footnote w:id="1">
    <w:p w:rsidR="0068252E" w:rsidRDefault="006E2AB1">
      <w:pPr>
        <w:pStyle w:val="a3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Пун</w:t>
      </w:r>
      <w:proofErr w:type="gramStart"/>
      <w:r>
        <w:rPr>
          <w:rFonts w:ascii="Times New Roman" w:hAnsi="Times New Roman" w:cs="Times New Roman"/>
        </w:rPr>
        <w:t>кт вкл</w:t>
      </w:r>
      <w:proofErr w:type="gramEnd"/>
      <w:r>
        <w:rPr>
          <w:rFonts w:ascii="Times New Roman" w:hAnsi="Times New Roman" w:cs="Times New Roman"/>
        </w:rPr>
        <w:t>ючается при необходимости распространить действие договора на ранее возникшие отношения</w:t>
      </w:r>
    </w:p>
  </w:footnote>
  <w:footnote w:id="2">
    <w:p w:rsidR="0068252E" w:rsidRDefault="006E2AB1">
      <w:pPr>
        <w:pStyle w:val="a3"/>
        <w:tabs>
          <w:tab w:val="left" w:pos="142"/>
        </w:tabs>
        <w:ind w:left="142" w:hanging="142"/>
        <w:rPr>
          <w:rFonts w:ascii="Times New Roman" w:hAnsi="Times New Roman" w:cs="Times New Roman"/>
          <w:sz w:val="18"/>
          <w:szCs w:val="18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Пункты 2.4, 2.5, 2.6 не включаются в договор в случаях передачи имущества в аренд</w:t>
      </w:r>
      <w:r>
        <w:rPr>
          <w:rFonts w:ascii="Times New Roman" w:hAnsi="Times New Roman" w:cs="Times New Roman"/>
        </w:rPr>
        <w:t xml:space="preserve">у по основаниям, установленным пунктами 9, 10, 11 части 1 статьи 17.1 Федерального закона от 26.07.2006 № 135-ФЗ «О защите конкуренции», а </w:t>
      </w:r>
      <w:proofErr w:type="gramStart"/>
      <w:r>
        <w:rPr>
          <w:rFonts w:ascii="Times New Roman" w:hAnsi="Times New Roman" w:cs="Times New Roman"/>
        </w:rPr>
        <w:t>также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если договор заключен на неопределенный срок.</w:t>
      </w:r>
    </w:p>
    <w:p w:rsidR="0068252E" w:rsidRDefault="0068252E">
      <w:pPr>
        <w:pStyle w:val="a3"/>
        <w:jc w:val="both"/>
        <w:rPr>
          <w:rFonts w:ascii="Times New Roman" w:hAnsi="Times New Roman" w:cs="Times New Roman"/>
        </w:rPr>
      </w:pPr>
    </w:p>
  </w:footnote>
  <w:footnote w:id="3">
    <w:p w:rsidR="00CE4F09" w:rsidRPr="00CE4F09" w:rsidRDefault="00CE4F09">
      <w:pPr>
        <w:pStyle w:val="a3"/>
        <w:rPr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 w:rsidRPr="00CE4F09">
        <w:rPr>
          <w:rFonts w:ascii="PT Astra Serif" w:hAnsi="PT Astra Serif"/>
          <w:sz w:val="18"/>
          <w:szCs w:val="18"/>
        </w:rPr>
        <w:t>Пун</w:t>
      </w:r>
      <w:proofErr w:type="gramStart"/>
      <w:r w:rsidRPr="00CE4F09">
        <w:rPr>
          <w:rFonts w:ascii="PT Astra Serif" w:hAnsi="PT Astra Serif"/>
          <w:sz w:val="18"/>
          <w:szCs w:val="18"/>
        </w:rPr>
        <w:t>кт вкл</w:t>
      </w:r>
      <w:proofErr w:type="gramEnd"/>
      <w:r w:rsidRPr="00CE4F09">
        <w:rPr>
          <w:rFonts w:ascii="PT Astra Serif" w:hAnsi="PT Astra Serif"/>
          <w:sz w:val="18"/>
          <w:szCs w:val="18"/>
        </w:rPr>
        <w:t>ючается в случае, если срок действия договора аренды составляет более одного года.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F88"/>
    <w:multiLevelType w:val="hybridMultilevel"/>
    <w:tmpl w:val="87CC3F28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21D4E04"/>
    <w:multiLevelType w:val="hybridMultilevel"/>
    <w:tmpl w:val="8C32BDCC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CD61E9C"/>
    <w:multiLevelType w:val="hybridMultilevel"/>
    <w:tmpl w:val="091E328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D0242A3"/>
    <w:multiLevelType w:val="hybridMultilevel"/>
    <w:tmpl w:val="4C6E833A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2F14EA7"/>
    <w:multiLevelType w:val="hybridMultilevel"/>
    <w:tmpl w:val="2084BFAC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77505F5"/>
    <w:multiLevelType w:val="multilevel"/>
    <w:tmpl w:val="084C94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1B1F3249"/>
    <w:multiLevelType w:val="hybridMultilevel"/>
    <w:tmpl w:val="BA04CB38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D4F134D"/>
    <w:multiLevelType w:val="hybridMultilevel"/>
    <w:tmpl w:val="259E7ED8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9A6751B"/>
    <w:multiLevelType w:val="multilevel"/>
    <w:tmpl w:val="74FEC352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2AFC2DC1"/>
    <w:multiLevelType w:val="multilevel"/>
    <w:tmpl w:val="A6C2CEE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abstractNum w:abstractNumId="10">
    <w:nsid w:val="31B076F6"/>
    <w:multiLevelType w:val="hybridMultilevel"/>
    <w:tmpl w:val="14C06AE2"/>
    <w:lvl w:ilvl="0" w:tplc="87E620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6C44437"/>
    <w:multiLevelType w:val="hybridMultilevel"/>
    <w:tmpl w:val="470CFD5E"/>
    <w:lvl w:ilvl="0" w:tplc="7B6AFAE8">
      <w:start w:val="1"/>
      <w:numFmt w:val="decimal"/>
      <w:lvlText w:val="%1)"/>
      <w:lvlJc w:val="left"/>
      <w:pPr>
        <w:ind w:left="1842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4C07C2"/>
    <w:multiLevelType w:val="hybridMultilevel"/>
    <w:tmpl w:val="A7F4B26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A97052C"/>
    <w:multiLevelType w:val="hybridMultilevel"/>
    <w:tmpl w:val="39DAC52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DEE072B"/>
    <w:multiLevelType w:val="hybridMultilevel"/>
    <w:tmpl w:val="470A9B60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708442A"/>
    <w:multiLevelType w:val="hybridMultilevel"/>
    <w:tmpl w:val="8154EEE2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7FD7466"/>
    <w:multiLevelType w:val="hybridMultilevel"/>
    <w:tmpl w:val="9386FA9E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C5D43AF"/>
    <w:multiLevelType w:val="multilevel"/>
    <w:tmpl w:val="B62E90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8">
    <w:nsid w:val="55BA0C0E"/>
    <w:multiLevelType w:val="multilevel"/>
    <w:tmpl w:val="727EC8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9">
    <w:nsid w:val="5DC46CDA"/>
    <w:multiLevelType w:val="hybridMultilevel"/>
    <w:tmpl w:val="4C4C525C"/>
    <w:lvl w:ilvl="0" w:tplc="FDCAD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63ED404B"/>
    <w:multiLevelType w:val="multilevel"/>
    <w:tmpl w:val="EA2C42E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64171786"/>
    <w:multiLevelType w:val="multilevel"/>
    <w:tmpl w:val="FA24C51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2">
    <w:nsid w:val="64D9344E"/>
    <w:multiLevelType w:val="multilevel"/>
    <w:tmpl w:val="78C0D0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3">
    <w:nsid w:val="79963EF9"/>
    <w:multiLevelType w:val="multilevel"/>
    <w:tmpl w:val="FA3677C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4">
    <w:nsid w:val="7C9247C3"/>
    <w:multiLevelType w:val="hybridMultilevel"/>
    <w:tmpl w:val="3FB68764"/>
    <w:lvl w:ilvl="0" w:tplc="35BA89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9"/>
  </w:num>
  <w:num w:numId="3">
    <w:abstractNumId w:val="8"/>
  </w:num>
  <w:num w:numId="4">
    <w:abstractNumId w:val="22"/>
  </w:num>
  <w:num w:numId="5">
    <w:abstractNumId w:val="21"/>
  </w:num>
  <w:num w:numId="6">
    <w:abstractNumId w:val="4"/>
  </w:num>
  <w:num w:numId="7">
    <w:abstractNumId w:val="11"/>
  </w:num>
  <w:num w:numId="8">
    <w:abstractNumId w:val="14"/>
  </w:num>
  <w:num w:numId="9">
    <w:abstractNumId w:val="12"/>
  </w:num>
  <w:num w:numId="10">
    <w:abstractNumId w:val="13"/>
  </w:num>
  <w:num w:numId="11">
    <w:abstractNumId w:val="16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  <w:num w:numId="16">
    <w:abstractNumId w:val="15"/>
  </w:num>
  <w:num w:numId="17">
    <w:abstractNumId w:val="5"/>
  </w:num>
  <w:num w:numId="18">
    <w:abstractNumId w:val="0"/>
  </w:num>
  <w:num w:numId="19">
    <w:abstractNumId w:val="18"/>
  </w:num>
  <w:num w:numId="20">
    <w:abstractNumId w:val="23"/>
  </w:num>
  <w:num w:numId="21">
    <w:abstractNumId w:val="20"/>
  </w:num>
  <w:num w:numId="22">
    <w:abstractNumId w:val="9"/>
  </w:num>
  <w:num w:numId="23">
    <w:abstractNumId w:val="17"/>
  </w:num>
  <w:num w:numId="24">
    <w:abstractNumId w:val="2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252E"/>
    <w:rsid w:val="0068252E"/>
    <w:rsid w:val="006E2AB1"/>
    <w:rsid w:val="00CE4F09"/>
    <w:rsid w:val="00EA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note text"/>
    <w:basedOn w:val="a"/>
    <w:link w:val="a4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Pr>
      <w:vertAlign w:val="superscript"/>
    </w:rPr>
  </w:style>
  <w:style w:type="paragraph" w:styleId="a9">
    <w:name w:val="Body Text Indent"/>
    <w:basedOn w:val="a"/>
    <w:link w:val="a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header"/>
    <w:basedOn w:val="a"/>
    <w:link w:val="af0"/>
    <w:rsid w:val="00CE4F09"/>
    <w:pPr>
      <w:tabs>
        <w:tab w:val="center" w:pos="4153"/>
        <w:tab w:val="right" w:pos="8306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Верхний колонтитул Знак"/>
    <w:basedOn w:val="a0"/>
    <w:link w:val="af"/>
    <w:rsid w:val="00CE4F0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4288A-C309-4F69-895D-42663218C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Belanova</dc:creator>
  <cp:lastModifiedBy>Колесникова Екатерина Алексеевна</cp:lastModifiedBy>
  <cp:revision>4</cp:revision>
  <cp:lastPrinted>2016-08-30T02:32:00Z</cp:lastPrinted>
  <dcterms:created xsi:type="dcterms:W3CDTF">2018-07-23T03:23:00Z</dcterms:created>
  <dcterms:modified xsi:type="dcterms:W3CDTF">2025-07-15T07:55:00Z</dcterms:modified>
</cp:coreProperties>
</file>