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6EB" w:rsidRPr="000F16EB" w:rsidRDefault="000F16EB" w:rsidP="000F16EB">
      <w:pPr>
        <w:tabs>
          <w:tab w:val="left" w:pos="0"/>
        </w:tabs>
        <w:spacing w:after="200"/>
        <w:ind w:left="-284"/>
        <w:jc w:val="center"/>
        <w:rPr>
          <w:b/>
          <w:bCs/>
          <w:sz w:val="24"/>
          <w:szCs w:val="24"/>
        </w:rPr>
      </w:pPr>
      <w:r w:rsidRPr="000F16EB">
        <w:rPr>
          <w:b/>
          <w:bCs/>
          <w:sz w:val="24"/>
          <w:szCs w:val="24"/>
        </w:rPr>
        <w:t>Извещение о проведении заседания согласительной комиссии</w:t>
      </w:r>
      <w:r w:rsidRPr="000F16EB"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 w:rsidRPr="000F16EB"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0F16EB" w:rsidRPr="000F16EB" w:rsidRDefault="000F16EB" w:rsidP="000F16EB">
      <w:pPr>
        <w:spacing w:after="180"/>
        <w:jc w:val="center"/>
        <w:rPr>
          <w:b/>
          <w:bCs/>
          <w:sz w:val="24"/>
          <w:szCs w:val="24"/>
        </w:rPr>
      </w:pPr>
      <w:r w:rsidRPr="000F16EB">
        <w:rPr>
          <w:b/>
          <w:bCs/>
          <w:sz w:val="24"/>
          <w:szCs w:val="24"/>
        </w:rPr>
        <w:t>Для размещения в печатном средстве массовой информации и сетевом издании,</w:t>
      </w:r>
      <w:r w:rsidRPr="000F16EB">
        <w:rPr>
          <w:b/>
          <w:bCs/>
          <w:sz w:val="24"/>
          <w:szCs w:val="24"/>
        </w:rPr>
        <w:br/>
        <w:t>на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66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58"/>
        <w:gridCol w:w="622"/>
        <w:gridCol w:w="201"/>
        <w:gridCol w:w="2919"/>
        <w:gridCol w:w="86"/>
        <w:gridCol w:w="170"/>
      </w:tblGrid>
      <w:tr w:rsidR="000F16EB" w:rsidRPr="000F16EB" w:rsidTr="006F2CD6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0F16EB" w:rsidRPr="000F16EB" w:rsidRDefault="000F16EB" w:rsidP="000F16EB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 w:rsidRPr="000F16EB"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0F16EB" w:rsidRPr="000F16EB" w:rsidTr="006F2CD6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F16EB" w:rsidRPr="000F16EB" w:rsidRDefault="000F16EB" w:rsidP="000F16EB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0F16EB" w:rsidRPr="000F16EB" w:rsidTr="00741B76">
        <w:tc>
          <w:tcPr>
            <w:tcW w:w="357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F16EB" w:rsidRPr="000F16EB" w:rsidRDefault="000F16EB" w:rsidP="000F16EB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16EB" w:rsidRPr="000F16EB" w:rsidRDefault="000F16EB" w:rsidP="000F16EB">
            <w:pPr>
              <w:spacing w:line="256" w:lineRule="auto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F16EB" w:rsidRPr="000F16EB" w:rsidRDefault="000F16EB" w:rsidP="000F16EB">
            <w:pPr>
              <w:spacing w:line="256" w:lineRule="auto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,</w:t>
            </w:r>
          </w:p>
        </w:tc>
      </w:tr>
      <w:tr w:rsidR="000F16EB" w:rsidRPr="000F16EB" w:rsidTr="00741B76">
        <w:tc>
          <w:tcPr>
            <w:tcW w:w="357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F16EB" w:rsidRPr="000F16EB" w:rsidRDefault="000F16EB" w:rsidP="000F16EB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16EB" w:rsidRPr="000F16EB" w:rsidRDefault="000F16EB" w:rsidP="00741B76">
            <w:pPr>
              <w:spacing w:line="256" w:lineRule="auto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 xml:space="preserve">Парабельский район, </w:t>
            </w:r>
            <w:r w:rsidR="00F45EC7">
              <w:rPr>
                <w:sz w:val="24"/>
                <w:szCs w:val="24"/>
              </w:rPr>
              <w:t xml:space="preserve">Парабельское сельское поселение и </w:t>
            </w:r>
            <w:r w:rsidR="00741B76">
              <w:rPr>
                <w:sz w:val="24"/>
                <w:szCs w:val="24"/>
              </w:rPr>
              <w:t>Заводское</w:t>
            </w:r>
            <w:r w:rsidRPr="000F16EB"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F45EC7" w:rsidRDefault="00F45EC7" w:rsidP="000F16EB">
            <w:pPr>
              <w:spacing w:line="256" w:lineRule="auto"/>
              <w:rPr>
                <w:sz w:val="24"/>
                <w:szCs w:val="24"/>
              </w:rPr>
            </w:pPr>
          </w:p>
          <w:p w:rsidR="000F16EB" w:rsidRPr="000F16EB" w:rsidRDefault="000F16EB" w:rsidP="000F16EB">
            <w:pPr>
              <w:spacing w:line="256" w:lineRule="auto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,</w:t>
            </w:r>
          </w:p>
        </w:tc>
      </w:tr>
      <w:tr w:rsidR="000F16EB" w:rsidRPr="000F16EB" w:rsidTr="00741B76">
        <w:tc>
          <w:tcPr>
            <w:tcW w:w="357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F16EB" w:rsidRPr="000F16EB" w:rsidRDefault="000F16EB" w:rsidP="00B105B0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населенны</w:t>
            </w:r>
            <w:r w:rsidR="00B105B0">
              <w:rPr>
                <w:sz w:val="24"/>
                <w:szCs w:val="24"/>
              </w:rPr>
              <w:t>е</w:t>
            </w:r>
            <w:r w:rsidRPr="000F16EB">
              <w:rPr>
                <w:sz w:val="24"/>
                <w:szCs w:val="24"/>
              </w:rPr>
              <w:t xml:space="preserve"> пункт</w:t>
            </w:r>
            <w:r w:rsidR="00B105B0">
              <w:rPr>
                <w:sz w:val="24"/>
                <w:szCs w:val="24"/>
              </w:rPr>
              <w:t>ы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16EB" w:rsidRPr="00741B76" w:rsidRDefault="00F45EC7" w:rsidP="00B24A6A">
            <w:pPr>
              <w:spacing w:line="256" w:lineRule="auto"/>
              <w:rPr>
                <w:sz w:val="24"/>
                <w:szCs w:val="24"/>
              </w:rPr>
            </w:pPr>
            <w:r w:rsidRPr="00F45EC7">
              <w:rPr>
                <w:sz w:val="24"/>
                <w:szCs w:val="24"/>
              </w:rPr>
              <w:t xml:space="preserve">д. Костарево, д. </w:t>
            </w:r>
            <w:r w:rsidR="00B24A6A">
              <w:rPr>
                <w:sz w:val="24"/>
                <w:szCs w:val="24"/>
              </w:rPr>
              <w:t>Голещихино</w:t>
            </w:r>
            <w:r w:rsidRPr="00F45EC7">
              <w:rPr>
                <w:sz w:val="24"/>
                <w:szCs w:val="24"/>
              </w:rPr>
              <w:t xml:space="preserve">, д. Вялово, с. </w:t>
            </w:r>
            <w:proofErr w:type="gramStart"/>
            <w:r w:rsidRPr="00F45EC7">
              <w:rPr>
                <w:sz w:val="24"/>
                <w:szCs w:val="24"/>
              </w:rPr>
              <w:t xml:space="preserve">Толмачево,   </w:t>
            </w:r>
            <w:proofErr w:type="gramEnd"/>
            <w:r>
              <w:rPr>
                <w:sz w:val="24"/>
                <w:szCs w:val="24"/>
              </w:rPr>
              <w:t xml:space="preserve">        </w:t>
            </w:r>
            <w:r w:rsidRPr="00F45EC7">
              <w:rPr>
                <w:sz w:val="24"/>
                <w:szCs w:val="24"/>
              </w:rPr>
              <w:t>д. Заозеро</w:t>
            </w:r>
            <w:r>
              <w:rPr>
                <w:sz w:val="24"/>
                <w:szCs w:val="24"/>
              </w:rPr>
              <w:t>,</w:t>
            </w:r>
            <w:r w:rsidRPr="00F45EC7">
              <w:rPr>
                <w:sz w:val="24"/>
                <w:szCs w:val="24"/>
              </w:rPr>
              <w:t xml:space="preserve"> </w:t>
            </w:r>
            <w:r w:rsidR="00741B76" w:rsidRPr="00741B76">
              <w:rPr>
                <w:sz w:val="24"/>
                <w:szCs w:val="24"/>
              </w:rPr>
              <w:t>п. Заводской</w:t>
            </w:r>
            <w:r w:rsidR="00B105B0" w:rsidRPr="00741B76">
              <w:rPr>
                <w:sz w:val="24"/>
                <w:szCs w:val="24"/>
              </w:rPr>
              <w:t xml:space="preserve">, д. </w:t>
            </w:r>
            <w:r w:rsidR="00741B76" w:rsidRPr="00741B76">
              <w:rPr>
                <w:sz w:val="24"/>
                <w:szCs w:val="24"/>
              </w:rPr>
              <w:t>Прокоп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F16EB" w:rsidRDefault="000F16EB" w:rsidP="000F16EB">
            <w:pPr>
              <w:spacing w:line="256" w:lineRule="auto"/>
              <w:rPr>
                <w:sz w:val="24"/>
                <w:szCs w:val="24"/>
              </w:rPr>
            </w:pPr>
          </w:p>
          <w:p w:rsidR="00F45EC7" w:rsidRPr="000F16EB" w:rsidRDefault="00F45EC7" w:rsidP="000F16EB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F16EB" w:rsidRPr="000F16EB" w:rsidTr="006F2CD6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0F16EB" w:rsidRPr="000F16EB" w:rsidRDefault="000F16EB" w:rsidP="00B105B0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 w:rsidRPr="000F16EB">
              <w:rPr>
                <w:sz w:val="24"/>
                <w:szCs w:val="24"/>
              </w:rPr>
              <w:t>№ кадастров</w:t>
            </w:r>
            <w:r w:rsidR="00B105B0">
              <w:rPr>
                <w:sz w:val="24"/>
                <w:szCs w:val="24"/>
              </w:rPr>
              <w:t>ых</w:t>
            </w:r>
            <w:r w:rsidRPr="000F16EB">
              <w:rPr>
                <w:sz w:val="24"/>
                <w:szCs w:val="24"/>
              </w:rPr>
              <w:t xml:space="preserve"> квартал</w:t>
            </w:r>
            <w:r w:rsidR="00B105B0">
              <w:rPr>
                <w:sz w:val="24"/>
                <w:szCs w:val="24"/>
              </w:rPr>
              <w:t>ов</w:t>
            </w:r>
            <w:r w:rsidRPr="000F16EB">
              <w:rPr>
                <w:sz w:val="24"/>
                <w:szCs w:val="24"/>
              </w:rPr>
              <w:t xml:space="preserve"> (нескольких смежных кадастровых кварталов):</w:t>
            </w:r>
            <w:r w:rsidRPr="000F16EB">
              <w:rPr>
                <w:sz w:val="24"/>
                <w:szCs w:val="24"/>
              </w:rPr>
              <w:br/>
            </w:r>
          </w:p>
        </w:tc>
      </w:tr>
      <w:tr w:rsidR="000F16EB" w:rsidRPr="000F16EB" w:rsidTr="006F2CD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F16EB" w:rsidRPr="000F16EB" w:rsidRDefault="000F16EB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0F16EB" w:rsidRPr="000F16EB" w:rsidRDefault="00F45EC7" w:rsidP="00F45EC7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 w:rsidRPr="00F45EC7">
              <w:rPr>
                <w:color w:val="000000"/>
                <w:sz w:val="24"/>
                <w:szCs w:val="24"/>
              </w:rPr>
              <w:t>70:11:0100013, 70:11:0100009, 70:11:0100008, 70:11:0100029, 70:11:0100011</w:t>
            </w:r>
            <w:r>
              <w:rPr>
                <w:color w:val="000000"/>
                <w:sz w:val="24"/>
                <w:szCs w:val="24"/>
              </w:rPr>
              <w:t>,</w:t>
            </w:r>
            <w:r w:rsidR="000F16EB" w:rsidRPr="000F16EB">
              <w:rPr>
                <w:color w:val="000000"/>
                <w:sz w:val="24"/>
                <w:szCs w:val="24"/>
              </w:rPr>
              <w:t xml:space="preserve"> 70:11:01000</w:t>
            </w:r>
            <w:r w:rsidR="00741B76">
              <w:rPr>
                <w:color w:val="000000"/>
                <w:sz w:val="24"/>
                <w:szCs w:val="24"/>
              </w:rPr>
              <w:t>10</w:t>
            </w:r>
            <w:r w:rsidR="00B105B0">
              <w:rPr>
                <w:color w:val="000000"/>
                <w:sz w:val="24"/>
                <w:szCs w:val="24"/>
              </w:rPr>
              <w:t xml:space="preserve">,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F16EB" w:rsidRPr="000F16EB" w:rsidRDefault="000F16EB" w:rsidP="000F16EB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F16EB" w:rsidRPr="000F16EB" w:rsidTr="006F2CD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F16EB" w:rsidRPr="000F16EB" w:rsidRDefault="000F16EB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F16EB" w:rsidRPr="000F16EB" w:rsidRDefault="00F45EC7" w:rsidP="000F16EB">
            <w:pPr>
              <w:spacing w:line="256" w:lineRule="auto"/>
              <w:rPr>
                <w:sz w:val="24"/>
                <w:szCs w:val="24"/>
              </w:rPr>
            </w:pPr>
            <w:r w:rsidRPr="00F45EC7">
              <w:rPr>
                <w:sz w:val="24"/>
                <w:szCs w:val="24"/>
              </w:rPr>
              <w:t>70:11:0100023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F16EB" w:rsidRPr="000F16EB" w:rsidRDefault="000F16EB" w:rsidP="000F16EB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F16EB" w:rsidRPr="000F16EB" w:rsidTr="006F2CD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F16EB" w:rsidRPr="000F16EB" w:rsidRDefault="000F16EB" w:rsidP="000F16EB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0F16EB" w:rsidRPr="000F16EB" w:rsidRDefault="000F16EB" w:rsidP="000F16EB">
            <w:pPr>
              <w:spacing w:line="256" w:lineRule="auto"/>
              <w:jc w:val="center"/>
              <w:rPr>
                <w:i/>
                <w:iCs/>
              </w:rPr>
            </w:pPr>
            <w:r w:rsidRPr="000F16EB"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F16EB" w:rsidRPr="000F16EB" w:rsidRDefault="000F16EB" w:rsidP="000F16EB">
            <w:pPr>
              <w:spacing w:line="256" w:lineRule="auto"/>
            </w:pPr>
          </w:p>
        </w:tc>
      </w:tr>
      <w:tr w:rsidR="000F16EB" w:rsidRPr="000F16EB" w:rsidTr="006F2CD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F16EB" w:rsidRPr="000F16EB" w:rsidRDefault="000F16EB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F16EB" w:rsidRPr="000F16EB" w:rsidRDefault="000F16EB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F16EB" w:rsidRPr="000F16EB" w:rsidRDefault="000F16EB" w:rsidP="000F16EB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F16EB" w:rsidRPr="000F16EB" w:rsidTr="006F2CD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F16EB" w:rsidRPr="000F16EB" w:rsidRDefault="000F16EB" w:rsidP="000F16EB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0F16EB" w:rsidRPr="000F16EB" w:rsidRDefault="000F16EB" w:rsidP="000F16EB">
            <w:pPr>
              <w:spacing w:line="256" w:lineRule="auto"/>
              <w:jc w:val="center"/>
              <w:rPr>
                <w:i/>
                <w:iCs/>
              </w:rPr>
            </w:pPr>
            <w:r w:rsidRPr="000F16EB"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F16EB" w:rsidRPr="000F16EB" w:rsidRDefault="000F16EB" w:rsidP="000F16EB">
            <w:pPr>
              <w:spacing w:line="256" w:lineRule="auto"/>
            </w:pPr>
          </w:p>
        </w:tc>
      </w:tr>
      <w:tr w:rsidR="000F16EB" w:rsidRPr="000F16EB" w:rsidTr="006F2CD6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F16EB" w:rsidRPr="000F16EB" w:rsidRDefault="000F16EB" w:rsidP="000F16EB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0F16EB" w:rsidRPr="000F16EB" w:rsidTr="006F2CD6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0F16EB" w:rsidRPr="000F16EB" w:rsidRDefault="000F16EB" w:rsidP="000F16EB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0F16EB" w:rsidRPr="000F16EB" w:rsidRDefault="000F16EB" w:rsidP="000F16EB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16EB" w:rsidRPr="000F16EB" w:rsidRDefault="00B105B0" w:rsidP="000F16E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0F16EB" w:rsidRPr="000F16EB" w:rsidRDefault="000F16EB" w:rsidP="000F16EB">
            <w:pPr>
              <w:spacing w:line="256" w:lineRule="auto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16EB" w:rsidRPr="000F16EB" w:rsidRDefault="00B105B0" w:rsidP="000F16E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13" w:type="dxa"/>
            <w:vAlign w:val="bottom"/>
          </w:tcPr>
          <w:p w:rsidR="000F16EB" w:rsidRPr="000F16EB" w:rsidRDefault="000F16EB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16EB" w:rsidRPr="000F16EB" w:rsidRDefault="000F16EB" w:rsidP="000F16EB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0F16EB" w:rsidRPr="000F16EB" w:rsidRDefault="000F16EB" w:rsidP="000F16EB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16EB" w:rsidRPr="000F16EB" w:rsidRDefault="00B105B0" w:rsidP="00B105B0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B105B0">
              <w:rPr>
                <w:color w:val="000000"/>
                <w:sz w:val="24"/>
                <w:szCs w:val="24"/>
                <w:lang w:eastAsia="ru-RU"/>
              </w:rPr>
              <w:t xml:space="preserve">№ 01.0425.001                  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F16EB" w:rsidRPr="000F16EB" w:rsidRDefault="000F16EB" w:rsidP="000F16EB">
            <w:pPr>
              <w:spacing w:line="256" w:lineRule="auto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выполняются комплексные</w:t>
            </w:r>
          </w:p>
        </w:tc>
      </w:tr>
      <w:tr w:rsidR="000F16EB" w:rsidRPr="000F16EB" w:rsidTr="006F2CD6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F16EB" w:rsidRPr="000F16EB" w:rsidRDefault="000F16EB" w:rsidP="00F45EC7">
            <w:pPr>
              <w:spacing w:line="256" w:lineRule="auto"/>
              <w:ind w:left="170" w:right="170"/>
              <w:jc w:val="both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кадастровые работы</w:t>
            </w:r>
            <w:r w:rsidR="00F45EC7">
              <w:rPr>
                <w:sz w:val="24"/>
                <w:szCs w:val="24"/>
              </w:rPr>
              <w:t xml:space="preserve">. Исполнитель: </w:t>
            </w:r>
            <w:r w:rsidR="00F45EC7" w:rsidRPr="00F45EC7">
              <w:rPr>
                <w:sz w:val="24"/>
                <w:szCs w:val="24"/>
              </w:rPr>
              <w:t>Общество с ограниченной ответственностью «ГЕОСИТИ» (почтовый адрес: 630054, Новосибирская область, г. Новосибирск, ул. Титова, д. 29/1, адрес электронной почты: geocity@bk.ru, номер контактного телефона: 83833554448</w:t>
            </w:r>
            <w:r w:rsidRPr="000F16EB">
              <w:rPr>
                <w:sz w:val="24"/>
                <w:szCs w:val="24"/>
              </w:rPr>
              <w:t>.</w:t>
            </w:r>
          </w:p>
        </w:tc>
      </w:tr>
      <w:tr w:rsidR="000F16EB" w:rsidRPr="000F16EB" w:rsidTr="006F2CD6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F16EB" w:rsidRPr="000F16EB" w:rsidRDefault="000F16EB" w:rsidP="00F45EC7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</w:t>
            </w:r>
            <w:r w:rsidR="00F45EC7">
              <w:rPr>
                <w:sz w:val="24"/>
                <w:szCs w:val="24"/>
              </w:rPr>
              <w:t>ых</w:t>
            </w:r>
            <w:r w:rsidRPr="000F16EB">
              <w:rPr>
                <w:sz w:val="24"/>
                <w:szCs w:val="24"/>
              </w:rPr>
              <w:t xml:space="preserve"> комисси</w:t>
            </w:r>
            <w:r w:rsidR="00F45EC7">
              <w:rPr>
                <w:sz w:val="24"/>
                <w:szCs w:val="24"/>
              </w:rPr>
              <w:t>й</w:t>
            </w:r>
            <w:r w:rsidRPr="000F16EB">
              <w:rPr>
                <w:sz w:val="24"/>
                <w:szCs w:val="24"/>
              </w:rPr>
              <w:t xml:space="preserve">: </w:t>
            </w:r>
            <w:r w:rsidR="00741B76" w:rsidRPr="00741B76">
              <w:rPr>
                <w:sz w:val="24"/>
                <w:szCs w:val="24"/>
                <w:shd w:val="clear" w:color="auto" w:fill="FFFFFF"/>
              </w:rPr>
              <w:t>63660</w:t>
            </w:r>
            <w:r w:rsidR="00F45EC7">
              <w:rPr>
                <w:sz w:val="24"/>
                <w:szCs w:val="24"/>
                <w:shd w:val="clear" w:color="auto" w:fill="FFFFFF"/>
              </w:rPr>
              <w:t>0</w:t>
            </w:r>
            <w:r w:rsidR="00741B76" w:rsidRPr="00741B76">
              <w:rPr>
                <w:sz w:val="24"/>
                <w:szCs w:val="24"/>
                <w:shd w:val="clear" w:color="auto" w:fill="FFFFFF"/>
              </w:rPr>
              <w:t xml:space="preserve">, Томская область, Парабельский район, </w:t>
            </w:r>
            <w:r w:rsidR="00F45EC7" w:rsidRPr="00F45EC7">
              <w:rPr>
                <w:sz w:val="24"/>
                <w:szCs w:val="24"/>
                <w:shd w:val="clear" w:color="auto" w:fill="FFFFFF"/>
              </w:rPr>
              <w:t>с. Парабель, ул. Совесткая,14 (Администрация Парабельского района, Зал заседания Думы</w:t>
            </w:r>
            <w:r w:rsidR="00741B76" w:rsidRPr="000F16EB">
              <w:rPr>
                <w:sz w:val="24"/>
                <w:szCs w:val="24"/>
              </w:rPr>
              <w:t>)</w:t>
            </w:r>
          </w:p>
        </w:tc>
      </w:tr>
      <w:tr w:rsidR="000F16EB" w:rsidRPr="000F16EB" w:rsidTr="006F2CD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F16EB" w:rsidRPr="000F16EB" w:rsidRDefault="000F16EB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16EB" w:rsidRPr="000F16EB" w:rsidRDefault="000F16EB" w:rsidP="00741B76">
            <w:pPr>
              <w:spacing w:line="256" w:lineRule="auto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0F16EB" w:rsidRPr="000F16EB" w:rsidRDefault="000F16EB" w:rsidP="000F16EB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0F16EB" w:rsidRPr="000F16EB" w:rsidTr="006F2CD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F16EB" w:rsidRPr="000F16EB" w:rsidRDefault="000F16EB" w:rsidP="000F16EB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0F16EB" w:rsidRPr="000F16EB" w:rsidRDefault="000F16EB" w:rsidP="000F16EB">
            <w:pPr>
              <w:spacing w:line="256" w:lineRule="auto"/>
              <w:jc w:val="center"/>
              <w:rPr>
                <w:i/>
                <w:iCs/>
              </w:rPr>
            </w:pPr>
            <w:r w:rsidRPr="000F16EB"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F16EB" w:rsidRPr="000F16EB" w:rsidRDefault="000F16EB" w:rsidP="000F16EB">
            <w:pPr>
              <w:spacing w:line="256" w:lineRule="auto"/>
            </w:pPr>
          </w:p>
        </w:tc>
      </w:tr>
      <w:tr w:rsidR="000F16EB" w:rsidRPr="000F16EB" w:rsidTr="006F2CD6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0F16EB" w:rsidRPr="000F16EB" w:rsidRDefault="000F16EB" w:rsidP="000F16EB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 w:rsidRPr="000F16EB"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 w:rsidRPr="000F16EB">
              <w:rPr>
                <w:sz w:val="24"/>
                <w:szCs w:val="24"/>
              </w:rPr>
              <w:br/>
            </w:r>
          </w:p>
        </w:tc>
      </w:tr>
      <w:tr w:rsidR="000F16EB" w:rsidRPr="000F16EB" w:rsidTr="006F2CD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0F16EB" w:rsidRPr="000F16EB" w:rsidRDefault="000F16EB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16EB" w:rsidRPr="000F16EB" w:rsidRDefault="00CB4E3E" w:rsidP="000F16E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казенное учреждение Отдел по управлению муниципальным имуществом Парабельского района</w:t>
            </w:r>
          </w:p>
        </w:tc>
        <w:tc>
          <w:tcPr>
            <w:tcW w:w="142" w:type="dxa"/>
            <w:gridSpan w:val="2"/>
            <w:vAlign w:val="bottom"/>
          </w:tcPr>
          <w:p w:rsidR="000F16EB" w:rsidRPr="000F16EB" w:rsidRDefault="000F16EB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F16EB" w:rsidRPr="000F16EB" w:rsidRDefault="000F16EB" w:rsidP="00B105B0">
            <w:pPr>
              <w:keepNext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textAlignment w:val="top"/>
              <w:outlineLvl w:val="1"/>
              <w:rPr>
                <w:rFonts w:eastAsia="Arial"/>
                <w:sz w:val="24"/>
                <w:szCs w:val="24"/>
              </w:rPr>
            </w:pPr>
            <w:r w:rsidRPr="000F16EB">
              <w:rPr>
                <w:rFonts w:eastAsia="Arial"/>
                <w:sz w:val="26"/>
              </w:rPr>
              <w:t>https://para</w:t>
            </w:r>
            <w:r w:rsidR="00B105B0">
              <w:rPr>
                <w:rFonts w:eastAsia="Arial"/>
                <w:sz w:val="26"/>
                <w:lang w:val="en-US"/>
              </w:rPr>
              <w:t>dm</w:t>
            </w:r>
            <w:r w:rsidRPr="000F16EB">
              <w:rPr>
                <w:rFonts w:eastAsia="Arial"/>
                <w:sz w:val="26"/>
              </w:rPr>
              <w:t>.</w:t>
            </w:r>
            <w:r w:rsidR="00B105B0">
              <w:rPr>
                <w:rFonts w:eastAsia="Arial"/>
                <w:sz w:val="26"/>
                <w:lang w:val="en-US"/>
              </w:rPr>
              <w:t>gosuslugi</w:t>
            </w:r>
            <w:r w:rsidRPr="000F16EB">
              <w:rPr>
                <w:rFonts w:eastAsia="Arial"/>
                <w:sz w:val="26"/>
              </w:rPr>
              <w:t>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0F16EB" w:rsidRPr="000F16EB" w:rsidRDefault="000F16EB" w:rsidP="000F16EB">
            <w:pPr>
              <w:spacing w:line="256" w:lineRule="auto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;</w:t>
            </w:r>
          </w:p>
        </w:tc>
      </w:tr>
      <w:tr w:rsidR="000F16EB" w:rsidRPr="000F16EB" w:rsidTr="006F2CD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0F16EB" w:rsidRPr="000F16EB" w:rsidRDefault="000F16EB" w:rsidP="000F16EB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0F16EB" w:rsidRPr="000F16EB" w:rsidRDefault="000F16EB" w:rsidP="000F16EB">
            <w:pPr>
              <w:spacing w:line="256" w:lineRule="auto"/>
              <w:jc w:val="center"/>
              <w:rPr>
                <w:i/>
                <w:iCs/>
              </w:rPr>
            </w:pPr>
            <w:r w:rsidRPr="000F16EB"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42" w:type="dxa"/>
            <w:gridSpan w:val="2"/>
          </w:tcPr>
          <w:p w:rsidR="000F16EB" w:rsidRPr="000F16EB" w:rsidRDefault="000F16EB" w:rsidP="000F16EB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42" w:type="dxa"/>
            <w:gridSpan w:val="3"/>
            <w:hideMark/>
          </w:tcPr>
          <w:p w:rsidR="000F16EB" w:rsidRPr="000F16EB" w:rsidRDefault="000F16EB" w:rsidP="000F16EB">
            <w:pPr>
              <w:spacing w:line="256" w:lineRule="auto"/>
              <w:jc w:val="center"/>
              <w:rPr>
                <w:i/>
                <w:iCs/>
              </w:rPr>
            </w:pPr>
            <w:r w:rsidRPr="000F16EB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0F16EB" w:rsidRPr="000F16EB" w:rsidRDefault="000F16EB" w:rsidP="000F16EB">
            <w:pPr>
              <w:spacing w:line="256" w:lineRule="auto"/>
              <w:rPr>
                <w:i/>
                <w:iCs/>
              </w:rPr>
            </w:pPr>
          </w:p>
        </w:tc>
      </w:tr>
      <w:tr w:rsidR="00A178CF" w:rsidRPr="000F16EB" w:rsidTr="006F2CD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78CF" w:rsidRDefault="00A178CF" w:rsidP="006F2CD6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  <w:p w:rsidR="00A178CF" w:rsidRDefault="00A178CF" w:rsidP="006F2CD6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Парабельского сельского поселения</w:t>
            </w:r>
          </w:p>
        </w:tc>
        <w:tc>
          <w:tcPr>
            <w:tcW w:w="142" w:type="dxa"/>
            <w:gridSpan w:val="2"/>
            <w:vAlign w:val="bottom"/>
          </w:tcPr>
          <w:p w:rsidR="00A178CF" w:rsidRPr="000F16EB" w:rsidRDefault="00A178CF" w:rsidP="006F2CD6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78CF" w:rsidRDefault="00A178CF" w:rsidP="006F2CD6">
            <w:pPr>
              <w:keepNext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jc w:val="center"/>
              <w:outlineLvl w:val="1"/>
              <w:rPr>
                <w:rFonts w:ascii="Arial" w:eastAsia="Arial" w:hAnsi="Arial" w:cs="Arial"/>
                <w:b/>
                <w:bCs/>
                <w:color w:val="333333"/>
                <w:sz w:val="27"/>
                <w:szCs w:val="27"/>
              </w:rPr>
            </w:pPr>
            <w:r w:rsidRPr="00123F7B">
              <w:rPr>
                <w:rFonts w:eastAsia="Arial"/>
                <w:sz w:val="26"/>
              </w:rPr>
              <w:t>https://sp-parabel.gosuslugi.ru/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A178CF" w:rsidRPr="000F16EB" w:rsidTr="006F2CD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78CF" w:rsidRDefault="00A178CF" w:rsidP="000F16EB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  <w:p w:rsidR="00A178CF" w:rsidRPr="000F16EB" w:rsidRDefault="00303026" w:rsidP="00303026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303026"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>Заводского</w:t>
            </w:r>
            <w:r w:rsidRPr="0030302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2" w:type="dxa"/>
            <w:gridSpan w:val="2"/>
            <w:vAlign w:val="bottom"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78CF" w:rsidRPr="00303026" w:rsidRDefault="00303026" w:rsidP="00303026">
            <w:pPr>
              <w:pStyle w:val="2"/>
              <w:numPr>
                <w:ilvl w:val="0"/>
                <w:numId w:val="0"/>
              </w:numPr>
              <w:shd w:val="clear" w:color="auto" w:fill="FFFFFF"/>
              <w:spacing w:line="360" w:lineRule="atLeast"/>
              <w:ind w:right="-113"/>
              <w:jc w:val="both"/>
              <w:rPr>
                <w:rFonts w:ascii="Arial" w:hAnsi="Arial" w:cs="Arial"/>
                <w:b/>
                <w:bCs/>
                <w:color w:val="333333"/>
                <w:sz w:val="20"/>
              </w:rPr>
            </w:pPr>
            <w:r w:rsidRPr="00303026">
              <w:rPr>
                <w:sz w:val="20"/>
              </w:rPr>
              <w:t>https://zavodskoe-r69.gosweb.gosuslugi.ru/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A178CF" w:rsidRPr="000F16EB" w:rsidTr="006F2CD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42" w:type="dxa"/>
            <w:gridSpan w:val="2"/>
            <w:vAlign w:val="bottom"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78CF" w:rsidRPr="000F16EB" w:rsidRDefault="00A178CF" w:rsidP="000F16EB">
            <w:pPr>
              <w:keepNext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jc w:val="center"/>
              <w:outlineLvl w:val="1"/>
              <w:rPr>
                <w:rFonts w:ascii="Arial" w:eastAsia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A178CF" w:rsidRPr="000F16EB" w:rsidRDefault="00A178CF" w:rsidP="000F16EB">
            <w:pPr>
              <w:keepNext/>
              <w:tabs>
                <w:tab w:val="left" w:pos="708"/>
              </w:tabs>
              <w:spacing w:line="256" w:lineRule="auto"/>
              <w:ind w:left="576" w:hanging="576"/>
              <w:outlineLvl w:val="1"/>
              <w:rPr>
                <w:rFonts w:eastAsia="Arial"/>
                <w:sz w:val="26"/>
                <w:szCs w:val="26"/>
              </w:rPr>
            </w:pPr>
            <w:r w:rsidRPr="000F16EB">
              <w:rPr>
                <w:rFonts w:eastAsia="Arial"/>
                <w:sz w:val="26"/>
                <w:szCs w:val="26"/>
              </w:rPr>
              <w:t>https://dugs.tomsk.gov.ru/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;</w:t>
            </w:r>
          </w:p>
        </w:tc>
      </w:tr>
      <w:tr w:rsidR="00A178CF" w:rsidRPr="000F16EB" w:rsidTr="006F2CD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A178CF" w:rsidRPr="000F16EB" w:rsidRDefault="00A178CF" w:rsidP="000F16EB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A178CF" w:rsidRDefault="00A178CF" w:rsidP="000F16EB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 w:rsidRPr="000F16EB"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  <w:p w:rsidR="003F5A58" w:rsidRPr="000F16EB" w:rsidRDefault="003F5A58" w:rsidP="000F16EB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</w:p>
        </w:tc>
        <w:tc>
          <w:tcPr>
            <w:tcW w:w="142" w:type="dxa"/>
            <w:gridSpan w:val="2"/>
          </w:tcPr>
          <w:p w:rsidR="00A178CF" w:rsidRPr="000F16EB" w:rsidRDefault="00A178CF" w:rsidP="000F16EB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42" w:type="dxa"/>
            <w:gridSpan w:val="3"/>
            <w:hideMark/>
          </w:tcPr>
          <w:p w:rsidR="00A178CF" w:rsidRPr="000F16EB" w:rsidRDefault="00A178CF" w:rsidP="000F16EB">
            <w:pPr>
              <w:spacing w:line="256" w:lineRule="auto"/>
              <w:jc w:val="center"/>
              <w:rPr>
                <w:i/>
                <w:iCs/>
              </w:rPr>
            </w:pPr>
            <w:r w:rsidRPr="000F16EB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A178CF" w:rsidRPr="000F16EB" w:rsidRDefault="00A178CF" w:rsidP="000F16EB">
            <w:pPr>
              <w:spacing w:line="256" w:lineRule="auto"/>
              <w:rPr>
                <w:i/>
                <w:iCs/>
              </w:rPr>
            </w:pPr>
          </w:p>
        </w:tc>
      </w:tr>
      <w:tr w:rsidR="00A178CF" w:rsidRPr="000F16EB" w:rsidTr="006F2CD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A178CF" w:rsidP="00CB4E3E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F16EB"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</w:tc>
        <w:tc>
          <w:tcPr>
            <w:tcW w:w="142" w:type="dxa"/>
            <w:gridSpan w:val="2"/>
            <w:vAlign w:val="bottom"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178CF" w:rsidRPr="000F16EB" w:rsidRDefault="00A178CF" w:rsidP="000F16EB">
            <w:pPr>
              <w:spacing w:line="256" w:lineRule="auto"/>
              <w:rPr>
                <w:sz w:val="26"/>
                <w:szCs w:val="26"/>
              </w:rPr>
            </w:pPr>
            <w:r w:rsidRPr="000F16EB">
              <w:rPr>
                <w:sz w:val="26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.</w:t>
            </w:r>
          </w:p>
        </w:tc>
      </w:tr>
      <w:tr w:rsidR="00A178CF" w:rsidRPr="000F16EB" w:rsidTr="006F2CD6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A178CF" w:rsidRPr="000F16EB" w:rsidRDefault="00A178CF" w:rsidP="000F16EB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A178CF" w:rsidRPr="000F16EB" w:rsidRDefault="00A178CF" w:rsidP="000F16EB">
            <w:pPr>
              <w:spacing w:line="256" w:lineRule="auto"/>
              <w:jc w:val="center"/>
              <w:rPr>
                <w:i/>
                <w:iCs/>
              </w:rPr>
            </w:pPr>
            <w:r w:rsidRPr="000F16EB"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42" w:type="dxa"/>
            <w:gridSpan w:val="2"/>
          </w:tcPr>
          <w:p w:rsidR="00A178CF" w:rsidRPr="000F16EB" w:rsidRDefault="00A178CF" w:rsidP="000F16EB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42" w:type="dxa"/>
            <w:gridSpan w:val="3"/>
            <w:hideMark/>
          </w:tcPr>
          <w:p w:rsidR="00A178CF" w:rsidRPr="000F16EB" w:rsidRDefault="00A178CF" w:rsidP="000F16EB">
            <w:pPr>
              <w:spacing w:line="256" w:lineRule="auto"/>
              <w:jc w:val="center"/>
              <w:rPr>
                <w:i/>
                <w:iCs/>
              </w:rPr>
            </w:pPr>
            <w:r w:rsidRPr="000F16EB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A178CF" w:rsidRPr="000F16EB" w:rsidRDefault="00A178CF" w:rsidP="000F16EB">
            <w:pPr>
              <w:spacing w:line="256" w:lineRule="auto"/>
              <w:rPr>
                <w:i/>
                <w:iCs/>
              </w:rPr>
            </w:pPr>
          </w:p>
        </w:tc>
      </w:tr>
      <w:tr w:rsidR="00A178CF" w:rsidRPr="000F16EB" w:rsidTr="006F2CD6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A178CF" w:rsidRPr="000F16EB" w:rsidRDefault="00A178CF" w:rsidP="00F45EC7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 w:rsidRPr="000F16EB">
              <w:rPr>
                <w:sz w:val="24"/>
                <w:szCs w:val="24"/>
              </w:rPr>
              <w:t>Заседание согласительн</w:t>
            </w:r>
            <w:r w:rsidR="00F45EC7">
              <w:rPr>
                <w:sz w:val="24"/>
                <w:szCs w:val="24"/>
              </w:rPr>
              <w:t>ых</w:t>
            </w:r>
            <w:r w:rsidRPr="000F16EB">
              <w:rPr>
                <w:sz w:val="24"/>
                <w:szCs w:val="24"/>
              </w:rPr>
              <w:t xml:space="preserve"> комисси</w:t>
            </w:r>
            <w:r w:rsidR="00F45EC7">
              <w:rPr>
                <w:sz w:val="24"/>
                <w:szCs w:val="24"/>
              </w:rPr>
              <w:t>й</w:t>
            </w:r>
            <w:r w:rsidRPr="000F16EB">
              <w:rPr>
                <w:sz w:val="24"/>
                <w:szCs w:val="24"/>
              </w:rPr>
              <w:t xml:space="preserve">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</w:t>
            </w:r>
            <w:r>
              <w:rPr>
                <w:sz w:val="24"/>
                <w:szCs w:val="24"/>
              </w:rPr>
              <w:t>ых</w:t>
            </w:r>
            <w:r w:rsidRPr="000F16EB">
              <w:rPr>
                <w:sz w:val="24"/>
                <w:szCs w:val="24"/>
              </w:rPr>
              <w:t xml:space="preserve"> квартал</w:t>
            </w:r>
            <w:r>
              <w:rPr>
                <w:sz w:val="24"/>
                <w:szCs w:val="24"/>
              </w:rPr>
              <w:t>ов</w:t>
            </w:r>
            <w:r w:rsidRPr="000F16EB">
              <w:rPr>
                <w:sz w:val="24"/>
                <w:szCs w:val="24"/>
              </w:rPr>
              <w:t xml:space="preserve"> (нескольких смежных кадастровых кварталов):</w:t>
            </w:r>
            <w:r w:rsidRPr="000F16EB">
              <w:rPr>
                <w:sz w:val="24"/>
                <w:szCs w:val="24"/>
              </w:rPr>
              <w:br/>
            </w:r>
          </w:p>
        </w:tc>
      </w:tr>
      <w:tr w:rsidR="00A178CF" w:rsidRPr="000F16EB" w:rsidTr="006F2CD6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F45EC7" w:rsidP="00741B76">
            <w:pPr>
              <w:spacing w:line="256" w:lineRule="auto"/>
              <w:rPr>
                <w:sz w:val="24"/>
                <w:szCs w:val="24"/>
              </w:rPr>
            </w:pPr>
            <w:r w:rsidRPr="00F45EC7">
              <w:rPr>
                <w:color w:val="000000"/>
                <w:sz w:val="24"/>
                <w:szCs w:val="24"/>
              </w:rPr>
              <w:t>70:11:0100013, 70:11:0100009, 70:11:0100008, 70:11:0100029, 70:11:0100011, 70:11:0100010</w:t>
            </w:r>
            <w:r w:rsidR="00A178CF" w:rsidRPr="00B105B0">
              <w:rPr>
                <w:color w:val="000000"/>
                <w:sz w:val="24"/>
                <w:szCs w:val="24"/>
              </w:rPr>
              <w:t>, 70:11:01000</w:t>
            </w:r>
            <w:r w:rsidR="00A178CF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A178CF" w:rsidRPr="000F16EB" w:rsidTr="006F2CD6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ind w:left="170"/>
              <w:rPr>
                <w:sz w:val="24"/>
                <w:szCs w:val="24"/>
              </w:rPr>
            </w:pP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45EC7" w:rsidRDefault="00F45EC7" w:rsidP="000F16EB">
            <w:pPr>
              <w:spacing w:line="256" w:lineRule="auto"/>
              <w:rPr>
                <w:sz w:val="24"/>
                <w:szCs w:val="24"/>
                <w:shd w:val="clear" w:color="auto" w:fill="FFFFFF"/>
              </w:rPr>
            </w:pPr>
            <w:r w:rsidRPr="000F16EB">
              <w:rPr>
                <w:sz w:val="24"/>
                <w:szCs w:val="24"/>
              </w:rPr>
              <w:t>состоится по адресу</w:t>
            </w:r>
            <w:r>
              <w:rPr>
                <w:sz w:val="24"/>
                <w:szCs w:val="24"/>
              </w:rPr>
              <w:t>:</w:t>
            </w:r>
          </w:p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  <w:shd w:val="clear" w:color="auto" w:fill="FFFFFF"/>
              </w:rPr>
              <w:t>636600, Томская обл., Томский р-н, с. Парабель, ул. Совесткая,14 (Администрация Парабельского района, Зал заседания Думы Парабельского района)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A178CF" w:rsidRPr="000F16EB" w:rsidTr="006F2CD6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A178CF" w:rsidP="00F45EC7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45EC7">
              <w:rPr>
                <w:sz w:val="24"/>
                <w:szCs w:val="24"/>
              </w:rPr>
              <w:t>4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jc w:val="center"/>
              <w:rPr>
                <w:sz w:val="24"/>
                <w:szCs w:val="24"/>
                <w:highlight w:val="yellow"/>
              </w:rPr>
            </w:pPr>
            <w:r w:rsidRPr="000F16EB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vAlign w:val="bottom"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A178CF" w:rsidP="00E840FD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A178CF" w:rsidP="00741B76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F45EC7" w:rsidP="000F16E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A178CF" w:rsidRPr="000F16EB">
              <w:rPr>
                <w:sz w:val="24"/>
                <w:szCs w:val="24"/>
              </w:rPr>
              <w:t>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минут.</w:t>
            </w:r>
          </w:p>
        </w:tc>
      </w:tr>
      <w:tr w:rsidR="00A178CF" w:rsidRPr="000F16EB" w:rsidTr="006F2CD6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A178CF" w:rsidRPr="000F16EB" w:rsidRDefault="00A178CF" w:rsidP="000F16EB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A178CF" w:rsidRPr="000F16EB" w:rsidTr="006F2CD6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A178CF" w:rsidRPr="000F16EB" w:rsidRDefault="00A178CF" w:rsidP="000F16EB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A178CF" w:rsidRPr="000F16EB" w:rsidTr="006F2CD6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A178CF" w:rsidP="00E840FD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A178CF" w:rsidP="00F45EC7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1</w:t>
            </w:r>
            <w:r w:rsidR="00F45EC7">
              <w:rPr>
                <w:sz w:val="24"/>
                <w:szCs w:val="24"/>
              </w:rPr>
              <w:t>3</w:t>
            </w:r>
          </w:p>
        </w:tc>
        <w:tc>
          <w:tcPr>
            <w:tcW w:w="227" w:type="dxa"/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A178CF" w:rsidP="00E840FD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г.</w:t>
            </w:r>
            <w:r w:rsidRPr="000F16EB">
              <w:rPr>
                <w:sz w:val="24"/>
                <w:szCs w:val="24"/>
                <w:lang w:val="en-US"/>
              </w:rPr>
              <w:t xml:space="preserve"> </w:t>
            </w:r>
            <w:r w:rsidRPr="000F16EB">
              <w:rPr>
                <w:sz w:val="24"/>
                <w:szCs w:val="24"/>
              </w:rPr>
              <w:t>и</w:t>
            </w:r>
          </w:p>
        </w:tc>
      </w:tr>
      <w:tr w:rsidR="00A178CF" w:rsidRPr="000F16EB" w:rsidTr="006F2CD6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A178CF" w:rsidP="00F45EC7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45EC7">
              <w:rPr>
                <w:sz w:val="24"/>
                <w:szCs w:val="24"/>
              </w:rPr>
              <w:t>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A178CF" w:rsidP="00E840FD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A178CF" w:rsidP="00F45EC7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45EC7">
              <w:rPr>
                <w:sz w:val="24"/>
                <w:szCs w:val="24"/>
              </w:rPr>
              <w:t>8</w:t>
            </w:r>
          </w:p>
        </w:tc>
        <w:tc>
          <w:tcPr>
            <w:tcW w:w="227" w:type="dxa"/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vAlign w:val="bottom"/>
          </w:tcPr>
          <w:p w:rsidR="00A178CF" w:rsidRPr="000F16EB" w:rsidRDefault="00A178CF" w:rsidP="000F16EB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178CF" w:rsidRPr="000F16EB" w:rsidRDefault="00A178CF" w:rsidP="00E840FD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A178CF" w:rsidRPr="000F16EB" w:rsidRDefault="00A178CF" w:rsidP="000F16EB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г.</w:t>
            </w:r>
          </w:p>
        </w:tc>
      </w:tr>
      <w:tr w:rsidR="00A178CF" w:rsidRPr="000F16EB" w:rsidTr="006F2CD6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A178CF" w:rsidRPr="000F16EB" w:rsidRDefault="00A178CF" w:rsidP="000F16EB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 w:rsidRPr="000F16EB">
              <w:rPr>
                <w:sz w:val="24"/>
                <w:szCs w:val="24"/>
                <w:vertAlign w:val="superscript"/>
              </w:rPr>
              <w:endnoteReference w:customMarkFollows="1" w:id="1"/>
              <w:t>6</w:t>
            </w:r>
            <w:r w:rsidRPr="000F16EB">
              <w:rPr>
                <w:sz w:val="24"/>
                <w:szCs w:val="24"/>
              </w:rPr>
              <w:t xml:space="preserve"> и </w:t>
            </w:r>
            <w:r w:rsidRPr="000F16EB"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A178CF" w:rsidRPr="000F16EB" w:rsidTr="006F2CD6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A178CF" w:rsidRDefault="00A178CF" w:rsidP="000F16EB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 w:rsidRPr="000F16EB"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  <w:p w:rsidR="00F45EC7" w:rsidRDefault="00F45EC7" w:rsidP="000F16EB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</w:t>
            </w:r>
            <w:r w:rsidR="00E5300E"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 xml:space="preserve"> карт</w:t>
            </w:r>
            <w:r w:rsidR="00E5300E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-план</w:t>
            </w:r>
            <w:r w:rsidR="00E5300E">
              <w:rPr>
                <w:sz w:val="24"/>
                <w:szCs w:val="24"/>
              </w:rPr>
              <w:t>ов</w:t>
            </w:r>
            <w:r>
              <w:rPr>
                <w:sz w:val="24"/>
                <w:szCs w:val="24"/>
              </w:rPr>
              <w:t xml:space="preserve"> территории</w:t>
            </w:r>
            <w:r w:rsidR="00197B88">
              <w:rPr>
                <w:sz w:val="24"/>
                <w:szCs w:val="24"/>
              </w:rPr>
              <w:t xml:space="preserve"> (ссылка)</w:t>
            </w:r>
            <w:r>
              <w:rPr>
                <w:sz w:val="24"/>
                <w:szCs w:val="24"/>
              </w:rPr>
              <w:t>:</w:t>
            </w:r>
          </w:p>
          <w:p w:rsidR="00474441" w:rsidRPr="00474441" w:rsidRDefault="00B928C1" w:rsidP="00474441">
            <w:pPr>
              <w:keepLines/>
              <w:spacing w:after="240" w:line="256" w:lineRule="auto"/>
              <w:ind w:left="709" w:right="170"/>
              <w:jc w:val="both"/>
              <w:rPr>
                <w:sz w:val="24"/>
                <w:szCs w:val="24"/>
              </w:rPr>
            </w:pPr>
            <w:hyperlink r:id="rId8" w:history="1">
              <w:r w:rsidR="00474441" w:rsidRPr="000E0F6C">
                <w:rPr>
                  <w:rStyle w:val="a3"/>
                  <w:sz w:val="24"/>
                  <w:szCs w:val="24"/>
                </w:rPr>
                <w:t>https://parabelskij-r69.gosweb.gosuslugi.ru/dlya-zhiteley/novosti-i-reportazhi/novosti_397.html</w:t>
              </w:r>
            </w:hyperlink>
          </w:p>
          <w:p w:rsidR="00F45EC7" w:rsidRPr="000F16EB" w:rsidRDefault="00F45EC7" w:rsidP="000F16EB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</w:p>
        </w:tc>
      </w:tr>
    </w:tbl>
    <w:p w:rsidR="000F16EB" w:rsidRDefault="000F16EB" w:rsidP="000F16EB">
      <w:pPr>
        <w:spacing w:after="200"/>
        <w:jc w:val="center"/>
        <w:rPr>
          <w:b/>
          <w:bCs/>
          <w:sz w:val="24"/>
          <w:szCs w:val="24"/>
        </w:rPr>
      </w:pPr>
    </w:p>
    <w:p w:rsidR="003F5A58" w:rsidRDefault="003F5A58" w:rsidP="000F16EB">
      <w:pPr>
        <w:spacing w:after="200"/>
        <w:jc w:val="center"/>
        <w:rPr>
          <w:b/>
          <w:bCs/>
          <w:sz w:val="24"/>
          <w:szCs w:val="24"/>
        </w:rPr>
      </w:pPr>
    </w:p>
    <w:p w:rsidR="003F5A58" w:rsidRDefault="003F5A58" w:rsidP="000F16EB">
      <w:pPr>
        <w:spacing w:after="200"/>
        <w:jc w:val="center"/>
        <w:rPr>
          <w:b/>
          <w:bCs/>
          <w:sz w:val="24"/>
          <w:szCs w:val="24"/>
        </w:rPr>
      </w:pPr>
      <w:bookmarkStart w:id="0" w:name="_GoBack"/>
      <w:bookmarkEnd w:id="0"/>
    </w:p>
    <w:sectPr w:rsidR="003F5A58" w:rsidSect="001266E5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032B" w:rsidRDefault="00DC032B" w:rsidP="008C3A66">
      <w:r>
        <w:separator/>
      </w:r>
    </w:p>
  </w:endnote>
  <w:endnote w:type="continuationSeparator" w:id="0">
    <w:p w:rsidR="00DC032B" w:rsidRDefault="00DC032B" w:rsidP="008C3A66">
      <w:r>
        <w:continuationSeparator/>
      </w:r>
    </w:p>
  </w:endnote>
  <w:endnote w:id="1">
    <w:p w:rsidR="00A178CF" w:rsidRPr="00B928C1" w:rsidRDefault="00A178CF" w:rsidP="00B928C1">
      <w:pPr>
        <w:pStyle w:val="a6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032B" w:rsidRDefault="00DC032B" w:rsidP="008C3A66">
      <w:r>
        <w:separator/>
      </w:r>
    </w:p>
  </w:footnote>
  <w:footnote w:type="continuationSeparator" w:id="0">
    <w:p w:rsidR="00DC032B" w:rsidRDefault="00DC032B" w:rsidP="008C3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5B4"/>
    <w:rsid w:val="000027D7"/>
    <w:rsid w:val="00042373"/>
    <w:rsid w:val="00042D83"/>
    <w:rsid w:val="00083E01"/>
    <w:rsid w:val="00097B9E"/>
    <w:rsid w:val="000D2E4D"/>
    <w:rsid w:val="000F16EB"/>
    <w:rsid w:val="001266E5"/>
    <w:rsid w:val="00187BC0"/>
    <w:rsid w:val="001913FA"/>
    <w:rsid w:val="00197B88"/>
    <w:rsid w:val="001D7E08"/>
    <w:rsid w:val="00273D61"/>
    <w:rsid w:val="00303026"/>
    <w:rsid w:val="00353B73"/>
    <w:rsid w:val="00397569"/>
    <w:rsid w:val="003F08CE"/>
    <w:rsid w:val="003F5A58"/>
    <w:rsid w:val="00474441"/>
    <w:rsid w:val="004C013E"/>
    <w:rsid w:val="00505773"/>
    <w:rsid w:val="00534824"/>
    <w:rsid w:val="005D0A21"/>
    <w:rsid w:val="005E088D"/>
    <w:rsid w:val="00616406"/>
    <w:rsid w:val="00625CA5"/>
    <w:rsid w:val="00673A4F"/>
    <w:rsid w:val="006F2CD6"/>
    <w:rsid w:val="006F30D8"/>
    <w:rsid w:val="00700BFD"/>
    <w:rsid w:val="00741B76"/>
    <w:rsid w:val="007C06A7"/>
    <w:rsid w:val="008A2DEA"/>
    <w:rsid w:val="008C3A66"/>
    <w:rsid w:val="008F0DAB"/>
    <w:rsid w:val="008F7B81"/>
    <w:rsid w:val="00942EBD"/>
    <w:rsid w:val="009470F4"/>
    <w:rsid w:val="009504EE"/>
    <w:rsid w:val="00996786"/>
    <w:rsid w:val="009E3DFB"/>
    <w:rsid w:val="00A178CF"/>
    <w:rsid w:val="00A735B4"/>
    <w:rsid w:val="00A86821"/>
    <w:rsid w:val="00A87A39"/>
    <w:rsid w:val="00AA0253"/>
    <w:rsid w:val="00AC3204"/>
    <w:rsid w:val="00B01BCA"/>
    <w:rsid w:val="00B105B0"/>
    <w:rsid w:val="00B24A6A"/>
    <w:rsid w:val="00B36C3D"/>
    <w:rsid w:val="00B7002D"/>
    <w:rsid w:val="00B928C1"/>
    <w:rsid w:val="00BC3EAC"/>
    <w:rsid w:val="00C37BCD"/>
    <w:rsid w:val="00CB4E3E"/>
    <w:rsid w:val="00CC6550"/>
    <w:rsid w:val="00DC032B"/>
    <w:rsid w:val="00DD2AB5"/>
    <w:rsid w:val="00DE4E16"/>
    <w:rsid w:val="00E5300E"/>
    <w:rsid w:val="00E545CB"/>
    <w:rsid w:val="00E840FD"/>
    <w:rsid w:val="00EB5DA7"/>
    <w:rsid w:val="00EF3584"/>
    <w:rsid w:val="00F4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EFF248-B984-40F9-B1B6-07D034569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rabelskij-r69.gosweb.gosuslugi.ru/dlya-zhiteley/novosti-i-reportazhi/novosti_397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5FF04-95AB-42AD-B9E2-644568592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785</Words>
  <Characters>4479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Куприянова Анна Анатольевна</cp:lastModifiedBy>
  <cp:revision>2</cp:revision>
  <cp:lastPrinted>2025-07-23T07:57:00Z</cp:lastPrinted>
  <dcterms:created xsi:type="dcterms:W3CDTF">2025-07-23T09:03:00Z</dcterms:created>
  <dcterms:modified xsi:type="dcterms:W3CDTF">2025-07-23T09:03:00Z</dcterms:modified>
</cp:coreProperties>
</file>