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4E673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136F">
        <w:rPr>
          <w:rFonts w:ascii="Times New Roman" w:hAnsi="Times New Roman" w:cs="Times New Roman"/>
          <w:sz w:val="28"/>
          <w:szCs w:val="28"/>
        </w:rPr>
        <w:t>Томская область,</w:t>
      </w:r>
      <w:r w:rsidR="00F55B24"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AA5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EE5">
        <w:rPr>
          <w:rFonts w:ascii="Times New Roman" w:hAnsi="Times New Roman" w:cs="Times New Roman"/>
          <w:sz w:val="28"/>
          <w:szCs w:val="28"/>
        </w:rPr>
        <w:t>Итатское</w:t>
      </w:r>
      <w:proofErr w:type="spellEnd"/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495074">
        <w:rPr>
          <w:rFonts w:ascii="Times New Roman" w:hAnsi="Times New Roman" w:cs="Times New Roman"/>
          <w:sz w:val="28"/>
          <w:szCs w:val="28"/>
        </w:rPr>
        <w:t xml:space="preserve">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A551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70:14:0202003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33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(с. </w:t>
      </w:r>
      <w:proofErr w:type="spellStart"/>
      <w:r w:rsidR="00433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Итатка</w:t>
      </w:r>
      <w:proofErr w:type="spellEnd"/>
      <w:r w:rsidR="00495074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A551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</w:t>
      </w:r>
      <w:r w:rsidR="00336A09">
        <w:rPr>
          <w:rFonts w:ascii="Times New Roman" w:hAnsi="Times New Roman" w:cs="Times New Roman"/>
          <w:sz w:val="28"/>
          <w:szCs w:val="28"/>
        </w:rPr>
        <w:t>дополнительным соглашением от 17.06.2025 № 321-20-2025-002/4 к соглашению</w:t>
      </w:r>
      <w:proofErr w:type="gramEnd"/>
      <w:r w:rsidR="00336A09">
        <w:rPr>
          <w:rFonts w:ascii="Times New Roman" w:hAnsi="Times New Roman" w:cs="Times New Roman"/>
          <w:sz w:val="28"/>
          <w:szCs w:val="28"/>
        </w:rPr>
        <w:t xml:space="preserve"> от 30.01.2025 № 321-20-2025-002, </w:t>
      </w:r>
      <w:r w:rsidR="00983062">
        <w:rPr>
          <w:rFonts w:ascii="Times New Roman" w:hAnsi="Times New Roman" w:cs="Times New Roman"/>
          <w:sz w:val="28"/>
          <w:szCs w:val="28"/>
        </w:rPr>
        <w:t xml:space="preserve">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3062" w:rsidRPr="00A560F2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 w:rsidR="00C5428D">
        <w:rPr>
          <w:rFonts w:ascii="Times New Roman" w:hAnsi="Times New Roman" w:cs="Times New Roman"/>
          <w:sz w:val="28"/>
          <w:szCs w:val="28"/>
        </w:rPr>
        <w:t>а, 34/1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BF40A0" w:rsidRPr="00516A9E">
        <w:rPr>
          <w:rFonts w:ascii="Times New Roman" w:hAnsi="Times New Roman" w:cs="Times New Roman"/>
          <w:b/>
          <w:sz w:val="28"/>
          <w:szCs w:val="28"/>
        </w:rPr>
        <w:t>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 xml:space="preserve"> членов саморегулируемой орг</w:t>
      </w:r>
      <w:r w:rsidR="0066136F">
        <w:rPr>
          <w:rFonts w:ascii="Times New Roman" w:hAnsi="Times New Roman" w:cs="Times New Roman"/>
          <w:sz w:val="28"/>
          <w:szCs w:val="28"/>
        </w:rPr>
        <w:t>анизации кадастровых инженеров -</w:t>
      </w:r>
      <w:r w:rsidR="00BF40A0">
        <w:rPr>
          <w:rFonts w:ascii="Times New Roman" w:hAnsi="Times New Roman" w:cs="Times New Roman"/>
          <w:sz w:val="28"/>
          <w:szCs w:val="28"/>
        </w:rPr>
        <w:t xml:space="preserve">23.05.2012, почтовый адрес: 634029, г. Томск, ул. Белинского,8, электронная почта: </w:t>
      </w:r>
      <w:hyperlink r:id="rId5" w:history="1"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4E673E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4E673E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4E673E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A55113">
        <w:rPr>
          <w:rFonts w:ascii="Times New Roman" w:hAnsi="Times New Roman" w:cs="Times New Roman"/>
          <w:sz w:val="28"/>
          <w:szCs w:val="28"/>
        </w:rPr>
        <w:t>о завершении подготовки проекта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карт</w:t>
      </w:r>
      <w:r w:rsidR="00A55113">
        <w:rPr>
          <w:rFonts w:ascii="Times New Roman" w:hAnsi="Times New Roman" w:cs="Times New Roman"/>
          <w:sz w:val="28"/>
          <w:szCs w:val="28"/>
        </w:rPr>
        <w:t>ы-плана</w:t>
      </w:r>
      <w:r w:rsidRPr="00DA6A47">
        <w:rPr>
          <w:rFonts w:ascii="Times New Roman" w:hAnsi="Times New Roman" w:cs="Times New Roman"/>
          <w:sz w:val="28"/>
          <w:szCs w:val="28"/>
        </w:rPr>
        <w:t xml:space="preserve"> территории, с которым можно ознакомиться по адресу работы согласительной комиссии: </w:t>
      </w:r>
      <w:r w:rsidR="00433832">
        <w:rPr>
          <w:rFonts w:ascii="Times New Roman" w:hAnsi="Times New Roman" w:cs="Times New Roman"/>
          <w:sz w:val="28"/>
          <w:szCs w:val="28"/>
          <w:shd w:val="clear" w:color="auto" w:fill="FFFFFF"/>
        </w:rPr>
        <w:t>634540</w:t>
      </w:r>
      <w:r w:rsidR="00433832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433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с. </w:t>
      </w:r>
      <w:proofErr w:type="spellStart"/>
      <w:r w:rsidR="00433832">
        <w:rPr>
          <w:rFonts w:ascii="Times New Roman" w:hAnsi="Times New Roman" w:cs="Times New Roman"/>
          <w:sz w:val="28"/>
          <w:szCs w:val="28"/>
          <w:shd w:val="clear" w:color="auto" w:fill="FFFFFF"/>
        </w:rPr>
        <w:t>Итатка</w:t>
      </w:r>
      <w:proofErr w:type="spellEnd"/>
      <w:r w:rsidR="00433832">
        <w:rPr>
          <w:rFonts w:ascii="Times New Roman" w:hAnsi="Times New Roman" w:cs="Times New Roman"/>
          <w:sz w:val="28"/>
          <w:szCs w:val="28"/>
          <w:shd w:val="clear" w:color="auto" w:fill="FFFFFF"/>
        </w:rPr>
        <w:t>, ул. Гагарина, 1</w:t>
      </w:r>
      <w:r w:rsidR="00433832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433832">
        <w:rPr>
          <w:rFonts w:ascii="Times New Roman" w:hAnsi="Times New Roman" w:cs="Times New Roman"/>
          <w:sz w:val="28"/>
          <w:szCs w:val="28"/>
        </w:rPr>
        <w:t>Итатского</w:t>
      </w:r>
      <w:proofErr w:type="spellEnd"/>
      <w:r w:rsidR="00433832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33832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или на официальных сайтах в 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433832">
        <w:rPr>
          <w:rFonts w:ascii="Times New Roman" w:hAnsi="Times New Roman" w:cs="Times New Roman"/>
          <w:sz w:val="28"/>
          <w:szCs w:val="28"/>
          <w:shd w:val="clear" w:color="auto" w:fill="FFFFFF"/>
        </w:rPr>
        <w:t>634540</w:t>
      </w:r>
      <w:r w:rsidR="003604C7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433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с. </w:t>
      </w:r>
      <w:proofErr w:type="spellStart"/>
      <w:r w:rsidR="00433832">
        <w:rPr>
          <w:rFonts w:ascii="Times New Roman" w:hAnsi="Times New Roman" w:cs="Times New Roman"/>
          <w:sz w:val="28"/>
          <w:szCs w:val="28"/>
          <w:shd w:val="clear" w:color="auto" w:fill="FFFFFF"/>
        </w:rPr>
        <w:t>Итатка</w:t>
      </w:r>
      <w:proofErr w:type="spellEnd"/>
      <w:r w:rsidR="00433832">
        <w:rPr>
          <w:rFonts w:ascii="Times New Roman" w:hAnsi="Times New Roman" w:cs="Times New Roman"/>
          <w:sz w:val="28"/>
          <w:szCs w:val="28"/>
          <w:shd w:val="clear" w:color="auto" w:fill="FFFFFF"/>
        </w:rPr>
        <w:t>, ул. Гагарина, 1</w:t>
      </w:r>
      <w:r w:rsidR="00433832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433832">
        <w:rPr>
          <w:rFonts w:ascii="Times New Roman" w:hAnsi="Times New Roman" w:cs="Times New Roman"/>
          <w:sz w:val="28"/>
          <w:szCs w:val="28"/>
        </w:rPr>
        <w:t>Итатского</w:t>
      </w:r>
      <w:proofErr w:type="spellEnd"/>
      <w:r w:rsidR="003604C7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82296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A55113">
        <w:rPr>
          <w:rFonts w:ascii="Times New Roman" w:hAnsi="Times New Roman" w:cs="Times New Roman"/>
          <w:b/>
          <w:sz w:val="28"/>
          <w:szCs w:val="28"/>
        </w:rPr>
        <w:t>15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433832" w:rsidRDefault="00FB4FE7" w:rsidP="00A551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51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70:14:0202003</w:t>
      </w:r>
      <w:r w:rsidR="00433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(с. </w:t>
      </w:r>
      <w:proofErr w:type="spellStart"/>
      <w:r w:rsidR="00433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Итатка</w:t>
      </w:r>
      <w:proofErr w:type="spellEnd"/>
      <w:r w:rsidR="00433832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433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в 10 часов 0</w:t>
      </w:r>
      <w:r w:rsidR="00A55113">
        <w:rPr>
          <w:rFonts w:ascii="Times New Roman" w:hAnsi="Times New Roman" w:cs="Times New Roman"/>
          <w:b/>
          <w:sz w:val="28"/>
          <w:szCs w:val="28"/>
        </w:rPr>
        <w:t>0.</w:t>
      </w:r>
    </w:p>
    <w:p w:rsidR="008A1111" w:rsidRPr="00433832" w:rsidRDefault="008A1111" w:rsidP="0043383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с «</w:t>
      </w:r>
      <w:r w:rsidR="00A55113">
        <w:rPr>
          <w:rFonts w:ascii="Times New Roman" w:hAnsi="Times New Roman" w:cs="Times New Roman"/>
          <w:b/>
          <w:sz w:val="28"/>
          <w:szCs w:val="28"/>
        </w:rPr>
        <w:t>22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E124B">
        <w:rPr>
          <w:rFonts w:ascii="Times New Roman" w:hAnsi="Times New Roman" w:cs="Times New Roman"/>
          <w:b/>
          <w:sz w:val="28"/>
          <w:szCs w:val="28"/>
        </w:rPr>
        <w:t>августа</w:t>
      </w:r>
      <w:r w:rsid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по «</w:t>
      </w:r>
      <w:r w:rsidR="00A55113">
        <w:rPr>
          <w:rFonts w:ascii="Times New Roman" w:hAnsi="Times New Roman" w:cs="Times New Roman"/>
          <w:b/>
          <w:sz w:val="28"/>
          <w:szCs w:val="28"/>
        </w:rPr>
        <w:t>14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«</w:t>
      </w:r>
      <w:r w:rsidR="00A55113">
        <w:rPr>
          <w:rFonts w:ascii="Times New Roman" w:hAnsi="Times New Roman" w:cs="Times New Roman"/>
          <w:b/>
          <w:sz w:val="28"/>
          <w:szCs w:val="28"/>
        </w:rPr>
        <w:t>16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по «</w:t>
      </w:r>
      <w:r w:rsidR="00A55113">
        <w:rPr>
          <w:rFonts w:ascii="Times New Roman" w:hAnsi="Times New Roman" w:cs="Times New Roman"/>
          <w:b/>
          <w:sz w:val="28"/>
          <w:szCs w:val="28"/>
        </w:rPr>
        <w:t>20</w:t>
      </w:r>
      <w:bookmarkStart w:id="0" w:name="_GoBack"/>
      <w:bookmarkEnd w:id="0"/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E124B">
        <w:rPr>
          <w:rFonts w:ascii="Times New Roman" w:hAnsi="Times New Roman" w:cs="Times New Roman"/>
          <w:b/>
          <w:sz w:val="28"/>
          <w:szCs w:val="28"/>
        </w:rPr>
        <w:t>октября</w:t>
      </w:r>
      <w:r w:rsidR="0045469A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263996">
        <w:rPr>
          <w:rFonts w:ascii="Times New Roman" w:hAnsi="Times New Roman" w:cs="Times New Roman"/>
          <w:sz w:val="28"/>
          <w:szCs w:val="28"/>
        </w:rPr>
        <w:t>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местоположением границы земельного участка, кадастровый номер земельного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p w:rsidR="00567043" w:rsidRDefault="00567043" w:rsidP="00567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7043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077047"/>
    <w:rsid w:val="00136ED9"/>
    <w:rsid w:val="00157FBC"/>
    <w:rsid w:val="001B0F00"/>
    <w:rsid w:val="001D1271"/>
    <w:rsid w:val="001F3DCB"/>
    <w:rsid w:val="00247577"/>
    <w:rsid w:val="00263996"/>
    <w:rsid w:val="00271E0B"/>
    <w:rsid w:val="00274856"/>
    <w:rsid w:val="00336A09"/>
    <w:rsid w:val="003604C7"/>
    <w:rsid w:val="00433832"/>
    <w:rsid w:val="0045469A"/>
    <w:rsid w:val="00464FCE"/>
    <w:rsid w:val="00495074"/>
    <w:rsid w:val="004B6095"/>
    <w:rsid w:val="004D3240"/>
    <w:rsid w:val="004E673E"/>
    <w:rsid w:val="00516A9E"/>
    <w:rsid w:val="00567043"/>
    <w:rsid w:val="005E124B"/>
    <w:rsid w:val="006009A2"/>
    <w:rsid w:val="0066136F"/>
    <w:rsid w:val="0079238E"/>
    <w:rsid w:val="008A1111"/>
    <w:rsid w:val="0092581B"/>
    <w:rsid w:val="0097051C"/>
    <w:rsid w:val="009728B9"/>
    <w:rsid w:val="00983062"/>
    <w:rsid w:val="009B0368"/>
    <w:rsid w:val="009C763B"/>
    <w:rsid w:val="00A55113"/>
    <w:rsid w:val="00A560F2"/>
    <w:rsid w:val="00A5705F"/>
    <w:rsid w:val="00AA5EE5"/>
    <w:rsid w:val="00AB3885"/>
    <w:rsid w:val="00AD6294"/>
    <w:rsid w:val="00AF17FA"/>
    <w:rsid w:val="00AF5925"/>
    <w:rsid w:val="00B13A2B"/>
    <w:rsid w:val="00B858CE"/>
    <w:rsid w:val="00BF40A0"/>
    <w:rsid w:val="00C310CD"/>
    <w:rsid w:val="00C32DCD"/>
    <w:rsid w:val="00C5428D"/>
    <w:rsid w:val="00C8102E"/>
    <w:rsid w:val="00CB2737"/>
    <w:rsid w:val="00D93F0B"/>
    <w:rsid w:val="00DA3AF8"/>
    <w:rsid w:val="00DA6A47"/>
    <w:rsid w:val="00E80DAB"/>
    <w:rsid w:val="00E82296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26</cp:revision>
  <dcterms:created xsi:type="dcterms:W3CDTF">2024-09-09T06:37:00Z</dcterms:created>
  <dcterms:modified xsi:type="dcterms:W3CDTF">2025-08-19T04:56:00Z</dcterms:modified>
</cp:coreProperties>
</file>