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федеральных комплексных кадастровых работ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отношении объектов недвижимого имущества, расположенных на территории: Томская область, городской округ город Томск, в границах  кадастровых кварталов: </w:t>
      </w:r>
      <w:r>
        <w:rPr>
          <w:rFonts w:cs="Times New Roman" w:ascii="Times New Roman" w:hAnsi="Times New Roman"/>
          <w:b/>
          <w:sz w:val="28"/>
          <w:szCs w:val="28"/>
        </w:rPr>
        <w:t xml:space="preserve">70:14:0123001, 70:21:0121002, 70:21:0200008 </w:t>
      </w:r>
      <w:r>
        <w:rPr>
          <w:rFonts w:cs="Times New Roman" w:ascii="Times New Roman" w:hAnsi="Times New Roman"/>
          <w:sz w:val="28"/>
          <w:szCs w:val="28"/>
        </w:rPr>
        <w:t xml:space="preserve">в соответствии с 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 321-20-2025-002, заключенным </w:t>
      </w:r>
      <w:r>
        <w:rPr>
          <w:rFonts w:cs="Times New Roman" w:ascii="Times New Roman" w:hAnsi="Times New Roman"/>
          <w:b/>
          <w:sz w:val="28"/>
          <w:szCs w:val="28"/>
        </w:rPr>
        <w:t>со стороны Заказчика: Управление Росреестра по Томской области</w:t>
      </w:r>
      <w:r>
        <w:rPr>
          <w:rFonts w:cs="Times New Roman" w:ascii="Times New Roman" w:hAnsi="Times New Roman"/>
          <w:sz w:val="28"/>
          <w:szCs w:val="28"/>
        </w:rPr>
        <w:t xml:space="preserve"> (почтовый адрес: 634003, г. Томск, ул. Пушкина, 34/1, адрес электронной почты:</w:t>
      </w:r>
      <w:r>
        <w:rPr>
          <w:rFonts w:cs="Times New Roman" w:ascii="Times New Roman" w:hAnsi="Times New Roman"/>
          <w:sz w:val="28"/>
          <w:szCs w:val="28"/>
          <w:u w:val="single"/>
        </w:rPr>
        <w:t>70_</w:t>
      </w:r>
      <w:r>
        <w:rPr>
          <w:rFonts w:cs="Times New Roman" w:ascii="Times New Roman" w:hAnsi="Times New Roman"/>
          <w:sz w:val="28"/>
          <w:szCs w:val="28"/>
          <w:u w:val="single"/>
          <w:lang w:val="en-US"/>
        </w:rPr>
        <w:t>upr</w:t>
      </w:r>
      <w:r>
        <w:rPr>
          <w:rFonts w:cs="Times New Roman" w:ascii="Times New Roman" w:hAnsi="Times New Roman"/>
          <w:sz w:val="28"/>
          <w:szCs w:val="28"/>
          <w:u w:val="single"/>
        </w:rPr>
        <w:t>@</w:t>
      </w:r>
      <w:r>
        <w:rPr>
          <w:rFonts w:cs="Times New Roman" w:ascii="Times New Roman" w:hAnsi="Times New Roman"/>
          <w:sz w:val="28"/>
          <w:szCs w:val="28"/>
          <w:u w:val="single"/>
          <w:lang w:val="en-US"/>
        </w:rPr>
        <w:t>rosreestr</w:t>
      </w:r>
      <w:r>
        <w:rPr>
          <w:rFonts w:cs="Times New Roman" w:ascii="Times New Roman" w:hAnsi="Times New Roman"/>
          <w:sz w:val="28"/>
          <w:szCs w:val="28"/>
          <w:u w:val="single"/>
        </w:rPr>
        <w:t>.</w:t>
      </w:r>
      <w:r>
        <w:rPr>
          <w:rFonts w:cs="Times New Roman" w:ascii="Times New Roman" w:hAnsi="Times New Roman"/>
          <w:sz w:val="28"/>
          <w:szCs w:val="28"/>
          <w:u w:val="single"/>
          <w:lang w:val="en-US"/>
        </w:rPr>
        <w:t>ru</w:t>
      </w:r>
      <w:r>
        <w:rPr>
          <w:rFonts w:cs="Times New Roman" w:ascii="Times New Roman" w:hAnsi="Times New Roman"/>
          <w:sz w:val="28"/>
          <w:szCs w:val="28"/>
        </w:rPr>
        <w:t xml:space="preserve">, со </w:t>
      </w:r>
      <w:r>
        <w:rPr>
          <w:rFonts w:cs="Times New Roman" w:ascii="Times New Roman" w:hAnsi="Times New Roman"/>
          <w:b/>
          <w:sz w:val="28"/>
          <w:szCs w:val="28"/>
        </w:rPr>
        <w:t>стороны исполнителя: Филиал ППК «Роскадастр» «Красноярское АГП»</w:t>
      </w:r>
      <w:r>
        <w:rPr>
          <w:rFonts w:cs="Times New Roman" w:ascii="Times New Roman" w:hAnsi="Times New Roman"/>
          <w:sz w:val="28"/>
          <w:szCs w:val="28"/>
        </w:rPr>
        <w:t xml:space="preserve"> (почтовый адрес: 660056, г. Красноярск, ул. Иртышская, 2А, номер контактного телефона: 8(391)2018320, кадастровый инженер Шкурко Ирина Сергеевна, СРО Ассоциация «Союз кадастровых инженеров», уникальный регистрационный номер в реестре членов саморегулируемой организации кадастровых инженеров – А-2005, дата внесения сведений о физическом лице в реестр членов саморегулируемой организации кадастровых инженеров – 24.04.2024, почтовый адрес: 660056, г. Красноярск, ул. Иртышская, 2А, электронная почта: </w:t>
      </w:r>
      <w:r>
        <w:rPr>
          <w:rStyle w:val="Hyperlink"/>
          <w:rFonts w:cs="Times New Roman" w:ascii="Times New Roman" w:hAnsi="Times New Roman"/>
          <w:color w:val="auto"/>
          <w:sz w:val="28"/>
          <w:szCs w:val="28"/>
          <w:lang w:val="en-US"/>
        </w:rPr>
        <w:t>zem</w:t>
      </w:r>
      <w:r>
        <w:rPr>
          <w:rStyle w:val="Hyperlink"/>
          <w:rFonts w:cs="Times New Roman" w:ascii="Times New Roman" w:hAnsi="Times New Roman"/>
          <w:color w:val="auto"/>
          <w:sz w:val="28"/>
          <w:szCs w:val="28"/>
        </w:rPr>
        <w:t>_</w:t>
      </w:r>
      <w:r>
        <w:rPr>
          <w:rStyle w:val="Hyperlink"/>
          <w:rFonts w:cs="Times New Roman" w:ascii="Times New Roman" w:hAnsi="Times New Roman"/>
          <w:color w:val="auto"/>
          <w:sz w:val="28"/>
          <w:szCs w:val="28"/>
          <w:lang w:val="en-US"/>
        </w:rPr>
        <w:t>kagp</w:t>
      </w:r>
      <w:r>
        <w:rPr>
          <w:rStyle w:val="Hyperlink"/>
          <w:rFonts w:cs="Times New Roman" w:ascii="Times New Roman" w:hAnsi="Times New Roman"/>
          <w:color w:val="auto"/>
          <w:sz w:val="28"/>
          <w:szCs w:val="28"/>
        </w:rPr>
        <w:t>@</w:t>
      </w:r>
      <w:r>
        <w:rPr>
          <w:rStyle w:val="Hyperlink"/>
          <w:rFonts w:cs="Times New Roman" w:ascii="Times New Roman" w:hAnsi="Times New Roman"/>
          <w:color w:val="auto"/>
          <w:sz w:val="28"/>
          <w:szCs w:val="28"/>
          <w:lang w:val="en-US"/>
        </w:rPr>
        <w:t>mail</w:t>
      </w:r>
      <w:r>
        <w:rPr>
          <w:rStyle w:val="Hyperlink"/>
          <w:rFonts w:cs="Times New Roman" w:ascii="Times New Roman" w:hAnsi="Times New Roman"/>
          <w:color w:val="auto"/>
          <w:sz w:val="28"/>
          <w:szCs w:val="28"/>
        </w:rPr>
        <w:t>.</w:t>
      </w:r>
      <w:r>
        <w:rPr>
          <w:rStyle w:val="Hyperlink"/>
          <w:rFonts w:cs="Times New Roman" w:ascii="Times New Roman" w:hAnsi="Times New Roman"/>
          <w:color w:val="auto"/>
          <w:sz w:val="28"/>
          <w:szCs w:val="28"/>
          <w:lang w:val="en-US"/>
        </w:rPr>
        <w:t>ru</w:t>
      </w:r>
      <w:r>
        <w:rPr>
          <w:rFonts w:cs="Times New Roman" w:ascii="Times New Roman" w:hAnsi="Times New Roman"/>
          <w:sz w:val="28"/>
          <w:szCs w:val="28"/>
        </w:rPr>
        <w:t xml:space="preserve">, контактный телефон: 8(391)2018321.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cs="Times New Roman" w:ascii="Times New Roman" w:hAnsi="Times New Roman"/>
          <w:sz w:val="28"/>
          <w:szCs w:val="28"/>
        </w:rPr>
        <w:t xml:space="preserve">Уведомляем всех заинтересованных лиц о завершении подготовки проектов карта-планов территории, с которыми можно ознакомиться на официальных сайтах в информационно-телекоммуникационной сети «Интернет»: департамента управления муниципальной собственностью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администрации города Томска https://admin.tomsk.ru/pgs/eaj;</w:t>
      </w:r>
      <w:r>
        <w:rPr>
          <w:rFonts w:cs="Times New Roman" w:ascii="Times New Roman" w:hAnsi="Times New Roman"/>
          <w:sz w:val="28"/>
          <w:szCs w:val="28"/>
        </w:rPr>
        <w:t xml:space="preserve"> Департамента по управлению государственной собственностью Томской области </w:t>
      </w:r>
      <w:r>
        <w:rPr>
          <w:rFonts w:cs="Times New Roman" w:ascii="Times New Roman" w:hAnsi="Times New Roman"/>
          <w:sz w:val="28"/>
          <w:szCs w:val="28"/>
          <w:u w:val="single"/>
        </w:rPr>
        <w:t>dugs.tomsk.gov.ru</w:t>
      </w:r>
      <w:r>
        <w:rPr>
          <w:rFonts w:cs="Times New Roman" w:ascii="Times New Roman" w:hAnsi="Times New Roman"/>
          <w:sz w:val="28"/>
          <w:szCs w:val="28"/>
        </w:rPr>
        <w:t xml:space="preserve">; Управления Росреестра по Томской области </w:t>
      </w:r>
      <w:r>
        <w:rPr>
          <w:rFonts w:cs="Times New Roman" w:ascii="Times New Roman" w:hAnsi="Times New Roman"/>
          <w:sz w:val="28"/>
          <w:szCs w:val="28"/>
          <w:u w:val="single"/>
        </w:rPr>
        <w:t>rosreestr.gov.ru</w:t>
      </w:r>
      <w:r>
        <w:rPr>
          <w:rFonts w:cs="Times New Roman" w:ascii="Times New Roman" w:hAnsi="Times New Roman"/>
          <w:sz w:val="28"/>
          <w:szCs w:val="28"/>
        </w:rPr>
        <w:t xml:space="preserve"> или по адресу работы согласительной комиссии: </w:t>
      </w:r>
      <w:r>
        <w:rPr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>634050 г. Томск, пер. Плеханова, д.4.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Заседание согласительной комиссии по вопросу согласования местоположения границ земельных участков состоится по адресу: </w:t>
      </w:r>
      <w:r>
        <w:rPr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 xml:space="preserve">634050 г. Томск, пер. Плеханова, д.4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 </w:t>
      </w: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>«</w:t>
      </w:r>
      <w:r>
        <w:rPr>
          <w:rFonts w:cs="Times New Roman" w:ascii="Times New Roman" w:hAnsi="Times New Roman"/>
          <w:b/>
          <w:color w:themeColor="text1" w:val="000000"/>
          <w:sz w:val="28"/>
          <w:szCs w:val="28"/>
          <w:lang w:val="en-US"/>
        </w:rPr>
        <w:t>10</w:t>
      </w:r>
      <w:r>
        <w:rPr>
          <w:rFonts w:cs="Times New Roman" w:ascii="Times New Roman" w:hAnsi="Times New Roman"/>
          <w:b/>
          <w:color w:themeColor="text1" w:val="000000"/>
          <w:sz w:val="28"/>
          <w:szCs w:val="28"/>
        </w:rPr>
        <w:t>» октября 2025 г. в 11 часов 00 минут.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земельных участков, содержащихся в проекте карта-плана территории, можно представить в согласительную комиссию в письменной форме в период с </w:t>
      </w:r>
      <w:r>
        <w:rPr>
          <w:rFonts w:cs="Times New Roman" w:ascii="Times New Roman" w:hAnsi="Times New Roman"/>
          <w:b/>
          <w:sz w:val="28"/>
          <w:szCs w:val="28"/>
        </w:rPr>
        <w:t xml:space="preserve">«20» сентября 2025 г. по «09» октября 2025 г. и с «11» октября 2025 г. по «14» ноября 2025 г.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sectPr>
      <w:type w:val="nextPage"/>
      <w:pgSz w:w="11906" w:h="16838"/>
      <w:pgMar w:left="1134" w:right="567" w:gutter="0" w:header="0" w:top="426" w:footer="0" w:bottom="28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da3af8"/>
    <w:rPr>
      <w:b/>
      <w:bCs/>
    </w:rPr>
  </w:style>
  <w:style w:type="character" w:styleId="Hyperlink">
    <w:name w:val="Hyperlink"/>
    <w:basedOn w:val="DefaultParagraphFont"/>
    <w:uiPriority w:val="99"/>
    <w:unhideWhenUsed/>
    <w:rsid w:val="00bf40a0"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LibreOffice/24.8.4.2$Linux_X86_64 LibreOffice_project/480$Build-2</Application>
  <AppVersion>15.0000</AppVersion>
  <Pages>2</Pages>
  <Words>442</Words>
  <Characters>3282</Characters>
  <CharactersWithSpaces>3726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2025-08-29T03:22:00Z</dcterms:created>
  <dc:creator>Райлян Алексей</dc:creator>
  <dc:description/>
  <dc:language>ru-RU</dc:language>
  <cp:lastModifiedBy>Васецкая Юлия Викторовна</cp:lastModifiedBy>
  <dcterms:modified xsi:type="dcterms:W3CDTF">2025-09-16T09:44:00Z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