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Style_1"/>
        <w:spacing w:before="108" w:after="108" w:line="240" w:lineRule="auto"/>
        <w:jc w:val="center"/>
        <w:rPr>
          <w:rFonts w:ascii="Times New Roman CYR" w:hAnsi="Times New Roman CYR" w:eastAsia="Times New Roman CYR" w:cs="Times New Roman CYR"/>
          <w:b/>
          <w:bCs/>
          <w:color w:val="26282f"/>
          <w:sz w:val="24"/>
          <w:szCs w:val="24"/>
          <w:lang w:val="ru-RU" w:bidi="ru-RU"/>
        </w:rPr>
      </w:pPr>
      <w:hyperlink r:id="rId11">
        <w:r>
          <w:rPr>
            <w:rStyle w:val="Style_24"/>
            <w:rFonts w:ascii="Times New Roman CYR" w:hAnsi="Times New Roman CYR" w:eastAsia="Times New Roman CYR" w:cs="Times New Roman CYR"/>
            <w:b w:val="0"/>
            <w:bCs w:val="0"/>
            <w:color w:val="106bbe"/>
            <w:sz w:val="24"/>
            <w:szCs w:val="24"/>
            <w:lang w:val="ru-RU" w:bidi="ru-RU"/>
          </w:rPr>
          <w:t xml:space="preserve">Приказ Департамента по управлению государственной собственностью Томской области от 11 февраля 2015 г. N 6 "Об утверждении административного регламента предоставления государственной услуги по предоставлению информации об объектах, находящихся в государственной собственности и предназначенных для сдачи в аренду" (с изменениями и дополнениями)</w:t>
        </w:r>
      </w:hyperlink>
    </w:p>
    <w:p>
      <w:pPr>
        <w:pStyle w:val="Style_73"/>
        <w:spacing w:before="0" w:after="0" w:line="240" w:lineRule="auto"/>
        <w:ind w:firstLine="720"/>
        <w:jc w:val="both"/>
        <w:rPr>
          <w:rFonts w:ascii="Times New Roman CYR" w:hAnsi="Times New Roman CYR" w:eastAsia="Times New Roman CYR" w:cs="Times New Roman CYR"/>
          <w:b/>
          <w:bCs/>
          <w:color w:val="353842"/>
          <w:sz w:val="20"/>
          <w:szCs w:val="20"/>
          <w:lang w:val="ru-RU" w:bidi="ru-RU"/>
        </w:rPr>
      </w:pPr>
      <w:r>
        <w:rPr>
          <w:rFonts w:ascii="Times New Roman CYR" w:hAnsi="Times New Roman CYR" w:eastAsia="Times New Roman CYR" w:cs="Times New Roman CYR"/>
          <w:b/>
          <w:bCs/>
          <w:color w:val="353842"/>
          <w:sz w:val="20"/>
          <w:szCs w:val="20"/>
          <w:lang w:val="ru-RU" w:bidi="ru-RU"/>
        </w:rPr>
        <w:t xml:space="preserve">С изменениями и дополнениями от:</w:t>
      </w:r>
    </w:p>
    <w:p>
      <w:pPr>
        <w:pStyle w:val="Style_68"/>
        <w:spacing w:before="180" w:after="0" w:line="240" w:lineRule="auto"/>
        <w:ind w:left="360" w:right="360" w:firstLine="0"/>
        <w:jc w:val="both"/>
        <w:rPr>
          <w:rFonts w:ascii="Times New Roman CYR" w:hAnsi="Times New Roman CYR" w:eastAsia="Times New Roman CYR" w:cs="Times New Roman CYR"/>
          <w:color w:val="353842"/>
          <w:sz w:val="20"/>
          <w:szCs w:val="20"/>
          <w:shd w:val="clear" w:color="auto" w:fill="eaefed"/>
          <w:lang w:val="ru-RU" w:bidi="ru-RU"/>
        </w:rPr>
      </w:pPr>
      <w:r>
        <w:rPr>
          <w:rFonts w:ascii="Times New Roman CYR" w:hAnsi="Times New Roman CYR" w:eastAsia="Times New Roman CYR" w:cs="Times New Roman CYR"/>
          <w:color w:val="353842"/>
          <w:sz w:val="20"/>
          <w:szCs w:val="20"/>
          <w:lang w:val="ru-RU" w:bidi="ru-RU"/>
        </w:rPr>
        <w:t xml:space="preserve"> </w:t>
      </w:r>
      <w:r>
        <w:rPr>
          <w:rFonts w:ascii="Times New Roman CYR" w:hAnsi="Times New Roman CYR" w:eastAsia="Times New Roman CYR" w:cs="Times New Roman CYR"/>
          <w:color w:val="353842"/>
          <w:sz w:val="20"/>
          <w:szCs w:val="20"/>
          <w:shd w:val="clear" w:color="auto" w:fill="eaefed"/>
          <w:lang w:val="ru-RU" w:bidi="ru-RU"/>
        </w:rPr>
        <w:t xml:space="preserve">29 июля 2016 г., 27 января 2017 г., 14 мая, 23 августа 2019 г., 8 апреля 2020 г., 6 апреля 2021 г., 19 сентября 2025 г.</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p>
    <w:p>
      <w:pPr>
        <w:pStyle w:val="Style_25"/>
        <w:spacing w:before="75" w:after="0" w:line="240" w:lineRule="auto"/>
        <w:ind w:left="170" w:firstLine="0"/>
        <w:jc w:val="both"/>
        <w:rPr>
          <w:rFonts w:ascii="Times New Roman CYR" w:hAnsi="Times New Roman CYR" w:eastAsia="Times New Roman CYR" w:cs="Times New Roman CYR"/>
          <w:color w:val="000000"/>
          <w:sz w:val="16"/>
          <w:szCs w:val="16"/>
          <w:shd w:val="clear" w:color="auto" w:fill="f0f0f0"/>
          <w:lang w:val="ru-RU" w:bidi="ru-RU"/>
        </w:rPr>
      </w:pPr>
      <w:bookmarkStart w:id="1" w:name="sub_177"/>
      <w:r>
        <w:rPr>
          <w:rFonts w:ascii="Times New Roman CYR" w:hAnsi="Times New Roman CYR" w:eastAsia="Times New Roman CYR" w:cs="Times New Roman CYR"/>
          <w:color w:val="000000"/>
          <w:sz w:val="16"/>
          <w:szCs w:val="16"/>
          <w:shd w:val="clear" w:color="auto" w:fill="f0f0f0"/>
          <w:lang w:val="ru-RU" w:bidi="ru-RU"/>
        </w:rPr>
        <w:t xml:space="preserve">Информация об изменениях:</w:t>
      </w:r>
    </w:p>
    <w:p>
      <w:pPr>
        <w:pStyle w:val="Style_38"/>
        <w:spacing w:before="75" w:after="0" w:line="240" w:lineRule="auto"/>
        <w:ind w:left="170" w:firstLine="0"/>
        <w:jc w:val="both"/>
        <w:rPr>
          <w:rFonts w:ascii="Times New Roman CYR" w:hAnsi="Times New Roman CYR" w:eastAsia="Times New Roman CYR" w:cs="Times New Roman CYR"/>
          <w:i/>
          <w:iCs/>
          <w:color w:val="353842"/>
          <w:sz w:val="24"/>
          <w:szCs w:val="24"/>
          <w:shd w:val="clear" w:color="auto" w:fill="f0f0f0"/>
          <w:lang w:val="ru-RU" w:bidi="ru-RU"/>
        </w:rPr>
      </w:pPr>
      <w:bookmarkEnd w:id="1"/>
      <w:r>
        <w:rPr>
          <w:rFonts w:ascii="Times New Roman CYR" w:hAnsi="Times New Roman CYR" w:eastAsia="Times New Roman CYR" w:cs="Times New Roman CYR"/>
          <w:i/>
          <w:iCs/>
          <w:color w:val="353842"/>
          <w:sz w:val="24"/>
          <w:szCs w:val="24"/>
          <w:lang w:val="ru-RU" w:bidi="ru-RU"/>
        </w:rPr>
        <w:t xml:space="preserve"> </w:t>
      </w:r>
      <w:r>
        <w:rPr>
          <w:rFonts w:ascii="Times New Roman CYR" w:hAnsi="Times New Roman CYR" w:eastAsia="Times New Roman CYR" w:cs="Times New Roman CYR"/>
          <w:i/>
          <w:iCs/>
          <w:color w:val="353842"/>
          <w:sz w:val="24"/>
          <w:szCs w:val="24"/>
          <w:shd w:val="clear" w:color="auto" w:fill="f0f0f0"/>
          <w:lang w:val="ru-RU" w:bidi="ru-RU"/>
        </w:rPr>
        <w:t xml:space="preserve">Преамбула изменена с 22 сентября 2025</w:t>
      </w:r>
      <w:r>
        <w:rPr>
          <w:rFonts w:ascii="Times New Roman CYR" w:hAnsi="Times New Roman CYR" w:eastAsia="Times New Roman CYR" w:cs="Times New Roman CYR"/>
          <w:i/>
          <w:iCs/>
          <w:color w:val="353842"/>
          <w:sz w:val="24"/>
          <w:szCs w:val="24"/>
          <w:shd w:val="clear" w:color="auto" w:fill="f0f0f0"/>
          <w:lang w:val="ru-RU" w:bidi="ru-RU"/>
        </w:rPr>
        <w:t xml:space="preserve"> </w:t>
      </w:r>
      <w:r>
        <w:rPr>
          <w:rFonts w:ascii="Times New Roman CYR" w:hAnsi="Times New Roman CYR" w:eastAsia="Times New Roman CYR" w:cs="Times New Roman CYR"/>
          <w:i/>
          <w:iCs/>
          <w:color w:val="353842"/>
          <w:sz w:val="24"/>
          <w:szCs w:val="24"/>
          <w:shd w:val="clear" w:color="auto" w:fill="f0f0f0"/>
          <w:lang w:val="ru-RU" w:bidi="ru-RU"/>
        </w:rPr>
        <w:t xml:space="preserve">г. - </w:t>
      </w:r>
      <w:hyperlink r:id="rId12">
        <w:r>
          <w:rPr>
            <w:rStyle w:val="Style_24"/>
            <w:rFonts w:ascii="Times New Roman CYR" w:hAnsi="Times New Roman CYR" w:eastAsia="Times New Roman CYR" w:cs="Times New Roman CYR"/>
            <w:b w:val="0"/>
            <w:bCs w:val="0"/>
            <w:i/>
            <w:iCs/>
            <w:color w:val="106bbe"/>
            <w:sz w:val="24"/>
            <w:szCs w:val="24"/>
            <w:shd w:val="clear" w:color="auto" w:fill="f0f0f0"/>
            <w:lang w:val="ru-RU" w:bidi="ru-RU"/>
          </w:rPr>
          <w:t xml:space="preserve">Приказ</w:t>
        </w:r>
      </w:hyperlink>
      <w:r>
        <w:rPr>
          <w:rFonts w:ascii="Times New Roman CYR" w:hAnsi="Times New Roman CYR" w:eastAsia="Times New Roman CYR" w:cs="Times New Roman CYR"/>
          <w:i/>
          <w:iCs/>
          <w:color w:val="353842"/>
          <w:sz w:val="24"/>
          <w:szCs w:val="24"/>
          <w:shd w:val="clear" w:color="auto" w:fill="f0f0f0"/>
          <w:lang w:val="ru-RU" w:bidi="ru-RU"/>
        </w:rPr>
        <w:t xml:space="preserve"> Департамента по управлению государственной собственностью Томской области от 19 сентября 2025</w:t>
      </w:r>
      <w:r>
        <w:rPr>
          <w:rFonts w:ascii="Times New Roman CYR" w:hAnsi="Times New Roman CYR" w:eastAsia="Times New Roman CYR" w:cs="Times New Roman CYR"/>
          <w:i/>
          <w:iCs/>
          <w:color w:val="353842"/>
          <w:sz w:val="24"/>
          <w:szCs w:val="24"/>
          <w:shd w:val="clear" w:color="auto" w:fill="f0f0f0"/>
          <w:lang w:val="ru-RU" w:bidi="ru-RU"/>
        </w:rPr>
        <w:t xml:space="preserve"> </w:t>
      </w:r>
      <w:r>
        <w:rPr>
          <w:rFonts w:ascii="Times New Roman CYR" w:hAnsi="Times New Roman CYR" w:eastAsia="Times New Roman CYR" w:cs="Times New Roman CYR"/>
          <w:i/>
          <w:iCs/>
          <w:color w:val="353842"/>
          <w:sz w:val="24"/>
          <w:szCs w:val="24"/>
          <w:shd w:val="clear" w:color="auto" w:fill="f0f0f0"/>
          <w:lang w:val="ru-RU" w:bidi="ru-RU"/>
        </w:rPr>
        <w:t xml:space="preserve">г. N</w:t>
      </w:r>
      <w:r>
        <w:rPr>
          <w:rFonts w:ascii="Times New Roman CYR" w:hAnsi="Times New Roman CYR" w:eastAsia="Times New Roman CYR" w:cs="Times New Roman CYR"/>
          <w:i/>
          <w:iCs/>
          <w:color w:val="353842"/>
          <w:sz w:val="24"/>
          <w:szCs w:val="24"/>
          <w:shd w:val="clear" w:color="auto" w:fill="f0f0f0"/>
          <w:lang w:val="ru-RU" w:bidi="ru-RU"/>
        </w:rPr>
        <w:t xml:space="preserve"> </w:t>
      </w:r>
      <w:r>
        <w:rPr>
          <w:rFonts w:ascii="Times New Roman CYR" w:hAnsi="Times New Roman CYR" w:eastAsia="Times New Roman CYR" w:cs="Times New Roman CYR"/>
          <w:i/>
          <w:iCs/>
          <w:color w:val="353842"/>
          <w:sz w:val="24"/>
          <w:szCs w:val="24"/>
          <w:shd w:val="clear" w:color="auto" w:fill="f0f0f0"/>
          <w:lang w:val="ru-RU" w:bidi="ru-RU"/>
        </w:rPr>
        <w:t xml:space="preserve">35</w:t>
      </w:r>
    </w:p>
    <w:p>
      <w:pPr>
        <w:pStyle w:val="Style_38"/>
        <w:spacing w:before="75" w:after="0" w:line="240" w:lineRule="auto"/>
        <w:ind w:left="170" w:firstLine="0"/>
        <w:jc w:val="both"/>
        <w:rPr>
          <w:rFonts w:ascii="Times New Roman CYR" w:hAnsi="Times New Roman CYR" w:eastAsia="Times New Roman CYR" w:cs="Times New Roman CYR"/>
          <w:i/>
          <w:iCs/>
          <w:color w:val="353842"/>
          <w:sz w:val="24"/>
          <w:szCs w:val="24"/>
          <w:shd w:val="clear" w:color="auto" w:fill="f0f0f0"/>
          <w:lang w:val="ru-RU" w:bidi="ru-RU"/>
        </w:rPr>
      </w:pPr>
      <w:r>
        <w:rPr>
          <w:rFonts w:ascii="Times New Roman CYR" w:hAnsi="Times New Roman CYR" w:eastAsia="Times New Roman CYR" w:cs="Times New Roman CYR"/>
          <w:i/>
          <w:iCs/>
          <w:color w:val="353842"/>
          <w:sz w:val="24"/>
          <w:szCs w:val="24"/>
          <w:lang w:val="ru-RU" w:bidi="ru-RU"/>
        </w:rPr>
        <w:t xml:space="preserve"> </w:t>
      </w:r>
      <w:hyperlink r:id="rId13">
        <w:r>
          <w:rPr>
            <w:rStyle w:val="Style_24"/>
            <w:rFonts w:ascii="Times New Roman CYR" w:hAnsi="Times New Roman CYR" w:eastAsia="Times New Roman CYR" w:cs="Times New Roman CYR"/>
            <w:b w:val="0"/>
            <w:bCs w:val="0"/>
            <w:i/>
            <w:iCs/>
            <w:color w:val="106bbe"/>
            <w:sz w:val="24"/>
            <w:szCs w:val="24"/>
            <w:shd w:val="clear" w:color="auto" w:fill="f0f0f0"/>
            <w:lang w:val="ru-RU" w:bidi="ru-RU"/>
          </w:rPr>
          <w:t xml:space="preserve">См. предыдущую редакцию</w:t>
        </w:r>
      </w:hyperlink>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r>
        <w:rPr>
          <w:rStyle w:val="Style_65552"/>
          <w:rFonts w:ascii="Times New Roman CYR" w:hAnsi="Times New Roman CYR" w:eastAsia="Times New Roman CYR" w:cs="Times New Roman CYR"/>
          <w:sz w:val="24"/>
          <w:szCs w:val="24"/>
          <w:lang w:val="ru-RU" w:bidi="ru-RU"/>
        </w:rPr>
        <w:t xml:space="preserve">В соответствии с </w:t>
      </w:r>
      <w:hyperlink r:id="rId14">
        <w:r>
          <w:rPr>
            <w:rStyle w:val="Style_24"/>
            <w:rFonts w:ascii="Times New Roman CYR" w:hAnsi="Times New Roman CYR" w:eastAsia="Times New Roman CYR" w:cs="Times New Roman CYR"/>
            <w:b w:val="0"/>
            <w:bCs w:val="0"/>
            <w:color w:val="106bbe"/>
            <w:sz w:val="24"/>
            <w:szCs w:val="24"/>
            <w:lang w:val="ru-RU" w:bidi="ru-RU"/>
          </w:rPr>
          <w:t xml:space="preserve">Федеральным законом</w:t>
        </w:r>
      </w:hyperlink>
      <w:r>
        <w:rPr>
          <w:rStyle w:val="Style_65552"/>
          <w:rFonts w:ascii="Times New Roman CYR" w:hAnsi="Times New Roman CYR" w:eastAsia="Times New Roman CYR" w:cs="Times New Roman CYR"/>
          <w:sz w:val="24"/>
          <w:szCs w:val="24"/>
          <w:lang w:val="ru-RU" w:bidi="ru-RU"/>
        </w:rPr>
        <w:t xml:space="preserve"> от 27.07.2010 N</w:t>
      </w:r>
      <w:r>
        <w:rPr>
          <w:rStyle w:val="Style_65552"/>
          <w:rFonts w:ascii="Times New Roman CYR" w:hAnsi="Times New Roman CYR" w:eastAsia="Times New Roman CYR" w:cs="Times New Roman CYR"/>
          <w:sz w:val="24"/>
          <w:szCs w:val="24"/>
          <w:lang w:val="ru-RU" w:bidi="ru-RU"/>
        </w:rPr>
        <w:t xml:space="preserve"> </w:t>
      </w:r>
      <w:r>
        <w:rPr>
          <w:rStyle w:val="Style_65552"/>
          <w:rFonts w:ascii="Times New Roman CYR" w:hAnsi="Times New Roman CYR" w:eastAsia="Times New Roman CYR" w:cs="Times New Roman CYR"/>
          <w:sz w:val="24"/>
          <w:szCs w:val="24"/>
          <w:lang w:val="ru-RU" w:bidi="ru-RU"/>
        </w:rPr>
        <w:t xml:space="preserve">210-ФЗ "Об организации предоставления государственных и муниципальных услуг", </w:t>
      </w:r>
      <w:hyperlink r:id="rId15">
        <w:r>
          <w:rPr>
            <w:rStyle w:val="Style_24"/>
            <w:rFonts w:ascii="Times New Roman CYR" w:hAnsi="Times New Roman CYR" w:eastAsia="Times New Roman CYR" w:cs="Times New Roman CYR"/>
            <w:b w:val="0"/>
            <w:bCs w:val="0"/>
            <w:color w:val="106bbe"/>
            <w:sz w:val="24"/>
            <w:szCs w:val="24"/>
            <w:lang w:val="ru-RU" w:bidi="ru-RU"/>
          </w:rPr>
          <w:t xml:space="preserve">постановлением</w:t>
        </w:r>
      </w:hyperlink>
      <w:r>
        <w:rPr>
          <w:rStyle w:val="Style_65552"/>
          <w:rFonts w:ascii="Times New Roman CYR" w:hAnsi="Times New Roman CYR" w:eastAsia="Times New Roman CYR" w:cs="Times New Roman CYR"/>
          <w:sz w:val="24"/>
          <w:szCs w:val="24"/>
          <w:lang w:val="ru-RU" w:bidi="ru-RU"/>
        </w:rPr>
        <w:t xml:space="preserve"> Администрации Томской области от 04.03.2024 N</w:t>
      </w:r>
      <w:r>
        <w:rPr>
          <w:rStyle w:val="Style_65552"/>
          <w:rFonts w:ascii="Times New Roman CYR" w:hAnsi="Times New Roman CYR" w:eastAsia="Times New Roman CYR" w:cs="Times New Roman CYR"/>
          <w:sz w:val="24"/>
          <w:szCs w:val="24"/>
          <w:lang w:val="ru-RU" w:bidi="ru-RU"/>
        </w:rPr>
        <w:t xml:space="preserve"> </w:t>
      </w:r>
      <w:r>
        <w:rPr>
          <w:rStyle w:val="Style_65552"/>
          <w:rFonts w:ascii="Times New Roman CYR" w:hAnsi="Times New Roman CYR" w:eastAsia="Times New Roman CYR" w:cs="Times New Roman CYR"/>
          <w:sz w:val="24"/>
          <w:szCs w:val="24"/>
          <w:lang w:val="ru-RU" w:bidi="ru-RU"/>
        </w:rPr>
        <w:t xml:space="preserve">65а "О разработке и утверждении административных регламентов предоставления государственных услуг в Томской области" приказываю:</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bookmarkStart w:id="2" w:name="sub_1"/>
      <w:r>
        <w:rPr>
          <w:rStyle w:val="Style_65552"/>
          <w:rFonts w:ascii="Times New Roman CYR" w:hAnsi="Times New Roman CYR" w:eastAsia="Times New Roman CYR" w:cs="Times New Roman CYR"/>
          <w:sz w:val="24"/>
          <w:szCs w:val="24"/>
          <w:lang w:val="ru-RU" w:bidi="ru-RU"/>
        </w:rPr>
        <w:t xml:space="preserve">1. Утвердить Административный регламент предоставления государственной услуги по предоставлению информации об объектах, находящихся в государственной собственности и предназначенных для сдачи в аренду согласно </w:t>
      </w:r>
      <w:hyperlink>
        <w:r>
          <w:rPr>
            <w:rStyle w:val="Style_24"/>
            <w:rFonts w:ascii="Times New Roman CYR" w:hAnsi="Times New Roman CYR" w:eastAsia="Times New Roman CYR" w:cs="Times New Roman CYR"/>
            <w:b w:val="0"/>
            <w:bCs w:val="0"/>
            <w:color w:val="106bbe"/>
            <w:sz w:val="24"/>
            <w:szCs w:val="24"/>
            <w:lang w:val="ru-RU" w:bidi="ru-RU"/>
          </w:rPr>
          <w:t xml:space="preserve">приложению</w:t>
        </w:r>
      </w:hyperlink>
      <w:r>
        <w:rPr>
          <w:rStyle w:val="Style_65552"/>
          <w:rFonts w:ascii="Times New Roman CYR" w:hAnsi="Times New Roman CYR" w:eastAsia="Times New Roman CYR" w:cs="Times New Roman CYR"/>
          <w:sz w:val="24"/>
          <w:szCs w:val="24"/>
          <w:lang w:val="ru-RU" w:bidi="ru-RU"/>
        </w:rPr>
        <w:t xml:space="preserve"> к настоящему приказу.</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bookmarkEnd w:id="2"/>
      <w:bookmarkStart w:id="3" w:name="sub_2"/>
      <w:r>
        <w:rPr>
          <w:rStyle w:val="Style_65552"/>
          <w:rFonts w:ascii="Times New Roman CYR" w:hAnsi="Times New Roman CYR" w:eastAsia="Times New Roman CYR" w:cs="Times New Roman CYR"/>
          <w:sz w:val="24"/>
          <w:szCs w:val="24"/>
          <w:lang w:val="ru-RU" w:bidi="ru-RU"/>
        </w:rPr>
        <w:t xml:space="preserve">2. Контроль за исполнением настоящего приказа оставляю за собой.</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bookmarkEnd w:id="3"/>
    </w:p>
    <w:tbl>
      <w:tblPr>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0" w:type="dxa"/>
          <w:right w:w="0" w:type="dxa"/>
        </w:tblCellMar>
      </w:tblPr>
      <w:tblGrid>
        <w:gridCol w:w="6867"/>
        <w:gridCol w:w="3433"/>
      </w:tblGrid>
      <w:tr>
        <w:tc>
          <w:tcPr>
            <w:tcW w:w="6867" w:type="dxa"/>
            <w:textDirection w:val="lrTb"/>
            <w:vAlign w:val="top"/>
          </w:tcPr>
          <w:p>
            <w:pPr>
              <w:pStyle w:val="Style_32"/>
              <w:spacing w:before="0" w:after="0" w:line="240" w:lineRule="auto"/>
              <w:ind w:firstLine="0"/>
              <w:jc w:val="left"/>
              <w:rPr>
                <w:rFonts w:ascii="Times New Roman CYR" w:hAnsi="Times New Roman CYR" w:eastAsia="Times New Roman CYR" w:cs="Times New Roman CYR"/>
                <w:sz w:val="24"/>
                <w:szCs w:val="24"/>
                <w:lang w:val="ru-RU" w:bidi="ru-RU"/>
              </w:rPr>
            </w:pPr>
            <w:r>
              <w:rPr>
                <w:rFonts w:ascii="Times New Roman CYR" w:hAnsi="Times New Roman CYR" w:eastAsia="Times New Roman CYR" w:cs="Times New Roman CYR"/>
                <w:sz w:val="24"/>
                <w:szCs w:val="24"/>
                <w:lang w:val="ru-RU" w:bidi="ru-RU"/>
              </w:rPr>
              <w:t xml:space="preserve">Начальник Департамента</w:t>
            </w:r>
          </w:p>
        </w:tc>
        <w:tc>
          <w:tcPr>
            <w:tcW w:w="3433" w:type="dxa"/>
            <w:textDirection w:val="lrTb"/>
            <w:vAlign w:val="top"/>
          </w:tcPr>
          <w:p>
            <w:pPr>
              <w:pStyle w:val="Style_33"/>
              <w:spacing w:before="0" w:after="0" w:line="240" w:lineRule="auto"/>
              <w:ind w:firstLine="0"/>
              <w:jc w:val="right"/>
              <w:rPr>
                <w:rFonts w:ascii="Times New Roman CYR" w:hAnsi="Times New Roman CYR" w:eastAsia="Times New Roman CYR" w:cs="Times New Roman CYR"/>
                <w:sz w:val="24"/>
                <w:szCs w:val="24"/>
                <w:lang w:val="ru-RU" w:bidi="ru-RU"/>
              </w:rPr>
            </w:pPr>
            <w:r>
              <w:rPr>
                <w:rFonts w:ascii="Times New Roman CYR" w:hAnsi="Times New Roman CYR" w:eastAsia="Times New Roman CYR" w:cs="Times New Roman CYR"/>
                <w:sz w:val="24"/>
                <w:szCs w:val="24"/>
                <w:lang w:val="ru-RU" w:bidi="ru-RU"/>
              </w:rPr>
              <w:t xml:space="preserve">А.А.</w:t>
            </w:r>
            <w:r>
              <w:rPr>
                <w:rFonts w:ascii="Times New Roman CYR" w:hAnsi="Times New Roman CYR" w:eastAsia="Times New Roman CYR" w:cs="Times New Roman CYR"/>
                <w:sz w:val="24"/>
                <w:szCs w:val="24"/>
                <w:lang w:val="ru-RU" w:bidi="ru-RU"/>
              </w:rPr>
              <w:t xml:space="preserve"> </w:t>
            </w:r>
            <w:r>
              <w:rPr>
                <w:rFonts w:ascii="Times New Roman CYR" w:hAnsi="Times New Roman CYR" w:eastAsia="Times New Roman CYR" w:cs="Times New Roman CYR"/>
                <w:sz w:val="24"/>
                <w:szCs w:val="24"/>
                <w:lang w:val="ru-RU" w:bidi="ru-RU"/>
              </w:rPr>
              <w:t xml:space="preserve">Трынченков</w:t>
            </w:r>
          </w:p>
        </w:tc>
      </w:tr>
    </w:tbl>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p>
    <w:p>
      <w:pPr>
        <w:spacing w:before="0" w:after="0" w:line="240" w:lineRule="auto"/>
        <w:ind w:firstLine="0"/>
        <w:jc w:val="right"/>
        <w:rPr>
          <w:rStyle w:val="Style_65552"/>
          <w:rFonts w:ascii="Times New Roman CYR" w:hAnsi="Times New Roman CYR" w:eastAsia="Times New Roman CYR" w:cs="Times New Roman CYR"/>
          <w:sz w:val="24"/>
          <w:szCs w:val="24"/>
          <w:lang w:val="ru-RU" w:bidi="ru-RU"/>
        </w:rPr>
      </w:pPr>
      <w:bookmarkStart w:id="4" w:name="sub_174"/>
      <w:r>
        <w:rPr>
          <w:rStyle w:val="Style_26"/>
          <w:rFonts w:ascii="Times New Roman CYR" w:hAnsi="Times New Roman CYR" w:eastAsia="Times New Roman CYR" w:cs="Times New Roman CYR"/>
          <w:b/>
          <w:bCs/>
          <w:color w:val="26282f"/>
          <w:sz w:val="24"/>
          <w:szCs w:val="24"/>
          <w:lang w:val="ru-RU" w:bidi="ru-RU"/>
        </w:rPr>
        <w:t xml:space="preserve">Приложение</w:t>
      </w:r>
      <w:r>
        <w:rPr>
          <w:rStyle w:val="Style_26"/>
          <w:rFonts w:ascii="Times New Roman CYR" w:hAnsi="Times New Roman CYR" w:eastAsia="Times New Roman CYR" w:cs="Times New Roman CYR"/>
          <w:b/>
          <w:bCs/>
          <w:color w:val="26282f"/>
          <w:sz w:val="24"/>
          <w:szCs w:val="24"/>
          <w:lang w:val="ru-RU" w:bidi="ru-RU"/>
        </w:rPr>
        <w:br/>
      </w:r>
      <w:r>
        <w:rPr>
          <w:rStyle w:val="Style_26"/>
          <w:rFonts w:ascii="Times New Roman CYR" w:hAnsi="Times New Roman CYR" w:eastAsia="Times New Roman CYR" w:cs="Times New Roman CYR"/>
          <w:b/>
          <w:bCs/>
          <w:color w:val="26282f"/>
          <w:sz w:val="24"/>
          <w:szCs w:val="24"/>
          <w:lang w:val="ru-RU" w:bidi="ru-RU"/>
        </w:rPr>
        <w:t xml:space="preserve">к </w:t>
      </w:r>
      <w:hyperlink>
        <w:r>
          <w:rPr>
            <w:rStyle w:val="Style_24"/>
            <w:rFonts w:ascii="Times New Roman CYR" w:hAnsi="Times New Roman CYR" w:eastAsia="Times New Roman CYR" w:cs="Times New Roman CYR"/>
            <w:b w:val="0"/>
            <w:bCs w:val="0"/>
            <w:color w:val="106bbe"/>
            <w:sz w:val="24"/>
            <w:szCs w:val="24"/>
            <w:lang w:val="ru-RU" w:bidi="ru-RU"/>
          </w:rPr>
          <w:t xml:space="preserve">приказу</w:t>
        </w:r>
      </w:hyperlink>
      <w:r>
        <w:rPr>
          <w:rStyle w:val="Style_26"/>
          <w:rFonts w:ascii="Times New Roman CYR" w:hAnsi="Times New Roman CYR" w:eastAsia="Times New Roman CYR" w:cs="Times New Roman CYR"/>
          <w:b/>
          <w:bCs/>
          <w:color w:val="26282f"/>
          <w:sz w:val="24"/>
          <w:szCs w:val="24"/>
          <w:lang w:val="ru-RU" w:bidi="ru-RU"/>
        </w:rPr>
        <w:br/>
      </w:r>
      <w:r>
        <w:rPr>
          <w:rStyle w:val="Style_26"/>
          <w:rFonts w:ascii="Times New Roman CYR" w:hAnsi="Times New Roman CYR" w:eastAsia="Times New Roman CYR" w:cs="Times New Roman CYR"/>
          <w:b/>
          <w:bCs/>
          <w:color w:val="26282f"/>
          <w:sz w:val="24"/>
          <w:szCs w:val="24"/>
          <w:lang w:val="ru-RU" w:bidi="ru-RU"/>
        </w:rPr>
        <w:t xml:space="preserve">Департамента по управлению</w:t>
      </w:r>
      <w:r>
        <w:rPr>
          <w:rStyle w:val="Style_26"/>
          <w:rFonts w:ascii="Times New Roman CYR" w:hAnsi="Times New Roman CYR" w:eastAsia="Times New Roman CYR" w:cs="Times New Roman CYR"/>
          <w:b/>
          <w:bCs/>
          <w:color w:val="26282f"/>
          <w:sz w:val="24"/>
          <w:szCs w:val="24"/>
          <w:lang w:val="ru-RU" w:bidi="ru-RU"/>
        </w:rPr>
        <w:br/>
      </w:r>
      <w:r>
        <w:rPr>
          <w:rStyle w:val="Style_26"/>
          <w:rFonts w:ascii="Times New Roman CYR" w:hAnsi="Times New Roman CYR" w:eastAsia="Times New Roman CYR" w:cs="Times New Roman CYR"/>
          <w:b/>
          <w:bCs/>
          <w:color w:val="26282f"/>
          <w:sz w:val="24"/>
          <w:szCs w:val="24"/>
          <w:lang w:val="ru-RU" w:bidi="ru-RU"/>
        </w:rPr>
        <w:t xml:space="preserve">государственной собственностью</w:t>
      </w:r>
      <w:r>
        <w:rPr>
          <w:rStyle w:val="Style_26"/>
          <w:rFonts w:ascii="Times New Roman CYR" w:hAnsi="Times New Roman CYR" w:eastAsia="Times New Roman CYR" w:cs="Times New Roman CYR"/>
          <w:b/>
          <w:bCs/>
          <w:color w:val="26282f"/>
          <w:sz w:val="24"/>
          <w:szCs w:val="24"/>
          <w:lang w:val="ru-RU" w:bidi="ru-RU"/>
        </w:rPr>
        <w:br/>
      </w:r>
      <w:r>
        <w:rPr>
          <w:rStyle w:val="Style_26"/>
          <w:rFonts w:ascii="Times New Roman CYR" w:hAnsi="Times New Roman CYR" w:eastAsia="Times New Roman CYR" w:cs="Times New Roman CYR"/>
          <w:b/>
          <w:bCs/>
          <w:color w:val="26282f"/>
          <w:sz w:val="24"/>
          <w:szCs w:val="24"/>
          <w:lang w:val="ru-RU" w:bidi="ru-RU"/>
        </w:rPr>
        <w:t xml:space="preserve">Томской области</w:t>
      </w:r>
      <w:r>
        <w:rPr>
          <w:rStyle w:val="Style_26"/>
          <w:rFonts w:ascii="Times New Roman CYR" w:hAnsi="Times New Roman CYR" w:eastAsia="Times New Roman CYR" w:cs="Times New Roman CYR"/>
          <w:b/>
          <w:bCs/>
          <w:color w:val="26282f"/>
          <w:sz w:val="24"/>
          <w:szCs w:val="24"/>
          <w:lang w:val="ru-RU" w:bidi="ru-RU"/>
        </w:rPr>
        <w:br/>
      </w:r>
      <w:r>
        <w:rPr>
          <w:rStyle w:val="Style_26"/>
          <w:rFonts w:ascii="Times New Roman CYR" w:hAnsi="Times New Roman CYR" w:eastAsia="Times New Roman CYR" w:cs="Times New Roman CYR"/>
          <w:b/>
          <w:bCs/>
          <w:color w:val="26282f"/>
          <w:sz w:val="24"/>
          <w:szCs w:val="24"/>
          <w:lang w:val="ru-RU" w:bidi="ru-RU"/>
        </w:rPr>
        <w:t xml:space="preserve">от 11 февраля 2015</w:t>
      </w:r>
      <w:r>
        <w:rPr>
          <w:rStyle w:val="Style_26"/>
          <w:rFonts w:ascii="Times New Roman CYR" w:hAnsi="Times New Roman CYR" w:eastAsia="Times New Roman CYR" w:cs="Times New Roman CYR"/>
          <w:b/>
          <w:bCs/>
          <w:color w:val="26282f"/>
          <w:sz w:val="24"/>
          <w:szCs w:val="24"/>
          <w:lang w:val="ru-RU" w:bidi="ru-RU"/>
        </w:rPr>
        <w:t xml:space="preserve"> </w:t>
      </w:r>
      <w:r>
        <w:rPr>
          <w:rStyle w:val="Style_26"/>
          <w:rFonts w:ascii="Times New Roman CYR" w:hAnsi="Times New Roman CYR" w:eastAsia="Times New Roman CYR" w:cs="Times New Roman CYR"/>
          <w:b/>
          <w:bCs/>
          <w:color w:val="26282f"/>
          <w:sz w:val="24"/>
          <w:szCs w:val="24"/>
          <w:lang w:val="ru-RU" w:bidi="ru-RU"/>
        </w:rPr>
        <w:t xml:space="preserve">г. N</w:t>
      </w:r>
      <w:r>
        <w:rPr>
          <w:rStyle w:val="Style_26"/>
          <w:rFonts w:ascii="Times New Roman CYR" w:hAnsi="Times New Roman CYR" w:eastAsia="Times New Roman CYR" w:cs="Times New Roman CYR"/>
          <w:b/>
          <w:bCs/>
          <w:color w:val="26282f"/>
          <w:sz w:val="24"/>
          <w:szCs w:val="24"/>
          <w:lang w:val="ru-RU" w:bidi="ru-RU"/>
        </w:rPr>
        <w:t xml:space="preserve"> </w:t>
      </w:r>
      <w:r>
        <w:rPr>
          <w:rStyle w:val="Style_26"/>
          <w:rFonts w:ascii="Times New Roman CYR" w:hAnsi="Times New Roman CYR" w:eastAsia="Times New Roman CYR" w:cs="Times New Roman CYR"/>
          <w:b/>
          <w:bCs/>
          <w:color w:val="26282f"/>
          <w:sz w:val="24"/>
          <w:szCs w:val="24"/>
          <w:lang w:val="ru-RU" w:bidi="ru-RU"/>
        </w:rPr>
        <w:t xml:space="preserve">6</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bookmarkEnd w:id="4"/>
    </w:p>
    <w:p>
      <w:pPr>
        <w:pStyle w:val="Style_1"/>
        <w:spacing w:before="108" w:after="108" w:line="240" w:lineRule="auto"/>
        <w:jc w:val="center"/>
        <w:rPr>
          <w:rFonts w:ascii="Times New Roman CYR" w:hAnsi="Times New Roman CYR" w:eastAsia="Times New Roman CYR" w:cs="Times New Roman CYR"/>
          <w:b/>
          <w:bCs/>
          <w:color w:val="26282f"/>
          <w:sz w:val="24"/>
          <w:szCs w:val="24"/>
          <w:lang w:val="ru-RU" w:bidi="ru-RU"/>
        </w:rPr>
      </w:pPr>
      <w:r>
        <w:rPr>
          <w:rFonts w:ascii="Times New Roman CYR" w:hAnsi="Times New Roman CYR" w:eastAsia="Times New Roman CYR" w:cs="Times New Roman CYR"/>
          <w:b/>
          <w:bCs/>
          <w:color w:val="26282f"/>
          <w:sz w:val="24"/>
          <w:szCs w:val="24"/>
          <w:lang w:val="ru-RU" w:bidi="ru-RU"/>
        </w:rPr>
        <w:t xml:space="preserve">Административный регламент </w:t>
      </w:r>
      <w:r>
        <w:rPr>
          <w:rFonts w:ascii="Times New Roman CYR" w:hAnsi="Times New Roman CYR" w:eastAsia="Times New Roman CYR" w:cs="Times New Roman CYR"/>
          <w:b/>
          <w:bCs/>
          <w:color w:val="26282f"/>
          <w:sz w:val="24"/>
          <w:szCs w:val="24"/>
          <w:lang w:val="ru-RU" w:bidi="ru-RU"/>
        </w:rPr>
        <w:br/>
      </w:r>
      <w:r>
        <w:rPr>
          <w:rFonts w:ascii="Times New Roman CYR" w:hAnsi="Times New Roman CYR" w:eastAsia="Times New Roman CYR" w:cs="Times New Roman CYR"/>
          <w:b/>
          <w:bCs/>
          <w:color w:val="26282f"/>
          <w:sz w:val="24"/>
          <w:szCs w:val="24"/>
          <w:lang w:val="ru-RU" w:bidi="ru-RU"/>
        </w:rPr>
        <w:t xml:space="preserve">предоставления государственной услуги по представлению информации об объектах, находящихся в государственной собственности и предназначенных для сдачи в аренду</w:t>
      </w:r>
    </w:p>
    <w:p>
      <w:pPr>
        <w:pStyle w:val="Style_73"/>
        <w:spacing w:before="0" w:after="0" w:line="240" w:lineRule="auto"/>
        <w:ind w:firstLine="720"/>
        <w:jc w:val="both"/>
        <w:rPr>
          <w:rFonts w:ascii="Times New Roman CYR" w:hAnsi="Times New Roman CYR" w:eastAsia="Times New Roman CYR" w:cs="Times New Roman CYR"/>
          <w:b/>
          <w:bCs/>
          <w:color w:val="353842"/>
          <w:sz w:val="20"/>
          <w:szCs w:val="20"/>
          <w:lang w:val="ru-RU" w:bidi="ru-RU"/>
        </w:rPr>
      </w:pPr>
      <w:r>
        <w:rPr>
          <w:rFonts w:ascii="Times New Roman CYR" w:hAnsi="Times New Roman CYR" w:eastAsia="Times New Roman CYR" w:cs="Times New Roman CYR"/>
          <w:b/>
          <w:bCs/>
          <w:color w:val="353842"/>
          <w:sz w:val="20"/>
          <w:szCs w:val="20"/>
          <w:lang w:val="ru-RU" w:bidi="ru-RU"/>
        </w:rPr>
        <w:t xml:space="preserve">С изменениями и дополнениями от:</w:t>
      </w:r>
    </w:p>
    <w:p>
      <w:pPr>
        <w:pStyle w:val="Style_68"/>
        <w:spacing w:before="180" w:after="0" w:line="240" w:lineRule="auto"/>
        <w:ind w:left="360" w:right="360" w:firstLine="0"/>
        <w:jc w:val="both"/>
        <w:rPr>
          <w:rFonts w:ascii="Times New Roman CYR" w:hAnsi="Times New Roman CYR" w:eastAsia="Times New Roman CYR" w:cs="Times New Roman CYR"/>
          <w:color w:val="353842"/>
          <w:sz w:val="20"/>
          <w:szCs w:val="20"/>
          <w:shd w:val="clear" w:color="auto" w:fill="eaefed"/>
          <w:lang w:val="ru-RU" w:bidi="ru-RU"/>
        </w:rPr>
      </w:pPr>
      <w:r>
        <w:rPr>
          <w:rFonts w:ascii="Times New Roman CYR" w:hAnsi="Times New Roman CYR" w:eastAsia="Times New Roman CYR" w:cs="Times New Roman CYR"/>
          <w:color w:val="353842"/>
          <w:sz w:val="20"/>
          <w:szCs w:val="20"/>
          <w:lang w:val="ru-RU" w:bidi="ru-RU"/>
        </w:rPr>
        <w:t xml:space="preserve"> </w:t>
      </w:r>
      <w:r>
        <w:rPr>
          <w:rFonts w:ascii="Times New Roman CYR" w:hAnsi="Times New Roman CYR" w:eastAsia="Times New Roman CYR" w:cs="Times New Roman CYR"/>
          <w:color w:val="353842"/>
          <w:sz w:val="20"/>
          <w:szCs w:val="20"/>
          <w:shd w:val="clear" w:color="auto" w:fill="eaefed"/>
          <w:lang w:val="ru-RU" w:bidi="ru-RU"/>
        </w:rPr>
        <w:t xml:space="preserve">29 июля 2016 г., 27 января 2017 г., 14 мая, 23 августа 2019 г., 8 апреля 2020 г., 6 апреля 2021 г., 19 сентября 2025 г.</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p>
    <w:p>
      <w:pPr>
        <w:pStyle w:val="Style_1"/>
        <w:spacing w:before="108" w:after="108" w:line="240" w:lineRule="auto"/>
        <w:jc w:val="center"/>
        <w:rPr>
          <w:rFonts w:ascii="Times New Roman CYR" w:hAnsi="Times New Roman CYR" w:eastAsia="Times New Roman CYR" w:cs="Times New Roman CYR"/>
          <w:b/>
          <w:bCs/>
          <w:color w:val="26282f"/>
          <w:sz w:val="24"/>
          <w:szCs w:val="24"/>
          <w:lang w:val="ru-RU" w:bidi="ru-RU"/>
        </w:rPr>
      </w:pPr>
      <w:bookmarkStart w:id="5" w:name="sub_48"/>
      <w:r>
        <w:rPr>
          <w:rFonts w:ascii="Times New Roman CYR" w:hAnsi="Times New Roman CYR" w:eastAsia="Times New Roman CYR" w:cs="Times New Roman CYR"/>
          <w:b/>
          <w:bCs/>
          <w:color w:val="26282f"/>
          <w:sz w:val="24"/>
          <w:szCs w:val="24"/>
          <w:lang w:val="ru-RU" w:bidi="ru-RU"/>
        </w:rPr>
        <w:t xml:space="preserve">1. Общие положения</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bookmarkEnd w:id="5"/>
    </w:p>
    <w:p>
      <w:pPr>
        <w:pStyle w:val="Style_25"/>
        <w:spacing w:before="75" w:after="0" w:line="240" w:lineRule="auto"/>
        <w:ind w:left="170" w:firstLine="0"/>
        <w:jc w:val="both"/>
        <w:rPr>
          <w:rFonts w:ascii="Times New Roman CYR" w:hAnsi="Times New Roman CYR" w:eastAsia="Times New Roman CYR" w:cs="Times New Roman CYR"/>
          <w:color w:val="000000"/>
          <w:sz w:val="16"/>
          <w:szCs w:val="16"/>
          <w:shd w:val="clear" w:color="auto" w:fill="f0f0f0"/>
          <w:lang w:val="ru-RU" w:bidi="ru-RU"/>
        </w:rPr>
      </w:pPr>
      <w:bookmarkStart w:id="6" w:name="sub_3"/>
      <w:r>
        <w:rPr>
          <w:rFonts w:ascii="Times New Roman CYR" w:hAnsi="Times New Roman CYR" w:eastAsia="Times New Roman CYR" w:cs="Times New Roman CYR"/>
          <w:color w:val="000000"/>
          <w:sz w:val="16"/>
          <w:szCs w:val="16"/>
          <w:shd w:val="clear" w:color="auto" w:fill="f0f0f0"/>
          <w:lang w:val="ru-RU" w:bidi="ru-RU"/>
        </w:rPr>
        <w:t xml:space="preserve">Информация об изменениях:</w:t>
      </w:r>
    </w:p>
    <w:p>
      <w:pPr>
        <w:pStyle w:val="Style_38"/>
        <w:spacing w:before="75" w:after="0" w:line="240" w:lineRule="auto"/>
        <w:ind w:left="170" w:firstLine="0"/>
        <w:jc w:val="both"/>
        <w:rPr>
          <w:rFonts w:ascii="Times New Roman CYR" w:hAnsi="Times New Roman CYR" w:eastAsia="Times New Roman CYR" w:cs="Times New Roman CYR"/>
          <w:i/>
          <w:iCs/>
          <w:color w:val="353842"/>
          <w:sz w:val="24"/>
          <w:szCs w:val="24"/>
          <w:shd w:val="clear" w:color="auto" w:fill="f0f0f0"/>
          <w:lang w:val="ru-RU" w:bidi="ru-RU"/>
        </w:rPr>
      </w:pPr>
      <w:bookmarkEnd w:id="6"/>
      <w:r>
        <w:rPr>
          <w:rFonts w:ascii="Times New Roman CYR" w:hAnsi="Times New Roman CYR" w:eastAsia="Times New Roman CYR" w:cs="Times New Roman CYR"/>
          <w:i/>
          <w:iCs/>
          <w:color w:val="353842"/>
          <w:sz w:val="24"/>
          <w:szCs w:val="24"/>
          <w:lang w:val="ru-RU" w:bidi="ru-RU"/>
        </w:rPr>
        <w:t xml:space="preserve"> </w:t>
      </w:r>
      <w:r>
        <w:rPr>
          <w:rFonts w:ascii="Times New Roman CYR" w:hAnsi="Times New Roman CYR" w:eastAsia="Times New Roman CYR" w:cs="Times New Roman CYR"/>
          <w:i/>
          <w:iCs/>
          <w:color w:val="353842"/>
          <w:sz w:val="24"/>
          <w:szCs w:val="24"/>
          <w:shd w:val="clear" w:color="auto" w:fill="f0f0f0"/>
          <w:lang w:val="ru-RU" w:bidi="ru-RU"/>
        </w:rPr>
        <w:t xml:space="preserve">Пункт 1 изменен с 22 сентября 2025</w:t>
      </w:r>
      <w:r>
        <w:rPr>
          <w:rFonts w:ascii="Times New Roman CYR" w:hAnsi="Times New Roman CYR" w:eastAsia="Times New Roman CYR" w:cs="Times New Roman CYR"/>
          <w:i/>
          <w:iCs/>
          <w:color w:val="353842"/>
          <w:sz w:val="24"/>
          <w:szCs w:val="24"/>
          <w:shd w:val="clear" w:color="auto" w:fill="f0f0f0"/>
          <w:lang w:val="ru-RU" w:bidi="ru-RU"/>
        </w:rPr>
        <w:t xml:space="preserve"> </w:t>
      </w:r>
      <w:r>
        <w:rPr>
          <w:rFonts w:ascii="Times New Roman CYR" w:hAnsi="Times New Roman CYR" w:eastAsia="Times New Roman CYR" w:cs="Times New Roman CYR"/>
          <w:i/>
          <w:iCs/>
          <w:color w:val="353842"/>
          <w:sz w:val="24"/>
          <w:szCs w:val="24"/>
          <w:shd w:val="clear" w:color="auto" w:fill="f0f0f0"/>
          <w:lang w:val="ru-RU" w:bidi="ru-RU"/>
        </w:rPr>
        <w:t xml:space="preserve">г. - </w:t>
      </w:r>
      <w:hyperlink r:id="rId16">
        <w:r>
          <w:rPr>
            <w:rStyle w:val="Style_24"/>
            <w:rFonts w:ascii="Times New Roman CYR" w:hAnsi="Times New Roman CYR" w:eastAsia="Times New Roman CYR" w:cs="Times New Roman CYR"/>
            <w:b w:val="0"/>
            <w:bCs w:val="0"/>
            <w:i/>
            <w:iCs/>
            <w:color w:val="106bbe"/>
            <w:sz w:val="24"/>
            <w:szCs w:val="24"/>
            <w:shd w:val="clear" w:color="auto" w:fill="f0f0f0"/>
            <w:lang w:val="ru-RU" w:bidi="ru-RU"/>
          </w:rPr>
          <w:t xml:space="preserve">Приказ</w:t>
        </w:r>
      </w:hyperlink>
      <w:r>
        <w:rPr>
          <w:rFonts w:ascii="Times New Roman CYR" w:hAnsi="Times New Roman CYR" w:eastAsia="Times New Roman CYR" w:cs="Times New Roman CYR"/>
          <w:i/>
          <w:iCs/>
          <w:color w:val="353842"/>
          <w:sz w:val="24"/>
          <w:szCs w:val="24"/>
          <w:shd w:val="clear" w:color="auto" w:fill="f0f0f0"/>
          <w:lang w:val="ru-RU" w:bidi="ru-RU"/>
        </w:rPr>
        <w:t xml:space="preserve"> Департамента по управлению государственной собственностью Томской области от 19 сентября 2025</w:t>
      </w:r>
      <w:r>
        <w:rPr>
          <w:rFonts w:ascii="Times New Roman CYR" w:hAnsi="Times New Roman CYR" w:eastAsia="Times New Roman CYR" w:cs="Times New Roman CYR"/>
          <w:i/>
          <w:iCs/>
          <w:color w:val="353842"/>
          <w:sz w:val="24"/>
          <w:szCs w:val="24"/>
          <w:shd w:val="clear" w:color="auto" w:fill="f0f0f0"/>
          <w:lang w:val="ru-RU" w:bidi="ru-RU"/>
        </w:rPr>
        <w:t xml:space="preserve"> </w:t>
      </w:r>
      <w:r>
        <w:rPr>
          <w:rFonts w:ascii="Times New Roman CYR" w:hAnsi="Times New Roman CYR" w:eastAsia="Times New Roman CYR" w:cs="Times New Roman CYR"/>
          <w:i/>
          <w:iCs/>
          <w:color w:val="353842"/>
          <w:sz w:val="24"/>
          <w:szCs w:val="24"/>
          <w:shd w:val="clear" w:color="auto" w:fill="f0f0f0"/>
          <w:lang w:val="ru-RU" w:bidi="ru-RU"/>
        </w:rPr>
        <w:t xml:space="preserve">г. N</w:t>
      </w:r>
      <w:r>
        <w:rPr>
          <w:rFonts w:ascii="Times New Roman CYR" w:hAnsi="Times New Roman CYR" w:eastAsia="Times New Roman CYR" w:cs="Times New Roman CYR"/>
          <w:i/>
          <w:iCs/>
          <w:color w:val="353842"/>
          <w:sz w:val="24"/>
          <w:szCs w:val="24"/>
          <w:shd w:val="clear" w:color="auto" w:fill="f0f0f0"/>
          <w:lang w:val="ru-RU" w:bidi="ru-RU"/>
        </w:rPr>
        <w:t xml:space="preserve"> </w:t>
      </w:r>
      <w:r>
        <w:rPr>
          <w:rFonts w:ascii="Times New Roman CYR" w:hAnsi="Times New Roman CYR" w:eastAsia="Times New Roman CYR" w:cs="Times New Roman CYR"/>
          <w:i/>
          <w:iCs/>
          <w:color w:val="353842"/>
          <w:sz w:val="24"/>
          <w:szCs w:val="24"/>
          <w:shd w:val="clear" w:color="auto" w:fill="f0f0f0"/>
          <w:lang w:val="ru-RU" w:bidi="ru-RU"/>
        </w:rPr>
        <w:t xml:space="preserve">35</w:t>
      </w:r>
    </w:p>
    <w:p>
      <w:pPr>
        <w:pStyle w:val="Style_38"/>
        <w:spacing w:before="75" w:after="0" w:line="240" w:lineRule="auto"/>
        <w:ind w:left="170" w:firstLine="0"/>
        <w:jc w:val="both"/>
        <w:rPr>
          <w:rFonts w:ascii="Times New Roman CYR" w:hAnsi="Times New Roman CYR" w:eastAsia="Times New Roman CYR" w:cs="Times New Roman CYR"/>
          <w:i/>
          <w:iCs/>
          <w:color w:val="353842"/>
          <w:sz w:val="24"/>
          <w:szCs w:val="24"/>
          <w:shd w:val="clear" w:color="auto" w:fill="f0f0f0"/>
          <w:lang w:val="ru-RU" w:bidi="ru-RU"/>
        </w:rPr>
      </w:pPr>
      <w:r>
        <w:rPr>
          <w:rFonts w:ascii="Times New Roman CYR" w:hAnsi="Times New Roman CYR" w:eastAsia="Times New Roman CYR" w:cs="Times New Roman CYR"/>
          <w:i/>
          <w:iCs/>
          <w:color w:val="353842"/>
          <w:sz w:val="24"/>
          <w:szCs w:val="24"/>
          <w:lang w:val="ru-RU" w:bidi="ru-RU"/>
        </w:rPr>
        <w:t xml:space="preserve"> </w:t>
      </w:r>
      <w:hyperlink r:id="rId17">
        <w:r>
          <w:rPr>
            <w:rStyle w:val="Style_24"/>
            <w:rFonts w:ascii="Times New Roman CYR" w:hAnsi="Times New Roman CYR" w:eastAsia="Times New Roman CYR" w:cs="Times New Roman CYR"/>
            <w:b w:val="0"/>
            <w:bCs w:val="0"/>
            <w:i/>
            <w:iCs/>
            <w:color w:val="106bbe"/>
            <w:sz w:val="24"/>
            <w:szCs w:val="24"/>
            <w:shd w:val="clear" w:color="auto" w:fill="f0f0f0"/>
            <w:lang w:val="ru-RU" w:bidi="ru-RU"/>
          </w:rPr>
          <w:t xml:space="preserve">См. предыдущую редакцию</w:t>
        </w:r>
      </w:hyperlink>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r>
        <w:rPr>
          <w:rStyle w:val="Style_65552"/>
          <w:rFonts w:ascii="Times New Roman CYR" w:hAnsi="Times New Roman CYR" w:eastAsia="Times New Roman CYR" w:cs="Times New Roman CYR"/>
          <w:sz w:val="24"/>
          <w:szCs w:val="24"/>
          <w:lang w:val="ru-RU" w:bidi="ru-RU"/>
        </w:rPr>
        <w:t xml:space="preserve">1. Административный регламент предоставления государственной услуги по предоставлению информации об объектах, находящихся в государственной собственности и предназначенных для сдачи в аренду (далее - Административный регламент), разработан в целях повышения качества и доступности предоставления государственной услуги по предоставлению информации об объектах, находящихся в государственной собственности и предназначенных для сдачи в аренду (далее - государственная услуга).</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bookmarkStart w:id="7" w:name="sub_178"/>
      <w:r>
        <w:rPr>
          <w:rStyle w:val="Style_65552"/>
          <w:rFonts w:ascii="Times New Roman CYR" w:hAnsi="Times New Roman CYR" w:eastAsia="Times New Roman CYR" w:cs="Times New Roman CYR"/>
          <w:sz w:val="24"/>
          <w:szCs w:val="24"/>
          <w:lang w:val="ru-RU" w:bidi="ru-RU"/>
        </w:rPr>
        <w:t xml:space="preserve">Административный регламент устанавливает стандарт предоставления государственной услуги.</w:t>
      </w:r>
    </w:p>
    <w:p>
      <w:pPr>
        <w:pStyle w:val="Style_25"/>
        <w:spacing w:before="75" w:after="0" w:line="240" w:lineRule="auto"/>
        <w:ind w:left="170" w:firstLine="0"/>
        <w:jc w:val="both"/>
        <w:rPr>
          <w:rFonts w:ascii="Times New Roman CYR" w:hAnsi="Times New Roman CYR" w:eastAsia="Times New Roman CYR" w:cs="Times New Roman CYR"/>
          <w:color w:val="000000"/>
          <w:sz w:val="16"/>
          <w:szCs w:val="16"/>
          <w:shd w:val="clear" w:color="auto" w:fill="f0f0f0"/>
          <w:lang w:val="ru-RU" w:bidi="ru-RU"/>
        </w:rPr>
      </w:pPr>
      <w:bookmarkEnd w:id="7"/>
      <w:bookmarkStart w:id="8" w:name="sub_4"/>
      <w:r>
        <w:rPr>
          <w:rFonts w:ascii="Times New Roman CYR" w:hAnsi="Times New Roman CYR" w:eastAsia="Times New Roman CYR" w:cs="Times New Roman CYR"/>
          <w:color w:val="000000"/>
          <w:sz w:val="16"/>
          <w:szCs w:val="16"/>
          <w:shd w:val="clear" w:color="auto" w:fill="f0f0f0"/>
          <w:lang w:val="ru-RU" w:bidi="ru-RU"/>
        </w:rPr>
        <w:t xml:space="preserve">Информация об изменениях:</w:t>
      </w:r>
    </w:p>
    <w:p>
      <w:pPr>
        <w:pStyle w:val="Style_38"/>
        <w:spacing w:before="75" w:after="0" w:line="240" w:lineRule="auto"/>
        <w:ind w:left="170" w:firstLine="0"/>
        <w:jc w:val="both"/>
        <w:rPr>
          <w:rFonts w:ascii="Times New Roman CYR" w:hAnsi="Times New Roman CYR" w:eastAsia="Times New Roman CYR" w:cs="Times New Roman CYR"/>
          <w:i/>
          <w:iCs/>
          <w:color w:val="353842"/>
          <w:sz w:val="24"/>
          <w:szCs w:val="24"/>
          <w:shd w:val="clear" w:color="auto" w:fill="f0f0f0"/>
          <w:lang w:val="ru-RU" w:bidi="ru-RU"/>
        </w:rPr>
      </w:pPr>
      <w:bookmarkEnd w:id="8"/>
      <w:r>
        <w:rPr>
          <w:rFonts w:ascii="Times New Roman CYR" w:hAnsi="Times New Roman CYR" w:eastAsia="Times New Roman CYR" w:cs="Times New Roman CYR"/>
          <w:i/>
          <w:iCs/>
          <w:color w:val="353842"/>
          <w:sz w:val="24"/>
          <w:szCs w:val="24"/>
          <w:lang w:val="ru-RU" w:bidi="ru-RU"/>
        </w:rPr>
        <w:t xml:space="preserve"> </w:t>
      </w:r>
      <w:r>
        <w:rPr>
          <w:rFonts w:ascii="Times New Roman CYR" w:hAnsi="Times New Roman CYR" w:eastAsia="Times New Roman CYR" w:cs="Times New Roman CYR"/>
          <w:i/>
          <w:iCs/>
          <w:color w:val="353842"/>
          <w:sz w:val="24"/>
          <w:szCs w:val="24"/>
          <w:shd w:val="clear" w:color="auto" w:fill="f0f0f0"/>
          <w:lang w:val="ru-RU" w:bidi="ru-RU"/>
        </w:rPr>
        <w:t xml:space="preserve">Пункт 2 изменен с 23 августа 2019</w:t>
      </w:r>
      <w:r>
        <w:rPr>
          <w:rFonts w:ascii="Times New Roman CYR" w:hAnsi="Times New Roman CYR" w:eastAsia="Times New Roman CYR" w:cs="Times New Roman CYR"/>
          <w:i/>
          <w:iCs/>
          <w:color w:val="353842"/>
          <w:sz w:val="24"/>
          <w:szCs w:val="24"/>
          <w:shd w:val="clear" w:color="auto" w:fill="f0f0f0"/>
          <w:lang w:val="ru-RU" w:bidi="ru-RU"/>
        </w:rPr>
        <w:t xml:space="preserve"> </w:t>
      </w:r>
      <w:r>
        <w:rPr>
          <w:rFonts w:ascii="Times New Roman CYR" w:hAnsi="Times New Roman CYR" w:eastAsia="Times New Roman CYR" w:cs="Times New Roman CYR"/>
          <w:i/>
          <w:iCs/>
          <w:color w:val="353842"/>
          <w:sz w:val="24"/>
          <w:szCs w:val="24"/>
          <w:shd w:val="clear" w:color="auto" w:fill="f0f0f0"/>
          <w:lang w:val="ru-RU" w:bidi="ru-RU"/>
        </w:rPr>
        <w:t xml:space="preserve">г. - </w:t>
      </w:r>
      <w:hyperlink r:id="rId18">
        <w:r>
          <w:rPr>
            <w:rStyle w:val="Style_24"/>
            <w:rFonts w:ascii="Times New Roman CYR" w:hAnsi="Times New Roman CYR" w:eastAsia="Times New Roman CYR" w:cs="Times New Roman CYR"/>
            <w:b w:val="0"/>
            <w:bCs w:val="0"/>
            <w:i/>
            <w:iCs/>
            <w:color w:val="106bbe"/>
            <w:sz w:val="24"/>
            <w:szCs w:val="24"/>
            <w:shd w:val="clear" w:color="auto" w:fill="f0f0f0"/>
            <w:lang w:val="ru-RU" w:bidi="ru-RU"/>
          </w:rPr>
          <w:t xml:space="preserve">Приказ</w:t>
        </w:r>
      </w:hyperlink>
      <w:r>
        <w:rPr>
          <w:rFonts w:ascii="Times New Roman CYR" w:hAnsi="Times New Roman CYR" w:eastAsia="Times New Roman CYR" w:cs="Times New Roman CYR"/>
          <w:i/>
          <w:iCs/>
          <w:color w:val="353842"/>
          <w:sz w:val="24"/>
          <w:szCs w:val="24"/>
          <w:shd w:val="clear" w:color="auto" w:fill="f0f0f0"/>
          <w:lang w:val="ru-RU" w:bidi="ru-RU"/>
        </w:rPr>
        <w:t xml:space="preserve"> Департамента по управлению государственной собственностью Томской области от 23 августа 2019</w:t>
      </w:r>
      <w:r>
        <w:rPr>
          <w:rFonts w:ascii="Times New Roman CYR" w:hAnsi="Times New Roman CYR" w:eastAsia="Times New Roman CYR" w:cs="Times New Roman CYR"/>
          <w:i/>
          <w:iCs/>
          <w:color w:val="353842"/>
          <w:sz w:val="24"/>
          <w:szCs w:val="24"/>
          <w:shd w:val="clear" w:color="auto" w:fill="f0f0f0"/>
          <w:lang w:val="ru-RU" w:bidi="ru-RU"/>
        </w:rPr>
        <w:t xml:space="preserve"> </w:t>
      </w:r>
      <w:r>
        <w:rPr>
          <w:rFonts w:ascii="Times New Roman CYR" w:hAnsi="Times New Roman CYR" w:eastAsia="Times New Roman CYR" w:cs="Times New Roman CYR"/>
          <w:i/>
          <w:iCs/>
          <w:color w:val="353842"/>
          <w:sz w:val="24"/>
          <w:szCs w:val="24"/>
          <w:shd w:val="clear" w:color="auto" w:fill="f0f0f0"/>
          <w:lang w:val="ru-RU" w:bidi="ru-RU"/>
        </w:rPr>
        <w:t xml:space="preserve">г. N</w:t>
      </w:r>
      <w:r>
        <w:rPr>
          <w:rFonts w:ascii="Times New Roman CYR" w:hAnsi="Times New Roman CYR" w:eastAsia="Times New Roman CYR" w:cs="Times New Roman CYR"/>
          <w:i/>
          <w:iCs/>
          <w:color w:val="353842"/>
          <w:sz w:val="24"/>
          <w:szCs w:val="24"/>
          <w:shd w:val="clear" w:color="auto" w:fill="f0f0f0"/>
          <w:lang w:val="ru-RU" w:bidi="ru-RU"/>
        </w:rPr>
        <w:t xml:space="preserve"> </w:t>
      </w:r>
      <w:r>
        <w:rPr>
          <w:rFonts w:ascii="Times New Roman CYR" w:hAnsi="Times New Roman CYR" w:eastAsia="Times New Roman CYR" w:cs="Times New Roman CYR"/>
          <w:i/>
          <w:iCs/>
          <w:color w:val="353842"/>
          <w:sz w:val="24"/>
          <w:szCs w:val="24"/>
          <w:shd w:val="clear" w:color="auto" w:fill="f0f0f0"/>
          <w:lang w:val="ru-RU" w:bidi="ru-RU"/>
        </w:rPr>
        <w:t xml:space="preserve">29</w:t>
      </w:r>
    </w:p>
    <w:p>
      <w:pPr>
        <w:pStyle w:val="Style_38"/>
        <w:spacing w:before="75" w:after="0" w:line="240" w:lineRule="auto"/>
        <w:ind w:left="170" w:firstLine="0"/>
        <w:jc w:val="both"/>
        <w:rPr>
          <w:rFonts w:ascii="Times New Roman CYR" w:hAnsi="Times New Roman CYR" w:eastAsia="Times New Roman CYR" w:cs="Times New Roman CYR"/>
          <w:i/>
          <w:iCs/>
          <w:color w:val="353842"/>
          <w:sz w:val="24"/>
          <w:szCs w:val="24"/>
          <w:shd w:val="clear" w:color="auto" w:fill="f0f0f0"/>
          <w:lang w:val="ru-RU" w:bidi="ru-RU"/>
        </w:rPr>
      </w:pPr>
      <w:r>
        <w:rPr>
          <w:rFonts w:ascii="Times New Roman CYR" w:hAnsi="Times New Roman CYR" w:eastAsia="Times New Roman CYR" w:cs="Times New Roman CYR"/>
          <w:i/>
          <w:iCs/>
          <w:color w:val="353842"/>
          <w:sz w:val="24"/>
          <w:szCs w:val="24"/>
          <w:lang w:val="ru-RU" w:bidi="ru-RU"/>
        </w:rPr>
        <w:t xml:space="preserve"> </w:t>
      </w:r>
      <w:hyperlink r:id="rId19">
        <w:r>
          <w:rPr>
            <w:rStyle w:val="Style_24"/>
            <w:rFonts w:ascii="Times New Roman CYR" w:hAnsi="Times New Roman CYR" w:eastAsia="Times New Roman CYR" w:cs="Times New Roman CYR"/>
            <w:b w:val="0"/>
            <w:bCs w:val="0"/>
            <w:i/>
            <w:iCs/>
            <w:color w:val="106bbe"/>
            <w:sz w:val="24"/>
            <w:szCs w:val="24"/>
            <w:shd w:val="clear" w:color="auto" w:fill="f0f0f0"/>
            <w:lang w:val="ru-RU" w:bidi="ru-RU"/>
          </w:rPr>
          <w:t xml:space="preserve">См. предыдущую редакцию</w:t>
        </w:r>
      </w:hyperlink>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r>
        <w:rPr>
          <w:rStyle w:val="Style_65552"/>
          <w:rFonts w:ascii="Times New Roman CYR" w:hAnsi="Times New Roman CYR" w:eastAsia="Times New Roman CYR" w:cs="Times New Roman CYR"/>
          <w:sz w:val="24"/>
          <w:szCs w:val="24"/>
          <w:lang w:val="ru-RU" w:bidi="ru-RU"/>
        </w:rPr>
        <w:t xml:space="preserve">2. Административный регламент разработан в соответствии с </w:t>
      </w:r>
      <w:hyperlink r:id="rId20">
        <w:r>
          <w:rPr>
            <w:rStyle w:val="Style_24"/>
            <w:rFonts w:ascii="Times New Roman CYR" w:hAnsi="Times New Roman CYR" w:eastAsia="Times New Roman CYR" w:cs="Times New Roman CYR"/>
            <w:b w:val="0"/>
            <w:bCs w:val="0"/>
            <w:color w:val="106bbe"/>
            <w:sz w:val="24"/>
            <w:szCs w:val="24"/>
            <w:lang w:val="ru-RU" w:bidi="ru-RU"/>
          </w:rPr>
          <w:t xml:space="preserve">частью 1 статьи 13</w:t>
        </w:r>
      </w:hyperlink>
      <w:r>
        <w:rPr>
          <w:rStyle w:val="Style_65552"/>
          <w:rFonts w:ascii="Times New Roman CYR" w:hAnsi="Times New Roman CYR" w:eastAsia="Times New Roman CYR" w:cs="Times New Roman CYR"/>
          <w:sz w:val="24"/>
          <w:szCs w:val="24"/>
          <w:lang w:val="ru-RU" w:bidi="ru-RU"/>
        </w:rPr>
        <w:t xml:space="preserve"> Федерального закона от 27 июля 2010 года N</w:t>
      </w:r>
      <w:r>
        <w:rPr>
          <w:rStyle w:val="Style_65552"/>
          <w:rFonts w:ascii="Times New Roman CYR" w:hAnsi="Times New Roman CYR" w:eastAsia="Times New Roman CYR" w:cs="Times New Roman CYR"/>
          <w:sz w:val="24"/>
          <w:szCs w:val="24"/>
          <w:lang w:val="ru-RU" w:bidi="ru-RU"/>
        </w:rPr>
        <w:t xml:space="preserve"> </w:t>
      </w:r>
      <w:r>
        <w:rPr>
          <w:rStyle w:val="Style_65552"/>
          <w:rFonts w:ascii="Times New Roman CYR" w:hAnsi="Times New Roman CYR" w:eastAsia="Times New Roman CYR" w:cs="Times New Roman CYR"/>
          <w:sz w:val="24"/>
          <w:szCs w:val="24"/>
          <w:lang w:val="ru-RU" w:bidi="ru-RU"/>
        </w:rPr>
        <w:t xml:space="preserve">210-ФЗ "Об организации предоставления государственных и муниципальных услуг", </w:t>
      </w:r>
      <w:hyperlink r:id="rId21">
        <w:r>
          <w:rPr>
            <w:rStyle w:val="Style_24"/>
            <w:rFonts w:ascii="Times New Roman CYR" w:hAnsi="Times New Roman CYR" w:eastAsia="Times New Roman CYR" w:cs="Times New Roman CYR"/>
            <w:b w:val="0"/>
            <w:bCs w:val="0"/>
            <w:color w:val="106bbe"/>
            <w:sz w:val="24"/>
            <w:szCs w:val="24"/>
            <w:lang w:val="ru-RU" w:bidi="ru-RU"/>
          </w:rPr>
          <w:t xml:space="preserve">постановлением</w:t>
        </w:r>
      </w:hyperlink>
      <w:r>
        <w:rPr>
          <w:rStyle w:val="Style_65552"/>
          <w:rFonts w:ascii="Times New Roman CYR" w:hAnsi="Times New Roman CYR" w:eastAsia="Times New Roman CYR" w:cs="Times New Roman CYR"/>
          <w:sz w:val="24"/>
          <w:szCs w:val="24"/>
          <w:lang w:val="ru-RU" w:bidi="ru-RU"/>
        </w:rPr>
        <w:t xml:space="preserve"> Губернатора Томской области от 11.06.2013 N</w:t>
      </w:r>
      <w:r>
        <w:rPr>
          <w:rStyle w:val="Style_65552"/>
          <w:rFonts w:ascii="Times New Roman CYR" w:hAnsi="Times New Roman CYR" w:eastAsia="Times New Roman CYR" w:cs="Times New Roman CYR"/>
          <w:sz w:val="24"/>
          <w:szCs w:val="24"/>
          <w:lang w:val="ru-RU" w:bidi="ru-RU"/>
        </w:rPr>
        <w:t xml:space="preserve"> </w:t>
      </w:r>
      <w:r>
        <w:rPr>
          <w:rStyle w:val="Style_65552"/>
          <w:rFonts w:ascii="Times New Roman CYR" w:hAnsi="Times New Roman CYR" w:eastAsia="Times New Roman CYR" w:cs="Times New Roman CYR"/>
          <w:sz w:val="24"/>
          <w:szCs w:val="24"/>
          <w:lang w:val="ru-RU" w:bidi="ru-RU"/>
        </w:rPr>
        <w:t xml:space="preserve">68 "Об утверждении Положения о Департаменте по управлению государственной собственностью Томской области", </w:t>
      </w:r>
      <w:hyperlink r:id="rId22">
        <w:r>
          <w:rPr>
            <w:rStyle w:val="Style_24"/>
            <w:rFonts w:ascii="Times New Roman CYR" w:hAnsi="Times New Roman CYR" w:eastAsia="Times New Roman CYR" w:cs="Times New Roman CYR"/>
            <w:b w:val="0"/>
            <w:bCs w:val="0"/>
            <w:color w:val="106bbe"/>
            <w:sz w:val="24"/>
            <w:szCs w:val="24"/>
            <w:lang w:val="ru-RU" w:bidi="ru-RU"/>
          </w:rPr>
          <w:t xml:space="preserve">распоряжением</w:t>
        </w:r>
      </w:hyperlink>
      <w:r>
        <w:rPr>
          <w:rStyle w:val="Style_65552"/>
          <w:rFonts w:ascii="Times New Roman CYR" w:hAnsi="Times New Roman CYR" w:eastAsia="Times New Roman CYR" w:cs="Times New Roman CYR"/>
          <w:sz w:val="24"/>
          <w:szCs w:val="24"/>
          <w:lang w:val="ru-RU" w:bidi="ru-RU"/>
        </w:rPr>
        <w:t xml:space="preserve"> Администрации Томской области от 16.05.2013 N</w:t>
      </w:r>
      <w:r>
        <w:rPr>
          <w:rStyle w:val="Style_65552"/>
          <w:rFonts w:ascii="Times New Roman CYR" w:hAnsi="Times New Roman CYR" w:eastAsia="Times New Roman CYR" w:cs="Times New Roman CYR"/>
          <w:sz w:val="24"/>
          <w:szCs w:val="24"/>
          <w:lang w:val="ru-RU" w:bidi="ru-RU"/>
        </w:rPr>
        <w:t xml:space="preserve"> </w:t>
      </w:r>
      <w:r>
        <w:rPr>
          <w:rStyle w:val="Style_65552"/>
          <w:rFonts w:ascii="Times New Roman CYR" w:hAnsi="Times New Roman CYR" w:eastAsia="Times New Roman CYR" w:cs="Times New Roman CYR"/>
          <w:sz w:val="24"/>
          <w:szCs w:val="24"/>
          <w:lang w:val="ru-RU" w:bidi="ru-RU"/>
        </w:rPr>
        <w:t xml:space="preserve">393-ра "Об утверждении Перечня государственных услуг, предоставляемых исполнительными органами государственной власти Томской области, и дополнительного перечня услуг, оказываемых в Томской области областными государственными учреждениями Томской области, в которых размещается государственное задание (заказ), подлежащих включению в реестр государственных услуг Томской области и предоставляемых в электронной форме".</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bookmarkStart w:id="9" w:name="sub_5"/>
      <w:r>
        <w:rPr>
          <w:rStyle w:val="Style_65552"/>
          <w:rFonts w:ascii="Times New Roman CYR" w:hAnsi="Times New Roman CYR" w:eastAsia="Times New Roman CYR" w:cs="Times New Roman CYR"/>
          <w:sz w:val="24"/>
          <w:szCs w:val="24"/>
          <w:lang w:val="ru-RU" w:bidi="ru-RU"/>
        </w:rPr>
        <w:t xml:space="preserve">3. Заявителями на предоставление государственной услуги являются юридические и физические лица (далее - заявители).</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bookmarkEnd w:id="9"/>
      <w:r>
        <w:rPr>
          <w:rStyle w:val="Style_65552"/>
          <w:rFonts w:ascii="Times New Roman CYR" w:hAnsi="Times New Roman CYR" w:eastAsia="Times New Roman CYR" w:cs="Times New Roman CYR"/>
          <w:sz w:val="24"/>
          <w:szCs w:val="24"/>
          <w:lang w:val="ru-RU" w:bidi="ru-RU"/>
        </w:rPr>
        <w:t xml:space="preserve">При предоставлении государственной услуги от имени заявителей вправе выступать их представители.</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bookmarkStart w:id="10" w:name="sub_14"/>
      <w:r>
        <w:rPr>
          <w:rStyle w:val="Style_65552"/>
          <w:rFonts w:ascii="Times New Roman CYR" w:hAnsi="Times New Roman CYR" w:eastAsia="Times New Roman CYR" w:cs="Times New Roman CYR"/>
          <w:sz w:val="24"/>
          <w:szCs w:val="24"/>
          <w:lang w:val="ru-RU" w:bidi="ru-RU"/>
        </w:rPr>
        <w:t xml:space="preserve">4. Информация о порядке исполнения государственной услуги предоставляется:</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bookmarkEnd w:id="10"/>
      <w:bookmarkStart w:id="11" w:name="sub_8"/>
      <w:r>
        <w:rPr>
          <w:rStyle w:val="Style_65552"/>
          <w:rFonts w:ascii="Times New Roman CYR" w:hAnsi="Times New Roman CYR" w:eastAsia="Times New Roman CYR" w:cs="Times New Roman CYR"/>
          <w:sz w:val="24"/>
          <w:szCs w:val="24"/>
          <w:lang w:val="ru-RU" w:bidi="ru-RU"/>
        </w:rPr>
        <w:t xml:space="preserve">1) в Департаменте по управлению государственной собственностью Томской области (далее - Департамент):</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bookmarkEnd w:id="11"/>
      <w:bookmarkStart w:id="12" w:name="sub_6"/>
      <w:r>
        <w:rPr>
          <w:rStyle w:val="Style_65552"/>
          <w:rFonts w:ascii="Times New Roman CYR" w:hAnsi="Times New Roman CYR" w:eastAsia="Times New Roman CYR" w:cs="Times New Roman CYR"/>
          <w:sz w:val="24"/>
          <w:szCs w:val="24"/>
          <w:lang w:val="ru-RU" w:bidi="ru-RU"/>
        </w:rPr>
        <w:t xml:space="preserve">а) адрес Департамента: 634034, г.</w:t>
      </w:r>
      <w:r>
        <w:rPr>
          <w:rStyle w:val="Style_65552"/>
          <w:rFonts w:ascii="Times New Roman CYR" w:hAnsi="Times New Roman CYR" w:eastAsia="Times New Roman CYR" w:cs="Times New Roman CYR"/>
          <w:sz w:val="24"/>
          <w:szCs w:val="24"/>
          <w:lang w:val="ru-RU" w:bidi="ru-RU"/>
        </w:rPr>
        <w:t xml:space="preserve"> </w:t>
      </w:r>
      <w:r>
        <w:rPr>
          <w:rStyle w:val="Style_65552"/>
          <w:rFonts w:ascii="Times New Roman CYR" w:hAnsi="Times New Roman CYR" w:eastAsia="Times New Roman CYR" w:cs="Times New Roman CYR"/>
          <w:sz w:val="24"/>
          <w:szCs w:val="24"/>
          <w:lang w:val="ru-RU" w:bidi="ru-RU"/>
        </w:rPr>
        <w:t xml:space="preserve">Томск, пр.</w:t>
      </w:r>
      <w:r>
        <w:rPr>
          <w:rStyle w:val="Style_65552"/>
          <w:rFonts w:ascii="Times New Roman CYR" w:hAnsi="Times New Roman CYR" w:eastAsia="Times New Roman CYR" w:cs="Times New Roman CYR"/>
          <w:sz w:val="24"/>
          <w:szCs w:val="24"/>
          <w:lang w:val="ru-RU" w:bidi="ru-RU"/>
        </w:rPr>
        <w:t xml:space="preserve"> </w:t>
      </w:r>
      <w:r>
        <w:rPr>
          <w:rStyle w:val="Style_65552"/>
          <w:rFonts w:ascii="Times New Roman CYR" w:hAnsi="Times New Roman CYR" w:eastAsia="Times New Roman CYR" w:cs="Times New Roman CYR"/>
          <w:sz w:val="24"/>
          <w:szCs w:val="24"/>
          <w:lang w:val="ru-RU" w:bidi="ru-RU"/>
        </w:rPr>
        <w:t xml:space="preserve">Кирова, д.</w:t>
      </w:r>
      <w:r>
        <w:rPr>
          <w:rStyle w:val="Style_65552"/>
          <w:rFonts w:ascii="Times New Roman CYR" w:hAnsi="Times New Roman CYR" w:eastAsia="Times New Roman CYR" w:cs="Times New Roman CYR"/>
          <w:sz w:val="24"/>
          <w:szCs w:val="24"/>
          <w:lang w:val="ru-RU" w:bidi="ru-RU"/>
        </w:rPr>
        <w:t xml:space="preserve"> </w:t>
      </w:r>
      <w:r>
        <w:rPr>
          <w:rStyle w:val="Style_65552"/>
          <w:rFonts w:ascii="Times New Roman CYR" w:hAnsi="Times New Roman CYR" w:eastAsia="Times New Roman CYR" w:cs="Times New Roman CYR"/>
          <w:sz w:val="24"/>
          <w:szCs w:val="24"/>
          <w:lang w:val="ru-RU" w:bidi="ru-RU"/>
        </w:rPr>
        <w:t xml:space="preserve">20 (далее - адрес Департамента);</w:t>
      </w:r>
    </w:p>
    <w:p>
      <w:pPr>
        <w:pStyle w:val="Style_25"/>
        <w:spacing w:before="75" w:after="0" w:line="240" w:lineRule="auto"/>
        <w:ind w:left="170" w:firstLine="0"/>
        <w:jc w:val="both"/>
        <w:rPr>
          <w:rFonts w:ascii="Times New Roman CYR" w:hAnsi="Times New Roman CYR" w:eastAsia="Times New Roman CYR" w:cs="Times New Roman CYR"/>
          <w:color w:val="000000"/>
          <w:sz w:val="16"/>
          <w:szCs w:val="16"/>
          <w:shd w:val="clear" w:color="auto" w:fill="f0f0f0"/>
          <w:lang w:val="ru-RU" w:bidi="ru-RU"/>
        </w:rPr>
      </w:pPr>
      <w:bookmarkEnd w:id="12"/>
      <w:bookmarkStart w:id="13" w:name="sub_7"/>
      <w:r>
        <w:rPr>
          <w:rFonts w:ascii="Times New Roman CYR" w:hAnsi="Times New Roman CYR" w:eastAsia="Times New Roman CYR" w:cs="Times New Roman CYR"/>
          <w:color w:val="000000"/>
          <w:sz w:val="16"/>
          <w:szCs w:val="16"/>
          <w:shd w:val="clear" w:color="auto" w:fill="f0f0f0"/>
          <w:lang w:val="ru-RU" w:bidi="ru-RU"/>
        </w:rPr>
        <w:t xml:space="preserve">Информация об изменениях:</w:t>
      </w:r>
    </w:p>
    <w:p>
      <w:pPr>
        <w:pStyle w:val="Style_38"/>
        <w:spacing w:before="75" w:after="0" w:line="240" w:lineRule="auto"/>
        <w:ind w:left="170" w:firstLine="0"/>
        <w:jc w:val="both"/>
        <w:rPr>
          <w:rFonts w:ascii="Times New Roman CYR" w:hAnsi="Times New Roman CYR" w:eastAsia="Times New Roman CYR" w:cs="Times New Roman CYR"/>
          <w:i/>
          <w:iCs/>
          <w:color w:val="353842"/>
          <w:sz w:val="24"/>
          <w:szCs w:val="24"/>
          <w:shd w:val="clear" w:color="auto" w:fill="f0f0f0"/>
          <w:lang w:val="ru-RU" w:bidi="ru-RU"/>
        </w:rPr>
      </w:pPr>
      <w:bookmarkEnd w:id="13"/>
      <w:r>
        <w:rPr>
          <w:rFonts w:ascii="Times New Roman CYR" w:hAnsi="Times New Roman CYR" w:eastAsia="Times New Roman CYR" w:cs="Times New Roman CYR"/>
          <w:i/>
          <w:iCs/>
          <w:color w:val="353842"/>
          <w:sz w:val="24"/>
          <w:szCs w:val="24"/>
          <w:lang w:val="ru-RU" w:bidi="ru-RU"/>
        </w:rPr>
        <w:t xml:space="preserve"> </w:t>
      </w:r>
      <w:r>
        <w:rPr>
          <w:rFonts w:ascii="Times New Roman CYR" w:hAnsi="Times New Roman CYR" w:eastAsia="Times New Roman CYR" w:cs="Times New Roman CYR"/>
          <w:i/>
          <w:iCs/>
          <w:color w:val="353842"/>
          <w:sz w:val="24"/>
          <w:szCs w:val="24"/>
          <w:shd w:val="clear" w:color="auto" w:fill="f0f0f0"/>
          <w:lang w:val="ru-RU" w:bidi="ru-RU"/>
        </w:rPr>
        <w:t xml:space="preserve">Подпункт "б" изменен с 22 сентября 2025</w:t>
      </w:r>
      <w:r>
        <w:rPr>
          <w:rFonts w:ascii="Times New Roman CYR" w:hAnsi="Times New Roman CYR" w:eastAsia="Times New Roman CYR" w:cs="Times New Roman CYR"/>
          <w:i/>
          <w:iCs/>
          <w:color w:val="353842"/>
          <w:sz w:val="24"/>
          <w:szCs w:val="24"/>
          <w:shd w:val="clear" w:color="auto" w:fill="f0f0f0"/>
          <w:lang w:val="ru-RU" w:bidi="ru-RU"/>
        </w:rPr>
        <w:t xml:space="preserve"> </w:t>
      </w:r>
      <w:r>
        <w:rPr>
          <w:rFonts w:ascii="Times New Roman CYR" w:hAnsi="Times New Roman CYR" w:eastAsia="Times New Roman CYR" w:cs="Times New Roman CYR"/>
          <w:i/>
          <w:iCs/>
          <w:color w:val="353842"/>
          <w:sz w:val="24"/>
          <w:szCs w:val="24"/>
          <w:shd w:val="clear" w:color="auto" w:fill="f0f0f0"/>
          <w:lang w:val="ru-RU" w:bidi="ru-RU"/>
        </w:rPr>
        <w:t xml:space="preserve">г. - </w:t>
      </w:r>
      <w:hyperlink r:id="rId23">
        <w:r>
          <w:rPr>
            <w:rStyle w:val="Style_24"/>
            <w:rFonts w:ascii="Times New Roman CYR" w:hAnsi="Times New Roman CYR" w:eastAsia="Times New Roman CYR" w:cs="Times New Roman CYR"/>
            <w:b w:val="0"/>
            <w:bCs w:val="0"/>
            <w:i/>
            <w:iCs/>
            <w:color w:val="106bbe"/>
            <w:sz w:val="24"/>
            <w:szCs w:val="24"/>
            <w:shd w:val="clear" w:color="auto" w:fill="f0f0f0"/>
            <w:lang w:val="ru-RU" w:bidi="ru-RU"/>
          </w:rPr>
          <w:t xml:space="preserve">Приказ</w:t>
        </w:r>
      </w:hyperlink>
      <w:r>
        <w:rPr>
          <w:rFonts w:ascii="Times New Roman CYR" w:hAnsi="Times New Roman CYR" w:eastAsia="Times New Roman CYR" w:cs="Times New Roman CYR"/>
          <w:i/>
          <w:iCs/>
          <w:color w:val="353842"/>
          <w:sz w:val="24"/>
          <w:szCs w:val="24"/>
          <w:shd w:val="clear" w:color="auto" w:fill="f0f0f0"/>
          <w:lang w:val="ru-RU" w:bidi="ru-RU"/>
        </w:rPr>
        <w:t xml:space="preserve"> Департамента по управлению государственной собственностью Томской области от 19 сентября 2025</w:t>
      </w:r>
      <w:r>
        <w:rPr>
          <w:rFonts w:ascii="Times New Roman CYR" w:hAnsi="Times New Roman CYR" w:eastAsia="Times New Roman CYR" w:cs="Times New Roman CYR"/>
          <w:i/>
          <w:iCs/>
          <w:color w:val="353842"/>
          <w:sz w:val="24"/>
          <w:szCs w:val="24"/>
          <w:shd w:val="clear" w:color="auto" w:fill="f0f0f0"/>
          <w:lang w:val="ru-RU" w:bidi="ru-RU"/>
        </w:rPr>
        <w:t xml:space="preserve"> </w:t>
      </w:r>
      <w:r>
        <w:rPr>
          <w:rFonts w:ascii="Times New Roman CYR" w:hAnsi="Times New Roman CYR" w:eastAsia="Times New Roman CYR" w:cs="Times New Roman CYR"/>
          <w:i/>
          <w:iCs/>
          <w:color w:val="353842"/>
          <w:sz w:val="24"/>
          <w:szCs w:val="24"/>
          <w:shd w:val="clear" w:color="auto" w:fill="f0f0f0"/>
          <w:lang w:val="ru-RU" w:bidi="ru-RU"/>
        </w:rPr>
        <w:t xml:space="preserve">г. N</w:t>
      </w:r>
      <w:r>
        <w:rPr>
          <w:rFonts w:ascii="Times New Roman CYR" w:hAnsi="Times New Roman CYR" w:eastAsia="Times New Roman CYR" w:cs="Times New Roman CYR"/>
          <w:i/>
          <w:iCs/>
          <w:color w:val="353842"/>
          <w:sz w:val="24"/>
          <w:szCs w:val="24"/>
          <w:shd w:val="clear" w:color="auto" w:fill="f0f0f0"/>
          <w:lang w:val="ru-RU" w:bidi="ru-RU"/>
        </w:rPr>
        <w:t xml:space="preserve"> </w:t>
      </w:r>
      <w:r>
        <w:rPr>
          <w:rFonts w:ascii="Times New Roman CYR" w:hAnsi="Times New Roman CYR" w:eastAsia="Times New Roman CYR" w:cs="Times New Roman CYR"/>
          <w:i/>
          <w:iCs/>
          <w:color w:val="353842"/>
          <w:sz w:val="24"/>
          <w:szCs w:val="24"/>
          <w:shd w:val="clear" w:color="auto" w:fill="f0f0f0"/>
          <w:lang w:val="ru-RU" w:bidi="ru-RU"/>
        </w:rPr>
        <w:t xml:space="preserve">35</w:t>
      </w:r>
    </w:p>
    <w:p>
      <w:pPr>
        <w:pStyle w:val="Style_38"/>
        <w:spacing w:before="75" w:after="0" w:line="240" w:lineRule="auto"/>
        <w:ind w:left="170" w:firstLine="0"/>
        <w:jc w:val="both"/>
        <w:rPr>
          <w:rFonts w:ascii="Times New Roman CYR" w:hAnsi="Times New Roman CYR" w:eastAsia="Times New Roman CYR" w:cs="Times New Roman CYR"/>
          <w:i/>
          <w:iCs/>
          <w:color w:val="353842"/>
          <w:sz w:val="24"/>
          <w:szCs w:val="24"/>
          <w:shd w:val="clear" w:color="auto" w:fill="f0f0f0"/>
          <w:lang w:val="ru-RU" w:bidi="ru-RU"/>
        </w:rPr>
      </w:pPr>
      <w:r>
        <w:rPr>
          <w:rFonts w:ascii="Times New Roman CYR" w:hAnsi="Times New Roman CYR" w:eastAsia="Times New Roman CYR" w:cs="Times New Roman CYR"/>
          <w:i/>
          <w:iCs/>
          <w:color w:val="353842"/>
          <w:sz w:val="24"/>
          <w:szCs w:val="24"/>
          <w:lang w:val="ru-RU" w:bidi="ru-RU"/>
        </w:rPr>
        <w:t xml:space="preserve"> </w:t>
      </w:r>
      <w:hyperlink r:id="rId24">
        <w:r>
          <w:rPr>
            <w:rStyle w:val="Style_24"/>
            <w:rFonts w:ascii="Times New Roman CYR" w:hAnsi="Times New Roman CYR" w:eastAsia="Times New Roman CYR" w:cs="Times New Roman CYR"/>
            <w:b w:val="0"/>
            <w:bCs w:val="0"/>
            <w:i/>
            <w:iCs/>
            <w:color w:val="106bbe"/>
            <w:sz w:val="24"/>
            <w:szCs w:val="24"/>
            <w:shd w:val="clear" w:color="auto" w:fill="f0f0f0"/>
            <w:lang w:val="ru-RU" w:bidi="ru-RU"/>
          </w:rPr>
          <w:t xml:space="preserve">См. предыдущую редакцию</w:t>
        </w:r>
      </w:hyperlink>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r>
        <w:rPr>
          <w:rStyle w:val="Style_65552"/>
          <w:rFonts w:ascii="Times New Roman CYR" w:hAnsi="Times New Roman CYR" w:eastAsia="Times New Roman CYR" w:cs="Times New Roman CYR"/>
          <w:sz w:val="24"/>
          <w:szCs w:val="24"/>
          <w:lang w:val="ru-RU" w:bidi="ru-RU"/>
        </w:rPr>
        <w:t xml:space="preserve">б) время работы Департамента: с понедельника по четверг с 08:45 до 18:00 часов; пятница с 08:45 до 16:45 часов; время предоставления перерыва для отдыха и питания с 12:30 до 13:30 часов (далее - часы работы Департамента);</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bookmarkStart w:id="14" w:name="sub_12"/>
      <w:r>
        <w:rPr>
          <w:rStyle w:val="Style_65552"/>
          <w:rFonts w:ascii="Times New Roman CYR" w:hAnsi="Times New Roman CYR" w:eastAsia="Times New Roman CYR" w:cs="Times New Roman CYR"/>
          <w:sz w:val="24"/>
          <w:szCs w:val="24"/>
          <w:lang w:val="ru-RU" w:bidi="ru-RU"/>
        </w:rPr>
        <w:t xml:space="preserve">2) с использованием средств телефонной связи, электронного информирования:</w:t>
      </w:r>
    </w:p>
    <w:p>
      <w:pPr>
        <w:pStyle w:val="Style_25"/>
        <w:spacing w:before="75" w:after="0" w:line="240" w:lineRule="auto"/>
        <w:ind w:left="170" w:firstLine="0"/>
        <w:jc w:val="both"/>
        <w:rPr>
          <w:rFonts w:ascii="Times New Roman CYR" w:hAnsi="Times New Roman CYR" w:eastAsia="Times New Roman CYR" w:cs="Times New Roman CYR"/>
          <w:color w:val="000000"/>
          <w:sz w:val="16"/>
          <w:szCs w:val="16"/>
          <w:shd w:val="clear" w:color="auto" w:fill="f0f0f0"/>
          <w:lang w:val="ru-RU" w:bidi="ru-RU"/>
        </w:rPr>
      </w:pPr>
      <w:bookmarkEnd w:id="14"/>
      <w:bookmarkStart w:id="15" w:name="sub_9"/>
      <w:r>
        <w:rPr>
          <w:rFonts w:ascii="Times New Roman CYR" w:hAnsi="Times New Roman CYR" w:eastAsia="Times New Roman CYR" w:cs="Times New Roman CYR"/>
          <w:color w:val="000000"/>
          <w:sz w:val="16"/>
          <w:szCs w:val="16"/>
          <w:shd w:val="clear" w:color="auto" w:fill="f0f0f0"/>
          <w:lang w:val="ru-RU" w:bidi="ru-RU"/>
        </w:rPr>
        <w:t xml:space="preserve">Информация об изменениях:</w:t>
      </w:r>
    </w:p>
    <w:p>
      <w:pPr>
        <w:pStyle w:val="Style_38"/>
        <w:spacing w:before="75" w:after="0" w:line="240" w:lineRule="auto"/>
        <w:ind w:left="170" w:firstLine="0"/>
        <w:jc w:val="both"/>
        <w:rPr>
          <w:rFonts w:ascii="Times New Roman CYR" w:hAnsi="Times New Roman CYR" w:eastAsia="Times New Roman CYR" w:cs="Times New Roman CYR"/>
          <w:i/>
          <w:iCs/>
          <w:color w:val="353842"/>
          <w:sz w:val="24"/>
          <w:szCs w:val="24"/>
          <w:shd w:val="clear" w:color="auto" w:fill="f0f0f0"/>
          <w:lang w:val="ru-RU" w:bidi="ru-RU"/>
        </w:rPr>
      </w:pPr>
      <w:bookmarkEnd w:id="15"/>
      <w:r>
        <w:rPr>
          <w:rFonts w:ascii="Times New Roman CYR" w:hAnsi="Times New Roman CYR" w:eastAsia="Times New Roman CYR" w:cs="Times New Roman CYR"/>
          <w:i/>
          <w:iCs/>
          <w:color w:val="353842"/>
          <w:sz w:val="24"/>
          <w:szCs w:val="24"/>
          <w:lang w:val="ru-RU" w:bidi="ru-RU"/>
        </w:rPr>
        <w:t xml:space="preserve"> </w:t>
      </w:r>
      <w:r>
        <w:rPr>
          <w:rFonts w:ascii="Times New Roman CYR" w:hAnsi="Times New Roman CYR" w:eastAsia="Times New Roman CYR" w:cs="Times New Roman CYR"/>
          <w:i/>
          <w:iCs/>
          <w:color w:val="353842"/>
          <w:sz w:val="24"/>
          <w:szCs w:val="24"/>
          <w:shd w:val="clear" w:color="auto" w:fill="f0f0f0"/>
          <w:lang w:val="ru-RU" w:bidi="ru-RU"/>
        </w:rPr>
        <w:t xml:space="preserve">Подпункт "а" изменен с 22 сентября 2025</w:t>
      </w:r>
      <w:r>
        <w:rPr>
          <w:rFonts w:ascii="Times New Roman CYR" w:hAnsi="Times New Roman CYR" w:eastAsia="Times New Roman CYR" w:cs="Times New Roman CYR"/>
          <w:i/>
          <w:iCs/>
          <w:color w:val="353842"/>
          <w:sz w:val="24"/>
          <w:szCs w:val="24"/>
          <w:shd w:val="clear" w:color="auto" w:fill="f0f0f0"/>
          <w:lang w:val="ru-RU" w:bidi="ru-RU"/>
        </w:rPr>
        <w:t xml:space="preserve"> </w:t>
      </w:r>
      <w:r>
        <w:rPr>
          <w:rFonts w:ascii="Times New Roman CYR" w:hAnsi="Times New Roman CYR" w:eastAsia="Times New Roman CYR" w:cs="Times New Roman CYR"/>
          <w:i/>
          <w:iCs/>
          <w:color w:val="353842"/>
          <w:sz w:val="24"/>
          <w:szCs w:val="24"/>
          <w:shd w:val="clear" w:color="auto" w:fill="f0f0f0"/>
          <w:lang w:val="ru-RU" w:bidi="ru-RU"/>
        </w:rPr>
        <w:t xml:space="preserve">г. - </w:t>
      </w:r>
      <w:hyperlink r:id="rId25">
        <w:r>
          <w:rPr>
            <w:rStyle w:val="Style_24"/>
            <w:rFonts w:ascii="Times New Roman CYR" w:hAnsi="Times New Roman CYR" w:eastAsia="Times New Roman CYR" w:cs="Times New Roman CYR"/>
            <w:b w:val="0"/>
            <w:bCs w:val="0"/>
            <w:i/>
            <w:iCs/>
            <w:color w:val="106bbe"/>
            <w:sz w:val="24"/>
            <w:szCs w:val="24"/>
            <w:shd w:val="clear" w:color="auto" w:fill="f0f0f0"/>
            <w:lang w:val="ru-RU" w:bidi="ru-RU"/>
          </w:rPr>
          <w:t xml:space="preserve">Приказ</w:t>
        </w:r>
      </w:hyperlink>
      <w:r>
        <w:rPr>
          <w:rFonts w:ascii="Times New Roman CYR" w:hAnsi="Times New Roman CYR" w:eastAsia="Times New Roman CYR" w:cs="Times New Roman CYR"/>
          <w:i/>
          <w:iCs/>
          <w:color w:val="353842"/>
          <w:sz w:val="24"/>
          <w:szCs w:val="24"/>
          <w:shd w:val="clear" w:color="auto" w:fill="f0f0f0"/>
          <w:lang w:val="ru-RU" w:bidi="ru-RU"/>
        </w:rPr>
        <w:t xml:space="preserve"> Департамента по управлению государственной собственностью Томской области от 19 сентября 2025</w:t>
      </w:r>
      <w:r>
        <w:rPr>
          <w:rFonts w:ascii="Times New Roman CYR" w:hAnsi="Times New Roman CYR" w:eastAsia="Times New Roman CYR" w:cs="Times New Roman CYR"/>
          <w:i/>
          <w:iCs/>
          <w:color w:val="353842"/>
          <w:sz w:val="24"/>
          <w:szCs w:val="24"/>
          <w:shd w:val="clear" w:color="auto" w:fill="f0f0f0"/>
          <w:lang w:val="ru-RU" w:bidi="ru-RU"/>
        </w:rPr>
        <w:t xml:space="preserve"> </w:t>
      </w:r>
      <w:r>
        <w:rPr>
          <w:rFonts w:ascii="Times New Roman CYR" w:hAnsi="Times New Roman CYR" w:eastAsia="Times New Roman CYR" w:cs="Times New Roman CYR"/>
          <w:i/>
          <w:iCs/>
          <w:color w:val="353842"/>
          <w:sz w:val="24"/>
          <w:szCs w:val="24"/>
          <w:shd w:val="clear" w:color="auto" w:fill="f0f0f0"/>
          <w:lang w:val="ru-RU" w:bidi="ru-RU"/>
        </w:rPr>
        <w:t xml:space="preserve">г. N</w:t>
      </w:r>
      <w:r>
        <w:rPr>
          <w:rFonts w:ascii="Times New Roman CYR" w:hAnsi="Times New Roman CYR" w:eastAsia="Times New Roman CYR" w:cs="Times New Roman CYR"/>
          <w:i/>
          <w:iCs/>
          <w:color w:val="353842"/>
          <w:sz w:val="24"/>
          <w:szCs w:val="24"/>
          <w:shd w:val="clear" w:color="auto" w:fill="f0f0f0"/>
          <w:lang w:val="ru-RU" w:bidi="ru-RU"/>
        </w:rPr>
        <w:t xml:space="preserve"> </w:t>
      </w:r>
      <w:r>
        <w:rPr>
          <w:rFonts w:ascii="Times New Roman CYR" w:hAnsi="Times New Roman CYR" w:eastAsia="Times New Roman CYR" w:cs="Times New Roman CYR"/>
          <w:i/>
          <w:iCs/>
          <w:color w:val="353842"/>
          <w:sz w:val="24"/>
          <w:szCs w:val="24"/>
          <w:shd w:val="clear" w:color="auto" w:fill="f0f0f0"/>
          <w:lang w:val="ru-RU" w:bidi="ru-RU"/>
        </w:rPr>
        <w:t xml:space="preserve">35</w:t>
      </w:r>
    </w:p>
    <w:p>
      <w:pPr>
        <w:pStyle w:val="Style_38"/>
        <w:spacing w:before="75" w:after="0" w:line="240" w:lineRule="auto"/>
        <w:ind w:left="170" w:firstLine="0"/>
        <w:jc w:val="both"/>
        <w:rPr>
          <w:rFonts w:ascii="Times New Roman CYR" w:hAnsi="Times New Roman CYR" w:eastAsia="Times New Roman CYR" w:cs="Times New Roman CYR"/>
          <w:i/>
          <w:iCs/>
          <w:color w:val="353842"/>
          <w:sz w:val="24"/>
          <w:szCs w:val="24"/>
          <w:shd w:val="clear" w:color="auto" w:fill="f0f0f0"/>
          <w:lang w:val="ru-RU" w:bidi="ru-RU"/>
        </w:rPr>
      </w:pPr>
      <w:r>
        <w:rPr>
          <w:rFonts w:ascii="Times New Roman CYR" w:hAnsi="Times New Roman CYR" w:eastAsia="Times New Roman CYR" w:cs="Times New Roman CYR"/>
          <w:i/>
          <w:iCs/>
          <w:color w:val="353842"/>
          <w:sz w:val="24"/>
          <w:szCs w:val="24"/>
          <w:lang w:val="ru-RU" w:bidi="ru-RU"/>
        </w:rPr>
        <w:t xml:space="preserve"> </w:t>
      </w:r>
      <w:hyperlink r:id="rId26">
        <w:r>
          <w:rPr>
            <w:rStyle w:val="Style_24"/>
            <w:rFonts w:ascii="Times New Roman CYR" w:hAnsi="Times New Roman CYR" w:eastAsia="Times New Roman CYR" w:cs="Times New Roman CYR"/>
            <w:b w:val="0"/>
            <w:bCs w:val="0"/>
            <w:i/>
            <w:iCs/>
            <w:color w:val="106bbe"/>
            <w:sz w:val="24"/>
            <w:szCs w:val="24"/>
            <w:shd w:val="clear" w:color="auto" w:fill="f0f0f0"/>
            <w:lang w:val="ru-RU" w:bidi="ru-RU"/>
          </w:rPr>
          <w:t xml:space="preserve">См. предыдущую редакцию</w:t>
        </w:r>
      </w:hyperlink>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r>
        <w:rPr>
          <w:rStyle w:val="Style_65552"/>
          <w:rFonts w:ascii="Times New Roman CYR" w:hAnsi="Times New Roman CYR" w:eastAsia="Times New Roman CYR" w:cs="Times New Roman CYR"/>
          <w:sz w:val="24"/>
          <w:szCs w:val="24"/>
          <w:lang w:val="ru-RU" w:bidi="ru-RU"/>
        </w:rPr>
        <w:t xml:space="preserve">а) номера телефонов для справок (далее - номера телефонов Департамента):</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r>
        <w:rPr>
          <w:rStyle w:val="Style_65552"/>
          <w:rFonts w:ascii="Times New Roman CYR" w:hAnsi="Times New Roman CYR" w:eastAsia="Times New Roman CYR" w:cs="Times New Roman CYR"/>
          <w:sz w:val="24"/>
          <w:szCs w:val="24"/>
          <w:lang w:val="ru-RU" w:bidi="ru-RU"/>
        </w:rPr>
        <w:t xml:space="preserve">(3822) 551-730 - комитет по распоряжению имуществом и контролю Департамента;</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r>
        <w:rPr>
          <w:rStyle w:val="Style_65552"/>
          <w:rFonts w:ascii="Times New Roman CYR" w:hAnsi="Times New Roman CYR" w:eastAsia="Times New Roman CYR" w:cs="Times New Roman CYR"/>
          <w:sz w:val="24"/>
          <w:szCs w:val="24"/>
          <w:lang w:val="ru-RU" w:bidi="ru-RU"/>
        </w:rPr>
        <w:t xml:space="preserve">(3822) 551-714 - комитет по управлению земельными ресурсами Департамента;</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r>
        <w:rPr>
          <w:rStyle w:val="Style_65552"/>
          <w:rFonts w:ascii="Times New Roman CYR" w:hAnsi="Times New Roman CYR" w:eastAsia="Times New Roman CYR" w:cs="Times New Roman CYR"/>
          <w:sz w:val="24"/>
          <w:szCs w:val="24"/>
          <w:lang w:val="ru-RU" w:bidi="ru-RU"/>
        </w:rPr>
        <w:t xml:space="preserve">(3822) 551-701 - комитет документационно-кадровой работы Департамента;</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r>
        <w:rPr>
          <w:rStyle w:val="Style_65552"/>
          <w:rFonts w:ascii="Times New Roman CYR" w:hAnsi="Times New Roman CYR" w:eastAsia="Times New Roman CYR" w:cs="Times New Roman CYR"/>
          <w:sz w:val="24"/>
          <w:szCs w:val="24"/>
          <w:lang w:val="ru-RU" w:bidi="ru-RU"/>
        </w:rPr>
        <w:t xml:space="preserve">(3822) 551-700 - общая справочная служба Департамента (приемная);</w:t>
      </w:r>
    </w:p>
    <w:p>
      <w:pPr>
        <w:pStyle w:val="Style_25"/>
        <w:spacing w:before="75" w:after="0" w:line="240" w:lineRule="auto"/>
        <w:ind w:left="170" w:firstLine="0"/>
        <w:jc w:val="both"/>
        <w:rPr>
          <w:rFonts w:ascii="Times New Roman CYR" w:hAnsi="Times New Roman CYR" w:eastAsia="Times New Roman CYR" w:cs="Times New Roman CYR"/>
          <w:color w:val="000000"/>
          <w:sz w:val="16"/>
          <w:szCs w:val="16"/>
          <w:shd w:val="clear" w:color="auto" w:fill="f0f0f0"/>
          <w:lang w:val="ru-RU" w:bidi="ru-RU"/>
        </w:rPr>
      </w:pPr>
      <w:bookmarkStart w:id="16" w:name="sub_10"/>
      <w:r>
        <w:rPr>
          <w:rFonts w:ascii="Times New Roman CYR" w:hAnsi="Times New Roman CYR" w:eastAsia="Times New Roman CYR" w:cs="Times New Roman CYR"/>
          <w:color w:val="000000"/>
          <w:sz w:val="16"/>
          <w:szCs w:val="16"/>
          <w:shd w:val="clear" w:color="auto" w:fill="f0f0f0"/>
          <w:lang w:val="ru-RU" w:bidi="ru-RU"/>
        </w:rPr>
        <w:t xml:space="preserve">Информация об изменениях:</w:t>
      </w:r>
    </w:p>
    <w:p>
      <w:pPr>
        <w:pStyle w:val="Style_38"/>
        <w:spacing w:before="75" w:after="0" w:line="240" w:lineRule="auto"/>
        <w:ind w:left="170" w:firstLine="0"/>
        <w:jc w:val="both"/>
        <w:rPr>
          <w:rFonts w:ascii="Times New Roman CYR" w:hAnsi="Times New Roman CYR" w:eastAsia="Times New Roman CYR" w:cs="Times New Roman CYR"/>
          <w:i/>
          <w:iCs/>
          <w:color w:val="353842"/>
          <w:sz w:val="24"/>
          <w:szCs w:val="24"/>
          <w:shd w:val="clear" w:color="auto" w:fill="f0f0f0"/>
          <w:lang w:val="ru-RU" w:bidi="ru-RU"/>
        </w:rPr>
      </w:pPr>
      <w:bookmarkEnd w:id="16"/>
      <w:r>
        <w:rPr>
          <w:rFonts w:ascii="Times New Roman CYR" w:hAnsi="Times New Roman CYR" w:eastAsia="Times New Roman CYR" w:cs="Times New Roman CYR"/>
          <w:i/>
          <w:iCs/>
          <w:color w:val="353842"/>
          <w:sz w:val="24"/>
          <w:szCs w:val="24"/>
          <w:lang w:val="ru-RU" w:bidi="ru-RU"/>
        </w:rPr>
        <w:t xml:space="preserve"> </w:t>
      </w:r>
      <w:r>
        <w:rPr>
          <w:rFonts w:ascii="Times New Roman CYR" w:hAnsi="Times New Roman CYR" w:eastAsia="Times New Roman CYR" w:cs="Times New Roman CYR"/>
          <w:i/>
          <w:iCs/>
          <w:color w:val="353842"/>
          <w:sz w:val="24"/>
          <w:szCs w:val="24"/>
          <w:shd w:val="clear" w:color="auto" w:fill="f0f0f0"/>
          <w:lang w:val="ru-RU" w:bidi="ru-RU"/>
        </w:rPr>
        <w:t xml:space="preserve">Подпункт "б" изменен с 22 сентября 2025</w:t>
      </w:r>
      <w:r>
        <w:rPr>
          <w:rFonts w:ascii="Times New Roman CYR" w:hAnsi="Times New Roman CYR" w:eastAsia="Times New Roman CYR" w:cs="Times New Roman CYR"/>
          <w:i/>
          <w:iCs/>
          <w:color w:val="353842"/>
          <w:sz w:val="24"/>
          <w:szCs w:val="24"/>
          <w:shd w:val="clear" w:color="auto" w:fill="f0f0f0"/>
          <w:lang w:val="ru-RU" w:bidi="ru-RU"/>
        </w:rPr>
        <w:t xml:space="preserve"> </w:t>
      </w:r>
      <w:r>
        <w:rPr>
          <w:rFonts w:ascii="Times New Roman CYR" w:hAnsi="Times New Roman CYR" w:eastAsia="Times New Roman CYR" w:cs="Times New Roman CYR"/>
          <w:i/>
          <w:iCs/>
          <w:color w:val="353842"/>
          <w:sz w:val="24"/>
          <w:szCs w:val="24"/>
          <w:shd w:val="clear" w:color="auto" w:fill="f0f0f0"/>
          <w:lang w:val="ru-RU" w:bidi="ru-RU"/>
        </w:rPr>
        <w:t xml:space="preserve">г. - </w:t>
      </w:r>
      <w:hyperlink r:id="rId27">
        <w:r>
          <w:rPr>
            <w:rStyle w:val="Style_24"/>
            <w:rFonts w:ascii="Times New Roman CYR" w:hAnsi="Times New Roman CYR" w:eastAsia="Times New Roman CYR" w:cs="Times New Roman CYR"/>
            <w:b w:val="0"/>
            <w:bCs w:val="0"/>
            <w:i/>
            <w:iCs/>
            <w:color w:val="106bbe"/>
            <w:sz w:val="24"/>
            <w:szCs w:val="24"/>
            <w:shd w:val="clear" w:color="auto" w:fill="f0f0f0"/>
            <w:lang w:val="ru-RU" w:bidi="ru-RU"/>
          </w:rPr>
          <w:t xml:space="preserve">Приказ</w:t>
        </w:r>
      </w:hyperlink>
      <w:r>
        <w:rPr>
          <w:rFonts w:ascii="Times New Roman CYR" w:hAnsi="Times New Roman CYR" w:eastAsia="Times New Roman CYR" w:cs="Times New Roman CYR"/>
          <w:i/>
          <w:iCs/>
          <w:color w:val="353842"/>
          <w:sz w:val="24"/>
          <w:szCs w:val="24"/>
          <w:shd w:val="clear" w:color="auto" w:fill="f0f0f0"/>
          <w:lang w:val="ru-RU" w:bidi="ru-RU"/>
        </w:rPr>
        <w:t xml:space="preserve"> Департамента по управлению государственной собственностью Томской области от 19 сентября 2025</w:t>
      </w:r>
      <w:r>
        <w:rPr>
          <w:rFonts w:ascii="Times New Roman CYR" w:hAnsi="Times New Roman CYR" w:eastAsia="Times New Roman CYR" w:cs="Times New Roman CYR"/>
          <w:i/>
          <w:iCs/>
          <w:color w:val="353842"/>
          <w:sz w:val="24"/>
          <w:szCs w:val="24"/>
          <w:shd w:val="clear" w:color="auto" w:fill="f0f0f0"/>
          <w:lang w:val="ru-RU" w:bidi="ru-RU"/>
        </w:rPr>
        <w:t xml:space="preserve"> </w:t>
      </w:r>
      <w:r>
        <w:rPr>
          <w:rFonts w:ascii="Times New Roman CYR" w:hAnsi="Times New Roman CYR" w:eastAsia="Times New Roman CYR" w:cs="Times New Roman CYR"/>
          <w:i/>
          <w:iCs/>
          <w:color w:val="353842"/>
          <w:sz w:val="24"/>
          <w:szCs w:val="24"/>
          <w:shd w:val="clear" w:color="auto" w:fill="f0f0f0"/>
          <w:lang w:val="ru-RU" w:bidi="ru-RU"/>
        </w:rPr>
        <w:t xml:space="preserve">г. N</w:t>
      </w:r>
      <w:r>
        <w:rPr>
          <w:rFonts w:ascii="Times New Roman CYR" w:hAnsi="Times New Roman CYR" w:eastAsia="Times New Roman CYR" w:cs="Times New Roman CYR"/>
          <w:i/>
          <w:iCs/>
          <w:color w:val="353842"/>
          <w:sz w:val="24"/>
          <w:szCs w:val="24"/>
          <w:shd w:val="clear" w:color="auto" w:fill="f0f0f0"/>
          <w:lang w:val="ru-RU" w:bidi="ru-RU"/>
        </w:rPr>
        <w:t xml:space="preserve"> </w:t>
      </w:r>
      <w:r>
        <w:rPr>
          <w:rFonts w:ascii="Times New Roman CYR" w:hAnsi="Times New Roman CYR" w:eastAsia="Times New Roman CYR" w:cs="Times New Roman CYR"/>
          <w:i/>
          <w:iCs/>
          <w:color w:val="353842"/>
          <w:sz w:val="24"/>
          <w:szCs w:val="24"/>
          <w:shd w:val="clear" w:color="auto" w:fill="f0f0f0"/>
          <w:lang w:val="ru-RU" w:bidi="ru-RU"/>
        </w:rPr>
        <w:t xml:space="preserve">35</w:t>
      </w:r>
    </w:p>
    <w:p>
      <w:pPr>
        <w:pStyle w:val="Style_38"/>
        <w:spacing w:before="75" w:after="0" w:line="240" w:lineRule="auto"/>
        <w:ind w:left="170" w:firstLine="0"/>
        <w:jc w:val="both"/>
        <w:rPr>
          <w:rFonts w:ascii="Times New Roman CYR" w:hAnsi="Times New Roman CYR" w:eastAsia="Times New Roman CYR" w:cs="Times New Roman CYR"/>
          <w:i/>
          <w:iCs/>
          <w:color w:val="353842"/>
          <w:sz w:val="24"/>
          <w:szCs w:val="24"/>
          <w:shd w:val="clear" w:color="auto" w:fill="f0f0f0"/>
          <w:lang w:val="ru-RU" w:bidi="ru-RU"/>
        </w:rPr>
      </w:pPr>
      <w:r>
        <w:rPr>
          <w:rFonts w:ascii="Times New Roman CYR" w:hAnsi="Times New Roman CYR" w:eastAsia="Times New Roman CYR" w:cs="Times New Roman CYR"/>
          <w:i/>
          <w:iCs/>
          <w:color w:val="353842"/>
          <w:sz w:val="24"/>
          <w:szCs w:val="24"/>
          <w:lang w:val="ru-RU" w:bidi="ru-RU"/>
        </w:rPr>
        <w:t xml:space="preserve"> </w:t>
      </w:r>
      <w:hyperlink r:id="rId28">
        <w:r>
          <w:rPr>
            <w:rStyle w:val="Style_24"/>
            <w:rFonts w:ascii="Times New Roman CYR" w:hAnsi="Times New Roman CYR" w:eastAsia="Times New Roman CYR" w:cs="Times New Roman CYR"/>
            <w:b w:val="0"/>
            <w:bCs w:val="0"/>
            <w:i/>
            <w:iCs/>
            <w:color w:val="106bbe"/>
            <w:sz w:val="24"/>
            <w:szCs w:val="24"/>
            <w:shd w:val="clear" w:color="auto" w:fill="f0f0f0"/>
            <w:lang w:val="ru-RU" w:bidi="ru-RU"/>
          </w:rPr>
          <w:t xml:space="preserve">См. предыдущую редакцию</w:t>
        </w:r>
      </w:hyperlink>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r>
        <w:rPr>
          <w:rStyle w:val="Style_65552"/>
          <w:rFonts w:ascii="Times New Roman CYR" w:hAnsi="Times New Roman CYR" w:eastAsia="Times New Roman CYR" w:cs="Times New Roman CYR"/>
          <w:sz w:val="24"/>
          <w:szCs w:val="24"/>
          <w:lang w:val="ru-RU" w:bidi="ru-RU"/>
        </w:rPr>
        <w:t xml:space="preserve">б) номер факса в Департаменте: (3822) 551-701;</w:t>
      </w:r>
    </w:p>
    <w:p>
      <w:pPr>
        <w:pStyle w:val="Style_25"/>
        <w:spacing w:before="75" w:after="0" w:line="240" w:lineRule="auto"/>
        <w:ind w:left="170" w:firstLine="0"/>
        <w:jc w:val="both"/>
        <w:rPr>
          <w:rFonts w:ascii="Times New Roman CYR" w:hAnsi="Times New Roman CYR" w:eastAsia="Times New Roman CYR" w:cs="Times New Roman CYR"/>
          <w:color w:val="000000"/>
          <w:sz w:val="16"/>
          <w:szCs w:val="16"/>
          <w:shd w:val="clear" w:color="auto" w:fill="f0f0f0"/>
          <w:lang w:val="ru-RU" w:bidi="ru-RU"/>
        </w:rPr>
      </w:pPr>
      <w:bookmarkStart w:id="17" w:name="sub_11"/>
      <w:r>
        <w:rPr>
          <w:rFonts w:ascii="Times New Roman CYR" w:hAnsi="Times New Roman CYR" w:eastAsia="Times New Roman CYR" w:cs="Times New Roman CYR"/>
          <w:color w:val="000000"/>
          <w:sz w:val="16"/>
          <w:szCs w:val="16"/>
          <w:shd w:val="clear" w:color="auto" w:fill="f0f0f0"/>
          <w:lang w:val="ru-RU" w:bidi="ru-RU"/>
        </w:rPr>
        <w:t xml:space="preserve">Информация об изменениях:</w:t>
      </w:r>
    </w:p>
    <w:p>
      <w:pPr>
        <w:pStyle w:val="Style_38"/>
        <w:spacing w:before="75" w:after="0" w:line="240" w:lineRule="auto"/>
        <w:ind w:left="170" w:firstLine="0"/>
        <w:jc w:val="both"/>
        <w:rPr>
          <w:rFonts w:ascii="Times New Roman CYR" w:hAnsi="Times New Roman CYR" w:eastAsia="Times New Roman CYR" w:cs="Times New Roman CYR"/>
          <w:i/>
          <w:iCs/>
          <w:color w:val="353842"/>
          <w:sz w:val="24"/>
          <w:szCs w:val="24"/>
          <w:shd w:val="clear" w:color="auto" w:fill="f0f0f0"/>
          <w:lang w:val="ru-RU" w:bidi="ru-RU"/>
        </w:rPr>
      </w:pPr>
      <w:bookmarkEnd w:id="17"/>
      <w:r>
        <w:rPr>
          <w:rFonts w:ascii="Times New Roman CYR" w:hAnsi="Times New Roman CYR" w:eastAsia="Times New Roman CYR" w:cs="Times New Roman CYR"/>
          <w:i/>
          <w:iCs/>
          <w:color w:val="353842"/>
          <w:sz w:val="24"/>
          <w:szCs w:val="24"/>
          <w:lang w:val="ru-RU" w:bidi="ru-RU"/>
        </w:rPr>
        <w:t xml:space="preserve"> </w:t>
      </w:r>
      <w:r>
        <w:rPr>
          <w:rFonts w:ascii="Times New Roman CYR" w:hAnsi="Times New Roman CYR" w:eastAsia="Times New Roman CYR" w:cs="Times New Roman CYR"/>
          <w:i/>
          <w:iCs/>
          <w:color w:val="353842"/>
          <w:sz w:val="24"/>
          <w:szCs w:val="24"/>
          <w:shd w:val="clear" w:color="auto" w:fill="f0f0f0"/>
          <w:lang w:val="ru-RU" w:bidi="ru-RU"/>
        </w:rPr>
        <w:t xml:space="preserve">Подпункт "в" изменен с 6 апреля 2021</w:t>
      </w:r>
      <w:r>
        <w:rPr>
          <w:rFonts w:ascii="Times New Roman CYR" w:hAnsi="Times New Roman CYR" w:eastAsia="Times New Roman CYR" w:cs="Times New Roman CYR"/>
          <w:i/>
          <w:iCs/>
          <w:color w:val="353842"/>
          <w:sz w:val="24"/>
          <w:szCs w:val="24"/>
          <w:shd w:val="clear" w:color="auto" w:fill="f0f0f0"/>
          <w:lang w:val="ru-RU" w:bidi="ru-RU"/>
        </w:rPr>
        <w:t xml:space="preserve"> </w:t>
      </w:r>
      <w:r>
        <w:rPr>
          <w:rFonts w:ascii="Times New Roman CYR" w:hAnsi="Times New Roman CYR" w:eastAsia="Times New Roman CYR" w:cs="Times New Roman CYR"/>
          <w:i/>
          <w:iCs/>
          <w:color w:val="353842"/>
          <w:sz w:val="24"/>
          <w:szCs w:val="24"/>
          <w:shd w:val="clear" w:color="auto" w:fill="f0f0f0"/>
          <w:lang w:val="ru-RU" w:bidi="ru-RU"/>
        </w:rPr>
        <w:t xml:space="preserve">г. - </w:t>
      </w:r>
      <w:hyperlink r:id="rId29">
        <w:r>
          <w:rPr>
            <w:rStyle w:val="Style_24"/>
            <w:rFonts w:ascii="Times New Roman CYR" w:hAnsi="Times New Roman CYR" w:eastAsia="Times New Roman CYR" w:cs="Times New Roman CYR"/>
            <w:b w:val="0"/>
            <w:bCs w:val="0"/>
            <w:i/>
            <w:iCs/>
            <w:color w:val="106bbe"/>
            <w:sz w:val="24"/>
            <w:szCs w:val="24"/>
            <w:shd w:val="clear" w:color="auto" w:fill="f0f0f0"/>
            <w:lang w:val="ru-RU" w:bidi="ru-RU"/>
          </w:rPr>
          <w:t xml:space="preserve">Приказ</w:t>
        </w:r>
      </w:hyperlink>
      <w:r>
        <w:rPr>
          <w:rFonts w:ascii="Times New Roman CYR" w:hAnsi="Times New Roman CYR" w:eastAsia="Times New Roman CYR" w:cs="Times New Roman CYR"/>
          <w:i/>
          <w:iCs/>
          <w:color w:val="353842"/>
          <w:sz w:val="24"/>
          <w:szCs w:val="24"/>
          <w:shd w:val="clear" w:color="auto" w:fill="f0f0f0"/>
          <w:lang w:val="ru-RU" w:bidi="ru-RU"/>
        </w:rPr>
        <w:t xml:space="preserve"> Департамента по управлению государственной собственностью Томской области от 6 апреля 2021</w:t>
      </w:r>
      <w:r>
        <w:rPr>
          <w:rFonts w:ascii="Times New Roman CYR" w:hAnsi="Times New Roman CYR" w:eastAsia="Times New Roman CYR" w:cs="Times New Roman CYR"/>
          <w:i/>
          <w:iCs/>
          <w:color w:val="353842"/>
          <w:sz w:val="24"/>
          <w:szCs w:val="24"/>
          <w:shd w:val="clear" w:color="auto" w:fill="f0f0f0"/>
          <w:lang w:val="ru-RU" w:bidi="ru-RU"/>
        </w:rPr>
        <w:t xml:space="preserve"> </w:t>
      </w:r>
      <w:r>
        <w:rPr>
          <w:rFonts w:ascii="Times New Roman CYR" w:hAnsi="Times New Roman CYR" w:eastAsia="Times New Roman CYR" w:cs="Times New Roman CYR"/>
          <w:i/>
          <w:iCs/>
          <w:color w:val="353842"/>
          <w:sz w:val="24"/>
          <w:szCs w:val="24"/>
          <w:shd w:val="clear" w:color="auto" w:fill="f0f0f0"/>
          <w:lang w:val="ru-RU" w:bidi="ru-RU"/>
        </w:rPr>
        <w:t xml:space="preserve">г. N</w:t>
      </w:r>
      <w:r>
        <w:rPr>
          <w:rFonts w:ascii="Times New Roman CYR" w:hAnsi="Times New Roman CYR" w:eastAsia="Times New Roman CYR" w:cs="Times New Roman CYR"/>
          <w:i/>
          <w:iCs/>
          <w:color w:val="353842"/>
          <w:sz w:val="24"/>
          <w:szCs w:val="24"/>
          <w:shd w:val="clear" w:color="auto" w:fill="f0f0f0"/>
          <w:lang w:val="ru-RU" w:bidi="ru-RU"/>
        </w:rPr>
        <w:t xml:space="preserve"> </w:t>
      </w:r>
      <w:r>
        <w:rPr>
          <w:rFonts w:ascii="Times New Roman CYR" w:hAnsi="Times New Roman CYR" w:eastAsia="Times New Roman CYR" w:cs="Times New Roman CYR"/>
          <w:i/>
          <w:iCs/>
          <w:color w:val="353842"/>
          <w:sz w:val="24"/>
          <w:szCs w:val="24"/>
          <w:shd w:val="clear" w:color="auto" w:fill="f0f0f0"/>
          <w:lang w:val="ru-RU" w:bidi="ru-RU"/>
        </w:rPr>
        <w:t xml:space="preserve">10</w:t>
      </w:r>
    </w:p>
    <w:p>
      <w:pPr>
        <w:pStyle w:val="Style_38"/>
        <w:spacing w:before="75" w:after="0" w:line="240" w:lineRule="auto"/>
        <w:ind w:left="170" w:firstLine="0"/>
        <w:jc w:val="both"/>
        <w:rPr>
          <w:rFonts w:ascii="Times New Roman CYR" w:hAnsi="Times New Roman CYR" w:eastAsia="Times New Roman CYR" w:cs="Times New Roman CYR"/>
          <w:i/>
          <w:iCs/>
          <w:color w:val="353842"/>
          <w:sz w:val="24"/>
          <w:szCs w:val="24"/>
          <w:shd w:val="clear" w:color="auto" w:fill="f0f0f0"/>
          <w:lang w:val="ru-RU" w:bidi="ru-RU"/>
        </w:rPr>
      </w:pPr>
      <w:r>
        <w:rPr>
          <w:rFonts w:ascii="Times New Roman CYR" w:hAnsi="Times New Roman CYR" w:eastAsia="Times New Roman CYR" w:cs="Times New Roman CYR"/>
          <w:i/>
          <w:iCs/>
          <w:color w:val="353842"/>
          <w:sz w:val="24"/>
          <w:szCs w:val="24"/>
          <w:lang w:val="ru-RU" w:bidi="ru-RU"/>
        </w:rPr>
        <w:t xml:space="preserve"> </w:t>
      </w:r>
      <w:hyperlink r:id="rId30">
        <w:r>
          <w:rPr>
            <w:rStyle w:val="Style_24"/>
            <w:rFonts w:ascii="Times New Roman CYR" w:hAnsi="Times New Roman CYR" w:eastAsia="Times New Roman CYR" w:cs="Times New Roman CYR"/>
            <w:b w:val="0"/>
            <w:bCs w:val="0"/>
            <w:i/>
            <w:iCs/>
            <w:color w:val="106bbe"/>
            <w:sz w:val="24"/>
            <w:szCs w:val="24"/>
            <w:shd w:val="clear" w:color="auto" w:fill="f0f0f0"/>
            <w:lang w:val="ru-RU" w:bidi="ru-RU"/>
          </w:rPr>
          <w:t xml:space="preserve">См. предыдущую редакцию</w:t>
        </w:r>
      </w:hyperlink>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r>
        <w:rPr>
          <w:rStyle w:val="Style_65552"/>
          <w:rFonts w:ascii="Times New Roman CYR" w:hAnsi="Times New Roman CYR" w:eastAsia="Times New Roman CYR" w:cs="Times New Roman CYR"/>
          <w:sz w:val="24"/>
          <w:szCs w:val="24"/>
          <w:lang w:val="ru-RU" w:bidi="ru-RU"/>
        </w:rPr>
        <w:t xml:space="preserve">в) адрес электронной почты Департамента - </w:t>
      </w:r>
      <w:hyperlink r:id="rId31">
        <w:r>
          <w:rPr>
            <w:rStyle w:val="Style_24"/>
            <w:rFonts w:ascii="Times New Roman CYR" w:hAnsi="Times New Roman CYR" w:eastAsia="Times New Roman CYR" w:cs="Times New Roman CYR"/>
            <w:b w:val="0"/>
            <w:bCs w:val="0"/>
            <w:color w:val="106bbe"/>
            <w:sz w:val="24"/>
            <w:szCs w:val="24"/>
            <w:lang w:val="ru-RU" w:bidi="ru-RU"/>
          </w:rPr>
          <w:t xml:space="preserve">dugsto@gov70.ru</w:t>
        </w:r>
      </w:hyperlink>
      <w:r>
        <w:rPr>
          <w:rStyle w:val="Style_65552"/>
          <w:rFonts w:ascii="Times New Roman CYR" w:hAnsi="Times New Roman CYR" w:eastAsia="Times New Roman CYR" w:cs="Times New Roman CYR"/>
          <w:sz w:val="24"/>
          <w:szCs w:val="24"/>
          <w:lang w:val="ru-RU" w:bidi="ru-RU"/>
        </w:rPr>
        <w:t xml:space="preserve"> (далее - адрес электронной почты Департамента);</w:t>
      </w:r>
    </w:p>
    <w:p>
      <w:pPr>
        <w:pStyle w:val="Style_25"/>
        <w:spacing w:before="75" w:after="0" w:line="240" w:lineRule="auto"/>
        <w:ind w:left="170" w:firstLine="0"/>
        <w:jc w:val="both"/>
        <w:rPr>
          <w:rFonts w:ascii="Times New Roman CYR" w:hAnsi="Times New Roman CYR" w:eastAsia="Times New Roman CYR" w:cs="Times New Roman CYR"/>
          <w:color w:val="000000"/>
          <w:sz w:val="16"/>
          <w:szCs w:val="16"/>
          <w:shd w:val="clear" w:color="auto" w:fill="f0f0f0"/>
          <w:lang w:val="ru-RU" w:bidi="ru-RU"/>
        </w:rPr>
      </w:pPr>
      <w:bookmarkStart w:id="18" w:name="sub_13"/>
      <w:r>
        <w:rPr>
          <w:rFonts w:ascii="Times New Roman CYR" w:hAnsi="Times New Roman CYR" w:eastAsia="Times New Roman CYR" w:cs="Times New Roman CYR"/>
          <w:color w:val="000000"/>
          <w:sz w:val="16"/>
          <w:szCs w:val="16"/>
          <w:shd w:val="clear" w:color="auto" w:fill="f0f0f0"/>
          <w:lang w:val="ru-RU" w:bidi="ru-RU"/>
        </w:rPr>
        <w:t xml:space="preserve">Информация об изменениях:</w:t>
      </w:r>
    </w:p>
    <w:p>
      <w:pPr>
        <w:pStyle w:val="Style_38"/>
        <w:spacing w:before="75" w:after="0" w:line="240" w:lineRule="auto"/>
        <w:ind w:left="170" w:firstLine="0"/>
        <w:jc w:val="both"/>
        <w:rPr>
          <w:rFonts w:ascii="Times New Roman CYR" w:hAnsi="Times New Roman CYR" w:eastAsia="Times New Roman CYR" w:cs="Times New Roman CYR"/>
          <w:i/>
          <w:iCs/>
          <w:color w:val="353842"/>
          <w:sz w:val="24"/>
          <w:szCs w:val="24"/>
          <w:shd w:val="clear" w:color="auto" w:fill="f0f0f0"/>
          <w:lang w:val="ru-RU" w:bidi="ru-RU"/>
        </w:rPr>
      </w:pPr>
      <w:bookmarkEnd w:id="18"/>
      <w:r>
        <w:rPr>
          <w:rFonts w:ascii="Times New Roman CYR" w:hAnsi="Times New Roman CYR" w:eastAsia="Times New Roman CYR" w:cs="Times New Roman CYR"/>
          <w:i/>
          <w:iCs/>
          <w:color w:val="353842"/>
          <w:sz w:val="24"/>
          <w:szCs w:val="24"/>
          <w:lang w:val="ru-RU" w:bidi="ru-RU"/>
        </w:rPr>
        <w:t xml:space="preserve"> </w:t>
      </w:r>
      <w:r>
        <w:rPr>
          <w:rFonts w:ascii="Times New Roman CYR" w:hAnsi="Times New Roman CYR" w:eastAsia="Times New Roman CYR" w:cs="Times New Roman CYR"/>
          <w:i/>
          <w:iCs/>
          <w:color w:val="353842"/>
          <w:sz w:val="24"/>
          <w:szCs w:val="24"/>
          <w:shd w:val="clear" w:color="auto" w:fill="f0f0f0"/>
          <w:lang w:val="ru-RU" w:bidi="ru-RU"/>
        </w:rPr>
        <w:t xml:space="preserve">Подпункт 3 изменен с 22 сентября 2025</w:t>
      </w:r>
      <w:r>
        <w:rPr>
          <w:rFonts w:ascii="Times New Roman CYR" w:hAnsi="Times New Roman CYR" w:eastAsia="Times New Roman CYR" w:cs="Times New Roman CYR"/>
          <w:i/>
          <w:iCs/>
          <w:color w:val="353842"/>
          <w:sz w:val="24"/>
          <w:szCs w:val="24"/>
          <w:shd w:val="clear" w:color="auto" w:fill="f0f0f0"/>
          <w:lang w:val="ru-RU" w:bidi="ru-RU"/>
        </w:rPr>
        <w:t xml:space="preserve"> </w:t>
      </w:r>
      <w:r>
        <w:rPr>
          <w:rFonts w:ascii="Times New Roman CYR" w:hAnsi="Times New Roman CYR" w:eastAsia="Times New Roman CYR" w:cs="Times New Roman CYR"/>
          <w:i/>
          <w:iCs/>
          <w:color w:val="353842"/>
          <w:sz w:val="24"/>
          <w:szCs w:val="24"/>
          <w:shd w:val="clear" w:color="auto" w:fill="f0f0f0"/>
          <w:lang w:val="ru-RU" w:bidi="ru-RU"/>
        </w:rPr>
        <w:t xml:space="preserve">г. - </w:t>
      </w:r>
      <w:hyperlink r:id="rId32">
        <w:r>
          <w:rPr>
            <w:rStyle w:val="Style_24"/>
            <w:rFonts w:ascii="Times New Roman CYR" w:hAnsi="Times New Roman CYR" w:eastAsia="Times New Roman CYR" w:cs="Times New Roman CYR"/>
            <w:b w:val="0"/>
            <w:bCs w:val="0"/>
            <w:i/>
            <w:iCs/>
            <w:color w:val="106bbe"/>
            <w:sz w:val="24"/>
            <w:szCs w:val="24"/>
            <w:shd w:val="clear" w:color="auto" w:fill="f0f0f0"/>
            <w:lang w:val="ru-RU" w:bidi="ru-RU"/>
          </w:rPr>
          <w:t xml:space="preserve">Приказ</w:t>
        </w:r>
      </w:hyperlink>
      <w:r>
        <w:rPr>
          <w:rFonts w:ascii="Times New Roman CYR" w:hAnsi="Times New Roman CYR" w:eastAsia="Times New Roman CYR" w:cs="Times New Roman CYR"/>
          <w:i/>
          <w:iCs/>
          <w:color w:val="353842"/>
          <w:sz w:val="24"/>
          <w:szCs w:val="24"/>
          <w:shd w:val="clear" w:color="auto" w:fill="f0f0f0"/>
          <w:lang w:val="ru-RU" w:bidi="ru-RU"/>
        </w:rPr>
        <w:t xml:space="preserve"> Департамента по управлению государственной собственностью Томской области от 19 сентября 2025</w:t>
      </w:r>
      <w:r>
        <w:rPr>
          <w:rFonts w:ascii="Times New Roman CYR" w:hAnsi="Times New Roman CYR" w:eastAsia="Times New Roman CYR" w:cs="Times New Roman CYR"/>
          <w:i/>
          <w:iCs/>
          <w:color w:val="353842"/>
          <w:sz w:val="24"/>
          <w:szCs w:val="24"/>
          <w:shd w:val="clear" w:color="auto" w:fill="f0f0f0"/>
          <w:lang w:val="ru-RU" w:bidi="ru-RU"/>
        </w:rPr>
        <w:t xml:space="preserve"> </w:t>
      </w:r>
      <w:r>
        <w:rPr>
          <w:rFonts w:ascii="Times New Roman CYR" w:hAnsi="Times New Roman CYR" w:eastAsia="Times New Roman CYR" w:cs="Times New Roman CYR"/>
          <w:i/>
          <w:iCs/>
          <w:color w:val="353842"/>
          <w:sz w:val="24"/>
          <w:szCs w:val="24"/>
          <w:shd w:val="clear" w:color="auto" w:fill="f0f0f0"/>
          <w:lang w:val="ru-RU" w:bidi="ru-RU"/>
        </w:rPr>
        <w:t xml:space="preserve">г. N</w:t>
      </w:r>
      <w:r>
        <w:rPr>
          <w:rFonts w:ascii="Times New Roman CYR" w:hAnsi="Times New Roman CYR" w:eastAsia="Times New Roman CYR" w:cs="Times New Roman CYR"/>
          <w:i/>
          <w:iCs/>
          <w:color w:val="353842"/>
          <w:sz w:val="24"/>
          <w:szCs w:val="24"/>
          <w:shd w:val="clear" w:color="auto" w:fill="f0f0f0"/>
          <w:lang w:val="ru-RU" w:bidi="ru-RU"/>
        </w:rPr>
        <w:t xml:space="preserve"> </w:t>
      </w:r>
      <w:r>
        <w:rPr>
          <w:rFonts w:ascii="Times New Roman CYR" w:hAnsi="Times New Roman CYR" w:eastAsia="Times New Roman CYR" w:cs="Times New Roman CYR"/>
          <w:i/>
          <w:iCs/>
          <w:color w:val="353842"/>
          <w:sz w:val="24"/>
          <w:szCs w:val="24"/>
          <w:shd w:val="clear" w:color="auto" w:fill="f0f0f0"/>
          <w:lang w:val="ru-RU" w:bidi="ru-RU"/>
        </w:rPr>
        <w:t xml:space="preserve">35</w:t>
      </w:r>
    </w:p>
    <w:p>
      <w:pPr>
        <w:pStyle w:val="Style_38"/>
        <w:spacing w:before="75" w:after="0" w:line="240" w:lineRule="auto"/>
        <w:ind w:left="170" w:firstLine="0"/>
        <w:jc w:val="both"/>
        <w:rPr>
          <w:rFonts w:ascii="Times New Roman CYR" w:hAnsi="Times New Roman CYR" w:eastAsia="Times New Roman CYR" w:cs="Times New Roman CYR"/>
          <w:i/>
          <w:iCs/>
          <w:color w:val="353842"/>
          <w:sz w:val="24"/>
          <w:szCs w:val="24"/>
          <w:shd w:val="clear" w:color="auto" w:fill="f0f0f0"/>
          <w:lang w:val="ru-RU" w:bidi="ru-RU"/>
        </w:rPr>
      </w:pPr>
      <w:r>
        <w:rPr>
          <w:rFonts w:ascii="Times New Roman CYR" w:hAnsi="Times New Roman CYR" w:eastAsia="Times New Roman CYR" w:cs="Times New Roman CYR"/>
          <w:i/>
          <w:iCs/>
          <w:color w:val="353842"/>
          <w:sz w:val="24"/>
          <w:szCs w:val="24"/>
          <w:lang w:val="ru-RU" w:bidi="ru-RU"/>
        </w:rPr>
        <w:t xml:space="preserve"> </w:t>
      </w:r>
      <w:hyperlink r:id="rId33">
        <w:r>
          <w:rPr>
            <w:rStyle w:val="Style_24"/>
            <w:rFonts w:ascii="Times New Roman CYR" w:hAnsi="Times New Roman CYR" w:eastAsia="Times New Roman CYR" w:cs="Times New Roman CYR"/>
            <w:b w:val="0"/>
            <w:bCs w:val="0"/>
            <w:i/>
            <w:iCs/>
            <w:color w:val="106bbe"/>
            <w:sz w:val="24"/>
            <w:szCs w:val="24"/>
            <w:shd w:val="clear" w:color="auto" w:fill="f0f0f0"/>
            <w:lang w:val="ru-RU" w:bidi="ru-RU"/>
          </w:rPr>
          <w:t xml:space="preserve">См. предыдущую редакцию</w:t>
        </w:r>
      </w:hyperlink>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r>
        <w:rPr>
          <w:rStyle w:val="Style_65552"/>
          <w:rFonts w:ascii="Times New Roman CYR" w:hAnsi="Times New Roman CYR" w:eastAsia="Times New Roman CYR" w:cs="Times New Roman CYR"/>
          <w:sz w:val="24"/>
          <w:szCs w:val="24"/>
          <w:lang w:val="ru-RU" w:bidi="ru-RU"/>
        </w:rPr>
        <w:t xml:space="preserve">3) адреса официального сайта Департамента - </w:t>
      </w:r>
      <w:hyperlink r:id="rId34">
        <w:r>
          <w:rPr>
            <w:rStyle w:val="Style_24"/>
            <w:rFonts w:ascii="Times New Roman CYR" w:hAnsi="Times New Roman CYR" w:eastAsia="Times New Roman CYR" w:cs="Times New Roman CYR"/>
            <w:b w:val="0"/>
            <w:bCs w:val="0"/>
            <w:color w:val="106bbe"/>
            <w:sz w:val="24"/>
            <w:szCs w:val="24"/>
            <w:lang w:val="ru-RU" w:bidi="ru-RU"/>
          </w:rPr>
          <w:t xml:space="preserve">dugs.tomsk.gov.ru</w:t>
        </w:r>
      </w:hyperlink>
      <w:r>
        <w:rPr>
          <w:rStyle w:val="Style_65552"/>
          <w:rFonts w:ascii="Times New Roman CYR" w:hAnsi="Times New Roman CYR" w:eastAsia="Times New Roman CYR" w:cs="Times New Roman CYR"/>
          <w:sz w:val="24"/>
          <w:szCs w:val="24"/>
          <w:lang w:val="ru-RU" w:bidi="ru-RU"/>
        </w:rPr>
        <w:t xml:space="preserve"> (далее - сайт Департамента).</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bookmarkStart w:id="19" w:name="sub_19"/>
      <w:r>
        <w:rPr>
          <w:rStyle w:val="Style_65552"/>
          <w:rFonts w:ascii="Times New Roman CYR" w:hAnsi="Times New Roman CYR" w:eastAsia="Times New Roman CYR" w:cs="Times New Roman CYR"/>
          <w:sz w:val="24"/>
          <w:szCs w:val="24"/>
          <w:lang w:val="ru-RU" w:bidi="ru-RU"/>
        </w:rPr>
        <w:t xml:space="preserve">5. Сведения о Департаменте (адрес, часы работы, номера телефонов, адрес электронной почты, сайт) представлены в </w:t>
      </w:r>
      <w:hyperlink>
        <w:r>
          <w:rPr>
            <w:rStyle w:val="Style_24"/>
            <w:rFonts w:ascii="Times New Roman CYR" w:hAnsi="Times New Roman CYR" w:eastAsia="Times New Roman CYR" w:cs="Times New Roman CYR"/>
            <w:b w:val="0"/>
            <w:bCs w:val="0"/>
            <w:color w:val="106bbe"/>
            <w:sz w:val="24"/>
            <w:szCs w:val="24"/>
            <w:lang w:val="ru-RU" w:bidi="ru-RU"/>
          </w:rPr>
          <w:t xml:space="preserve">приложении N</w:t>
        </w:r>
        <w:r>
          <w:rPr>
            <w:rStyle w:val="Style_24"/>
            <w:rFonts w:ascii="Times New Roman CYR" w:hAnsi="Times New Roman CYR" w:eastAsia="Times New Roman CYR" w:cs="Times New Roman CYR"/>
            <w:b w:val="0"/>
            <w:bCs w:val="0"/>
            <w:color w:val="106bbe"/>
            <w:sz w:val="24"/>
            <w:szCs w:val="24"/>
            <w:lang w:val="ru-RU" w:bidi="ru-RU"/>
          </w:rPr>
          <w:t xml:space="preserve"> </w:t>
        </w:r>
        <w:r>
          <w:rPr>
            <w:rStyle w:val="Style_24"/>
            <w:rFonts w:ascii="Times New Roman CYR" w:hAnsi="Times New Roman CYR" w:eastAsia="Times New Roman CYR" w:cs="Times New Roman CYR"/>
            <w:b w:val="0"/>
            <w:bCs w:val="0"/>
            <w:color w:val="106bbe"/>
            <w:sz w:val="24"/>
            <w:szCs w:val="24"/>
            <w:lang w:val="ru-RU" w:bidi="ru-RU"/>
          </w:rPr>
          <w:t xml:space="preserve">1</w:t>
        </w:r>
      </w:hyperlink>
      <w:r>
        <w:rPr>
          <w:rStyle w:val="Style_65552"/>
          <w:rFonts w:ascii="Times New Roman CYR" w:hAnsi="Times New Roman CYR" w:eastAsia="Times New Roman CYR" w:cs="Times New Roman CYR"/>
          <w:sz w:val="24"/>
          <w:szCs w:val="24"/>
          <w:lang w:val="ru-RU" w:bidi="ru-RU"/>
        </w:rPr>
        <w:t xml:space="preserve"> к Административному регламенту и размещаются:</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bookmarkEnd w:id="19"/>
      <w:bookmarkStart w:id="20" w:name="sub_15"/>
      <w:r>
        <w:rPr>
          <w:rStyle w:val="Style_65552"/>
          <w:rFonts w:ascii="Times New Roman CYR" w:hAnsi="Times New Roman CYR" w:eastAsia="Times New Roman CYR" w:cs="Times New Roman CYR"/>
          <w:sz w:val="24"/>
          <w:szCs w:val="24"/>
          <w:lang w:val="ru-RU" w:bidi="ru-RU"/>
        </w:rPr>
        <w:t xml:space="preserve">1) на </w:t>
      </w:r>
      <w:hyperlink r:id="rId35">
        <w:r>
          <w:rPr>
            <w:rStyle w:val="Style_24"/>
            <w:rFonts w:ascii="Times New Roman CYR" w:hAnsi="Times New Roman CYR" w:eastAsia="Times New Roman CYR" w:cs="Times New Roman CYR"/>
            <w:b w:val="0"/>
            <w:bCs w:val="0"/>
            <w:color w:val="106bbe"/>
            <w:sz w:val="24"/>
            <w:szCs w:val="24"/>
            <w:lang w:val="ru-RU" w:bidi="ru-RU"/>
          </w:rPr>
          <w:t xml:space="preserve">сайте</w:t>
        </w:r>
      </w:hyperlink>
      <w:r>
        <w:rPr>
          <w:rStyle w:val="Style_65552"/>
          <w:rFonts w:ascii="Times New Roman CYR" w:hAnsi="Times New Roman CYR" w:eastAsia="Times New Roman CYR" w:cs="Times New Roman CYR"/>
          <w:sz w:val="24"/>
          <w:szCs w:val="24"/>
          <w:lang w:val="ru-RU" w:bidi="ru-RU"/>
        </w:rPr>
        <w:t xml:space="preserve"> Департамента;</w:t>
      </w:r>
    </w:p>
    <w:p>
      <w:pPr>
        <w:pStyle w:val="Style_25"/>
        <w:spacing w:before="75" w:after="0" w:line="240" w:lineRule="auto"/>
        <w:ind w:left="170" w:firstLine="0"/>
        <w:jc w:val="both"/>
        <w:rPr>
          <w:rFonts w:ascii="Times New Roman CYR" w:hAnsi="Times New Roman CYR" w:eastAsia="Times New Roman CYR" w:cs="Times New Roman CYR"/>
          <w:color w:val="000000"/>
          <w:sz w:val="16"/>
          <w:szCs w:val="16"/>
          <w:shd w:val="clear" w:color="auto" w:fill="f0f0f0"/>
          <w:lang w:val="ru-RU" w:bidi="ru-RU"/>
        </w:rPr>
      </w:pPr>
      <w:bookmarkEnd w:id="20"/>
      <w:bookmarkStart w:id="21" w:name="sub_16"/>
      <w:r>
        <w:rPr>
          <w:rFonts w:ascii="Times New Roman CYR" w:hAnsi="Times New Roman CYR" w:eastAsia="Times New Roman CYR" w:cs="Times New Roman CYR"/>
          <w:color w:val="000000"/>
          <w:sz w:val="16"/>
          <w:szCs w:val="16"/>
          <w:shd w:val="clear" w:color="auto" w:fill="f0f0f0"/>
          <w:lang w:val="ru-RU" w:bidi="ru-RU"/>
        </w:rPr>
        <w:t xml:space="preserve">Информация об изменениях:</w:t>
      </w:r>
    </w:p>
    <w:p>
      <w:pPr>
        <w:pStyle w:val="Style_38"/>
        <w:spacing w:before="75" w:after="0" w:line="240" w:lineRule="auto"/>
        <w:ind w:left="170" w:firstLine="0"/>
        <w:jc w:val="both"/>
        <w:rPr>
          <w:rFonts w:ascii="Times New Roman CYR" w:hAnsi="Times New Roman CYR" w:eastAsia="Times New Roman CYR" w:cs="Times New Roman CYR"/>
          <w:i/>
          <w:iCs/>
          <w:color w:val="353842"/>
          <w:sz w:val="24"/>
          <w:szCs w:val="24"/>
          <w:shd w:val="clear" w:color="auto" w:fill="f0f0f0"/>
          <w:lang w:val="ru-RU" w:bidi="ru-RU"/>
        </w:rPr>
      </w:pPr>
      <w:bookmarkEnd w:id="21"/>
      <w:r>
        <w:rPr>
          <w:rFonts w:ascii="Times New Roman CYR" w:hAnsi="Times New Roman CYR" w:eastAsia="Times New Roman CYR" w:cs="Times New Roman CYR"/>
          <w:i/>
          <w:iCs/>
          <w:color w:val="353842"/>
          <w:sz w:val="24"/>
          <w:szCs w:val="24"/>
          <w:lang w:val="ru-RU" w:bidi="ru-RU"/>
        </w:rPr>
        <w:t xml:space="preserve"> </w:t>
      </w:r>
      <w:r>
        <w:rPr>
          <w:rFonts w:ascii="Times New Roman CYR" w:hAnsi="Times New Roman CYR" w:eastAsia="Times New Roman CYR" w:cs="Times New Roman CYR"/>
          <w:i/>
          <w:iCs/>
          <w:color w:val="353842"/>
          <w:sz w:val="24"/>
          <w:szCs w:val="24"/>
          <w:shd w:val="clear" w:color="auto" w:fill="f0f0f0"/>
          <w:lang w:val="ru-RU" w:bidi="ru-RU"/>
        </w:rPr>
        <w:t xml:space="preserve">Подпункт 2 изменен с 22 сентября 2025</w:t>
      </w:r>
      <w:r>
        <w:rPr>
          <w:rFonts w:ascii="Times New Roman CYR" w:hAnsi="Times New Roman CYR" w:eastAsia="Times New Roman CYR" w:cs="Times New Roman CYR"/>
          <w:i/>
          <w:iCs/>
          <w:color w:val="353842"/>
          <w:sz w:val="24"/>
          <w:szCs w:val="24"/>
          <w:shd w:val="clear" w:color="auto" w:fill="f0f0f0"/>
          <w:lang w:val="ru-RU" w:bidi="ru-RU"/>
        </w:rPr>
        <w:t xml:space="preserve"> </w:t>
      </w:r>
      <w:r>
        <w:rPr>
          <w:rFonts w:ascii="Times New Roman CYR" w:hAnsi="Times New Roman CYR" w:eastAsia="Times New Roman CYR" w:cs="Times New Roman CYR"/>
          <w:i/>
          <w:iCs/>
          <w:color w:val="353842"/>
          <w:sz w:val="24"/>
          <w:szCs w:val="24"/>
          <w:shd w:val="clear" w:color="auto" w:fill="f0f0f0"/>
          <w:lang w:val="ru-RU" w:bidi="ru-RU"/>
        </w:rPr>
        <w:t xml:space="preserve">г. - </w:t>
      </w:r>
      <w:hyperlink r:id="rId36">
        <w:r>
          <w:rPr>
            <w:rStyle w:val="Style_24"/>
            <w:rFonts w:ascii="Times New Roman CYR" w:hAnsi="Times New Roman CYR" w:eastAsia="Times New Roman CYR" w:cs="Times New Roman CYR"/>
            <w:b w:val="0"/>
            <w:bCs w:val="0"/>
            <w:i/>
            <w:iCs/>
            <w:color w:val="106bbe"/>
            <w:sz w:val="24"/>
            <w:szCs w:val="24"/>
            <w:shd w:val="clear" w:color="auto" w:fill="f0f0f0"/>
            <w:lang w:val="ru-RU" w:bidi="ru-RU"/>
          </w:rPr>
          <w:t xml:space="preserve">Приказ</w:t>
        </w:r>
      </w:hyperlink>
      <w:r>
        <w:rPr>
          <w:rFonts w:ascii="Times New Roman CYR" w:hAnsi="Times New Roman CYR" w:eastAsia="Times New Roman CYR" w:cs="Times New Roman CYR"/>
          <w:i/>
          <w:iCs/>
          <w:color w:val="353842"/>
          <w:sz w:val="24"/>
          <w:szCs w:val="24"/>
          <w:shd w:val="clear" w:color="auto" w:fill="f0f0f0"/>
          <w:lang w:val="ru-RU" w:bidi="ru-RU"/>
        </w:rPr>
        <w:t xml:space="preserve"> Департамента по управлению государственной собственностью Томской области от 19 сентября 2025</w:t>
      </w:r>
      <w:r>
        <w:rPr>
          <w:rFonts w:ascii="Times New Roman CYR" w:hAnsi="Times New Roman CYR" w:eastAsia="Times New Roman CYR" w:cs="Times New Roman CYR"/>
          <w:i/>
          <w:iCs/>
          <w:color w:val="353842"/>
          <w:sz w:val="24"/>
          <w:szCs w:val="24"/>
          <w:shd w:val="clear" w:color="auto" w:fill="f0f0f0"/>
          <w:lang w:val="ru-RU" w:bidi="ru-RU"/>
        </w:rPr>
        <w:t xml:space="preserve"> </w:t>
      </w:r>
      <w:r>
        <w:rPr>
          <w:rFonts w:ascii="Times New Roman CYR" w:hAnsi="Times New Roman CYR" w:eastAsia="Times New Roman CYR" w:cs="Times New Roman CYR"/>
          <w:i/>
          <w:iCs/>
          <w:color w:val="353842"/>
          <w:sz w:val="24"/>
          <w:szCs w:val="24"/>
          <w:shd w:val="clear" w:color="auto" w:fill="f0f0f0"/>
          <w:lang w:val="ru-RU" w:bidi="ru-RU"/>
        </w:rPr>
        <w:t xml:space="preserve">г. N</w:t>
      </w:r>
      <w:r>
        <w:rPr>
          <w:rFonts w:ascii="Times New Roman CYR" w:hAnsi="Times New Roman CYR" w:eastAsia="Times New Roman CYR" w:cs="Times New Roman CYR"/>
          <w:i/>
          <w:iCs/>
          <w:color w:val="353842"/>
          <w:sz w:val="24"/>
          <w:szCs w:val="24"/>
          <w:shd w:val="clear" w:color="auto" w:fill="f0f0f0"/>
          <w:lang w:val="ru-RU" w:bidi="ru-RU"/>
        </w:rPr>
        <w:t xml:space="preserve"> </w:t>
      </w:r>
      <w:r>
        <w:rPr>
          <w:rFonts w:ascii="Times New Roman CYR" w:hAnsi="Times New Roman CYR" w:eastAsia="Times New Roman CYR" w:cs="Times New Roman CYR"/>
          <w:i/>
          <w:iCs/>
          <w:color w:val="353842"/>
          <w:sz w:val="24"/>
          <w:szCs w:val="24"/>
          <w:shd w:val="clear" w:color="auto" w:fill="f0f0f0"/>
          <w:lang w:val="ru-RU" w:bidi="ru-RU"/>
        </w:rPr>
        <w:t xml:space="preserve">35</w:t>
      </w:r>
    </w:p>
    <w:p>
      <w:pPr>
        <w:pStyle w:val="Style_38"/>
        <w:spacing w:before="75" w:after="0" w:line="240" w:lineRule="auto"/>
        <w:ind w:left="170" w:firstLine="0"/>
        <w:jc w:val="both"/>
        <w:rPr>
          <w:rFonts w:ascii="Times New Roman CYR" w:hAnsi="Times New Roman CYR" w:eastAsia="Times New Roman CYR" w:cs="Times New Roman CYR"/>
          <w:i/>
          <w:iCs/>
          <w:color w:val="353842"/>
          <w:sz w:val="24"/>
          <w:szCs w:val="24"/>
          <w:shd w:val="clear" w:color="auto" w:fill="f0f0f0"/>
          <w:lang w:val="ru-RU" w:bidi="ru-RU"/>
        </w:rPr>
      </w:pPr>
      <w:r>
        <w:rPr>
          <w:rFonts w:ascii="Times New Roman CYR" w:hAnsi="Times New Roman CYR" w:eastAsia="Times New Roman CYR" w:cs="Times New Roman CYR"/>
          <w:i/>
          <w:iCs/>
          <w:color w:val="353842"/>
          <w:sz w:val="24"/>
          <w:szCs w:val="24"/>
          <w:lang w:val="ru-RU" w:bidi="ru-RU"/>
        </w:rPr>
        <w:t xml:space="preserve"> </w:t>
      </w:r>
      <w:hyperlink r:id="rId37">
        <w:r>
          <w:rPr>
            <w:rStyle w:val="Style_24"/>
            <w:rFonts w:ascii="Times New Roman CYR" w:hAnsi="Times New Roman CYR" w:eastAsia="Times New Roman CYR" w:cs="Times New Roman CYR"/>
            <w:b w:val="0"/>
            <w:bCs w:val="0"/>
            <w:i/>
            <w:iCs/>
            <w:color w:val="106bbe"/>
            <w:sz w:val="24"/>
            <w:szCs w:val="24"/>
            <w:shd w:val="clear" w:color="auto" w:fill="f0f0f0"/>
            <w:lang w:val="ru-RU" w:bidi="ru-RU"/>
          </w:rPr>
          <w:t xml:space="preserve">См. предыдущую редакцию</w:t>
        </w:r>
      </w:hyperlink>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r>
        <w:rPr>
          <w:rStyle w:val="Style_65552"/>
          <w:rFonts w:ascii="Times New Roman CYR" w:hAnsi="Times New Roman CYR" w:eastAsia="Times New Roman CYR" w:cs="Times New Roman CYR"/>
          <w:sz w:val="24"/>
          <w:szCs w:val="24"/>
          <w:lang w:val="ru-RU" w:bidi="ru-RU"/>
        </w:rPr>
        <w:t xml:space="preserve">2) на официальном сайте областного государственного казенного учреждения "Томский областной многофункциональный центр по предоставлению государственных и муниципальных услуг" (далее - многофункциональный центр) в информационно-телекоммуникационной сети "Интернет" - </w:t>
      </w:r>
      <w:hyperlink r:id="rId38">
        <w:r>
          <w:rPr>
            <w:rStyle w:val="Style_24"/>
            <w:rFonts w:ascii="Times New Roman CYR" w:hAnsi="Times New Roman CYR" w:eastAsia="Times New Roman CYR" w:cs="Times New Roman CYR"/>
            <w:b w:val="0"/>
            <w:bCs w:val="0"/>
            <w:color w:val="106bbe"/>
            <w:sz w:val="24"/>
            <w:szCs w:val="24"/>
            <w:lang w:val="ru-RU" w:bidi="ru-RU"/>
          </w:rPr>
          <w:t xml:space="preserve">md.tomsk.ru</w:t>
        </w:r>
      </w:hyperlink>
      <w:r>
        <w:rPr>
          <w:rStyle w:val="Style_65552"/>
          <w:rFonts w:ascii="Times New Roman CYR" w:hAnsi="Times New Roman CYR" w:eastAsia="Times New Roman CYR" w:cs="Times New Roman CYR"/>
          <w:sz w:val="24"/>
          <w:szCs w:val="24"/>
          <w:lang w:val="ru-RU" w:bidi="ru-RU"/>
        </w:rPr>
        <w:t xml:space="preserve"> при наличии заключенного соглашения о взаимодействии между Департаментом и многофункциональным центром;</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bookmarkStart w:id="22" w:name="sub_17"/>
      <w:r>
        <w:rPr>
          <w:rStyle w:val="Style_65552"/>
          <w:rFonts w:ascii="Times New Roman CYR" w:hAnsi="Times New Roman CYR" w:eastAsia="Times New Roman CYR" w:cs="Times New Roman CYR"/>
          <w:sz w:val="24"/>
          <w:szCs w:val="24"/>
          <w:lang w:val="ru-RU" w:bidi="ru-RU"/>
        </w:rPr>
        <w:t xml:space="preserve">3) в федеральной государственной информационной системе Единый портал государственных и муниципальных услуг (функций) в информационно-телекоммуникационной сети "Интернет": </w:t>
      </w:r>
      <w:hyperlink r:id="rId39">
        <w:r>
          <w:rPr>
            <w:rStyle w:val="Style_24"/>
            <w:rFonts w:ascii="Times New Roman CYR" w:hAnsi="Times New Roman CYR" w:eastAsia="Times New Roman CYR" w:cs="Times New Roman CYR"/>
            <w:b w:val="0"/>
            <w:bCs w:val="0"/>
            <w:color w:val="106bbe"/>
            <w:sz w:val="24"/>
            <w:szCs w:val="24"/>
            <w:lang w:val="ru-RU" w:bidi="ru-RU"/>
          </w:rPr>
          <w:t xml:space="preserve">http://www.gosuslugi.ru</w:t>
        </w:r>
      </w:hyperlink>
      <w:r>
        <w:rPr>
          <w:rStyle w:val="Style_65552"/>
          <w:rFonts w:ascii="Times New Roman CYR" w:hAnsi="Times New Roman CYR" w:eastAsia="Times New Roman CYR" w:cs="Times New Roman CYR"/>
          <w:sz w:val="24"/>
          <w:szCs w:val="24"/>
          <w:lang w:val="ru-RU" w:bidi="ru-RU"/>
        </w:rPr>
        <w:t xml:space="preserve"> (далее - Единый портал);</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bookmarkEnd w:id="22"/>
      <w:bookmarkStart w:id="23" w:name="sub_18"/>
      <w:r>
        <w:rPr>
          <w:rStyle w:val="Style_65552"/>
          <w:rFonts w:ascii="Times New Roman CYR" w:hAnsi="Times New Roman CYR" w:eastAsia="Times New Roman CYR" w:cs="Times New Roman CYR"/>
          <w:sz w:val="24"/>
          <w:szCs w:val="24"/>
          <w:lang w:val="ru-RU" w:bidi="ru-RU"/>
        </w:rPr>
        <w:t xml:space="preserve">4) на информационном стенде, расположенном в Департаменте.</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bookmarkEnd w:id="23"/>
      <w:bookmarkStart w:id="24" w:name="sub_22"/>
      <w:r>
        <w:rPr>
          <w:rStyle w:val="Style_65552"/>
          <w:rFonts w:ascii="Times New Roman CYR" w:hAnsi="Times New Roman CYR" w:eastAsia="Times New Roman CYR" w:cs="Times New Roman CYR"/>
          <w:sz w:val="24"/>
          <w:szCs w:val="24"/>
          <w:lang w:val="ru-RU" w:bidi="ru-RU"/>
        </w:rPr>
        <w:t xml:space="preserve">6. Для получения информации по вопросам предоставления государственной услуги, в том числе о ходе выполнения запроса о предоставлении государственной услуги, заявители обращаются:</w:t>
      </w:r>
    </w:p>
    <w:p>
      <w:pPr>
        <w:pStyle w:val="Style_25"/>
        <w:spacing w:before="75" w:after="0" w:line="240" w:lineRule="auto"/>
        <w:ind w:left="170" w:firstLine="0"/>
        <w:jc w:val="both"/>
        <w:rPr>
          <w:rFonts w:ascii="Times New Roman CYR" w:hAnsi="Times New Roman CYR" w:eastAsia="Times New Roman CYR" w:cs="Times New Roman CYR"/>
          <w:color w:val="000000"/>
          <w:sz w:val="16"/>
          <w:szCs w:val="16"/>
          <w:shd w:val="clear" w:color="auto" w:fill="f0f0f0"/>
          <w:lang w:val="ru-RU" w:bidi="ru-RU"/>
        </w:rPr>
      </w:pPr>
      <w:bookmarkEnd w:id="24"/>
      <w:bookmarkStart w:id="25" w:name="sub_20"/>
      <w:r>
        <w:rPr>
          <w:rFonts w:ascii="Times New Roman CYR" w:hAnsi="Times New Roman CYR" w:eastAsia="Times New Roman CYR" w:cs="Times New Roman CYR"/>
          <w:color w:val="000000"/>
          <w:sz w:val="16"/>
          <w:szCs w:val="16"/>
          <w:shd w:val="clear" w:color="auto" w:fill="f0f0f0"/>
          <w:lang w:val="ru-RU" w:bidi="ru-RU"/>
        </w:rPr>
        <w:t xml:space="preserve">Информация об изменениях:</w:t>
      </w:r>
    </w:p>
    <w:p>
      <w:pPr>
        <w:pStyle w:val="Style_38"/>
        <w:spacing w:before="75" w:after="0" w:line="240" w:lineRule="auto"/>
        <w:ind w:left="170" w:firstLine="0"/>
        <w:jc w:val="both"/>
        <w:rPr>
          <w:rFonts w:ascii="Times New Roman CYR" w:hAnsi="Times New Roman CYR" w:eastAsia="Times New Roman CYR" w:cs="Times New Roman CYR"/>
          <w:i/>
          <w:iCs/>
          <w:color w:val="353842"/>
          <w:sz w:val="24"/>
          <w:szCs w:val="24"/>
          <w:shd w:val="clear" w:color="auto" w:fill="f0f0f0"/>
          <w:lang w:val="ru-RU" w:bidi="ru-RU"/>
        </w:rPr>
      </w:pPr>
      <w:bookmarkEnd w:id="25"/>
      <w:r>
        <w:rPr>
          <w:rFonts w:ascii="Times New Roman CYR" w:hAnsi="Times New Roman CYR" w:eastAsia="Times New Roman CYR" w:cs="Times New Roman CYR"/>
          <w:i/>
          <w:iCs/>
          <w:color w:val="353842"/>
          <w:sz w:val="24"/>
          <w:szCs w:val="24"/>
          <w:lang w:val="ru-RU" w:bidi="ru-RU"/>
        </w:rPr>
        <w:t xml:space="preserve"> </w:t>
      </w:r>
      <w:r>
        <w:rPr>
          <w:rFonts w:ascii="Times New Roman CYR" w:hAnsi="Times New Roman CYR" w:eastAsia="Times New Roman CYR" w:cs="Times New Roman CYR"/>
          <w:i/>
          <w:iCs/>
          <w:color w:val="353842"/>
          <w:sz w:val="24"/>
          <w:szCs w:val="24"/>
          <w:shd w:val="clear" w:color="auto" w:fill="f0f0f0"/>
          <w:lang w:val="ru-RU" w:bidi="ru-RU"/>
        </w:rPr>
        <w:t xml:space="preserve">Подпункт 1) изменен с 14 мая 2019</w:t>
      </w:r>
      <w:r>
        <w:rPr>
          <w:rFonts w:ascii="Times New Roman CYR" w:hAnsi="Times New Roman CYR" w:eastAsia="Times New Roman CYR" w:cs="Times New Roman CYR"/>
          <w:i/>
          <w:iCs/>
          <w:color w:val="353842"/>
          <w:sz w:val="24"/>
          <w:szCs w:val="24"/>
          <w:shd w:val="clear" w:color="auto" w:fill="f0f0f0"/>
          <w:lang w:val="ru-RU" w:bidi="ru-RU"/>
        </w:rPr>
        <w:t xml:space="preserve"> </w:t>
      </w:r>
      <w:r>
        <w:rPr>
          <w:rFonts w:ascii="Times New Roman CYR" w:hAnsi="Times New Roman CYR" w:eastAsia="Times New Roman CYR" w:cs="Times New Roman CYR"/>
          <w:i/>
          <w:iCs/>
          <w:color w:val="353842"/>
          <w:sz w:val="24"/>
          <w:szCs w:val="24"/>
          <w:shd w:val="clear" w:color="auto" w:fill="f0f0f0"/>
          <w:lang w:val="ru-RU" w:bidi="ru-RU"/>
        </w:rPr>
        <w:t xml:space="preserve">г. - </w:t>
      </w:r>
      <w:hyperlink r:id="rId40">
        <w:r>
          <w:rPr>
            <w:rStyle w:val="Style_24"/>
            <w:rFonts w:ascii="Times New Roman CYR" w:hAnsi="Times New Roman CYR" w:eastAsia="Times New Roman CYR" w:cs="Times New Roman CYR"/>
            <w:b w:val="0"/>
            <w:bCs w:val="0"/>
            <w:i/>
            <w:iCs/>
            <w:color w:val="106bbe"/>
            <w:sz w:val="24"/>
            <w:szCs w:val="24"/>
            <w:shd w:val="clear" w:color="auto" w:fill="f0f0f0"/>
            <w:lang w:val="ru-RU" w:bidi="ru-RU"/>
          </w:rPr>
          <w:t xml:space="preserve">Приказ</w:t>
        </w:r>
      </w:hyperlink>
      <w:r>
        <w:rPr>
          <w:rFonts w:ascii="Times New Roman CYR" w:hAnsi="Times New Roman CYR" w:eastAsia="Times New Roman CYR" w:cs="Times New Roman CYR"/>
          <w:i/>
          <w:iCs/>
          <w:color w:val="353842"/>
          <w:sz w:val="24"/>
          <w:szCs w:val="24"/>
          <w:shd w:val="clear" w:color="auto" w:fill="f0f0f0"/>
          <w:lang w:val="ru-RU" w:bidi="ru-RU"/>
        </w:rPr>
        <w:t xml:space="preserve"> Департамента по управлению государственной собственностью Томской области от 14 мая 2019</w:t>
      </w:r>
      <w:r>
        <w:rPr>
          <w:rFonts w:ascii="Times New Roman CYR" w:hAnsi="Times New Roman CYR" w:eastAsia="Times New Roman CYR" w:cs="Times New Roman CYR"/>
          <w:i/>
          <w:iCs/>
          <w:color w:val="353842"/>
          <w:sz w:val="24"/>
          <w:szCs w:val="24"/>
          <w:shd w:val="clear" w:color="auto" w:fill="f0f0f0"/>
          <w:lang w:val="ru-RU" w:bidi="ru-RU"/>
        </w:rPr>
        <w:t xml:space="preserve"> </w:t>
      </w:r>
      <w:r>
        <w:rPr>
          <w:rFonts w:ascii="Times New Roman CYR" w:hAnsi="Times New Roman CYR" w:eastAsia="Times New Roman CYR" w:cs="Times New Roman CYR"/>
          <w:i/>
          <w:iCs/>
          <w:color w:val="353842"/>
          <w:sz w:val="24"/>
          <w:szCs w:val="24"/>
          <w:shd w:val="clear" w:color="auto" w:fill="f0f0f0"/>
          <w:lang w:val="ru-RU" w:bidi="ru-RU"/>
        </w:rPr>
        <w:t xml:space="preserve">г. N</w:t>
      </w:r>
      <w:r>
        <w:rPr>
          <w:rFonts w:ascii="Times New Roman CYR" w:hAnsi="Times New Roman CYR" w:eastAsia="Times New Roman CYR" w:cs="Times New Roman CYR"/>
          <w:i/>
          <w:iCs/>
          <w:color w:val="353842"/>
          <w:sz w:val="24"/>
          <w:szCs w:val="24"/>
          <w:shd w:val="clear" w:color="auto" w:fill="f0f0f0"/>
          <w:lang w:val="ru-RU" w:bidi="ru-RU"/>
        </w:rPr>
        <w:t xml:space="preserve"> </w:t>
      </w:r>
      <w:r>
        <w:rPr>
          <w:rFonts w:ascii="Times New Roman CYR" w:hAnsi="Times New Roman CYR" w:eastAsia="Times New Roman CYR" w:cs="Times New Roman CYR"/>
          <w:i/>
          <w:iCs/>
          <w:color w:val="353842"/>
          <w:sz w:val="24"/>
          <w:szCs w:val="24"/>
          <w:shd w:val="clear" w:color="auto" w:fill="f0f0f0"/>
          <w:lang w:val="ru-RU" w:bidi="ru-RU"/>
        </w:rPr>
        <w:t xml:space="preserve">17</w:t>
      </w:r>
    </w:p>
    <w:p>
      <w:pPr>
        <w:pStyle w:val="Style_38"/>
        <w:spacing w:before="75" w:after="0" w:line="240" w:lineRule="auto"/>
        <w:ind w:left="170" w:firstLine="0"/>
        <w:jc w:val="both"/>
        <w:rPr>
          <w:rFonts w:ascii="Times New Roman CYR" w:hAnsi="Times New Roman CYR" w:eastAsia="Times New Roman CYR" w:cs="Times New Roman CYR"/>
          <w:i/>
          <w:iCs/>
          <w:color w:val="353842"/>
          <w:sz w:val="24"/>
          <w:szCs w:val="24"/>
          <w:shd w:val="clear" w:color="auto" w:fill="f0f0f0"/>
          <w:lang w:val="ru-RU" w:bidi="ru-RU"/>
        </w:rPr>
      </w:pPr>
      <w:r>
        <w:rPr>
          <w:rFonts w:ascii="Times New Roman CYR" w:hAnsi="Times New Roman CYR" w:eastAsia="Times New Roman CYR" w:cs="Times New Roman CYR"/>
          <w:i/>
          <w:iCs/>
          <w:color w:val="353842"/>
          <w:sz w:val="24"/>
          <w:szCs w:val="24"/>
          <w:lang w:val="ru-RU" w:bidi="ru-RU"/>
        </w:rPr>
        <w:t xml:space="preserve"> </w:t>
      </w:r>
      <w:hyperlink r:id="rId41">
        <w:r>
          <w:rPr>
            <w:rStyle w:val="Style_24"/>
            <w:rFonts w:ascii="Times New Roman CYR" w:hAnsi="Times New Roman CYR" w:eastAsia="Times New Roman CYR" w:cs="Times New Roman CYR"/>
            <w:b w:val="0"/>
            <w:bCs w:val="0"/>
            <w:i/>
            <w:iCs/>
            <w:color w:val="106bbe"/>
            <w:sz w:val="24"/>
            <w:szCs w:val="24"/>
            <w:shd w:val="clear" w:color="auto" w:fill="f0f0f0"/>
            <w:lang w:val="ru-RU" w:bidi="ru-RU"/>
          </w:rPr>
          <w:t xml:space="preserve">См. предыдущую редакцию</w:t>
        </w:r>
      </w:hyperlink>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r>
        <w:rPr>
          <w:rStyle w:val="Style_65552"/>
          <w:rFonts w:ascii="Times New Roman CYR" w:hAnsi="Times New Roman CYR" w:eastAsia="Times New Roman CYR" w:cs="Times New Roman CYR"/>
          <w:sz w:val="24"/>
          <w:szCs w:val="24"/>
          <w:lang w:val="ru-RU" w:bidi="ru-RU"/>
        </w:rPr>
        <w:t xml:space="preserve">1) в комитет по распоряжению имуществом и контролю Департамента в отношении зданий, строений, сооружений и нежилых помещений, движимого имущества;</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bookmarkStart w:id="26" w:name="sub_21"/>
      <w:r>
        <w:rPr>
          <w:rStyle w:val="Style_65552"/>
          <w:rFonts w:ascii="Times New Roman CYR" w:hAnsi="Times New Roman CYR" w:eastAsia="Times New Roman CYR" w:cs="Times New Roman CYR"/>
          <w:sz w:val="24"/>
          <w:szCs w:val="24"/>
          <w:lang w:val="ru-RU" w:bidi="ru-RU"/>
        </w:rPr>
        <w:t xml:space="preserve">2) в комитет по управлению земельными ресурсами Департамента в отношении земельных участков.</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bookmarkEnd w:id="26"/>
      <w:bookmarkStart w:id="27" w:name="sub_27"/>
      <w:r>
        <w:rPr>
          <w:rStyle w:val="Style_65552"/>
          <w:rFonts w:ascii="Times New Roman CYR" w:hAnsi="Times New Roman CYR" w:eastAsia="Times New Roman CYR" w:cs="Times New Roman CYR"/>
          <w:sz w:val="24"/>
          <w:szCs w:val="24"/>
          <w:lang w:val="ru-RU" w:bidi="ru-RU"/>
        </w:rPr>
        <w:t xml:space="preserve">7. Для получения информации по вопросам предоставления государственной услуги, в том числе о ходе выполнения запроса о предоставлении государственной услуги, заявители обращаются:</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bookmarkEnd w:id="27"/>
      <w:bookmarkStart w:id="28" w:name="sub_23"/>
      <w:r>
        <w:rPr>
          <w:rStyle w:val="Style_65552"/>
          <w:rFonts w:ascii="Times New Roman CYR" w:hAnsi="Times New Roman CYR" w:eastAsia="Times New Roman CYR" w:cs="Times New Roman CYR"/>
          <w:sz w:val="24"/>
          <w:szCs w:val="24"/>
          <w:lang w:val="ru-RU" w:bidi="ru-RU"/>
        </w:rPr>
        <w:t xml:space="preserve">1) лично в часы работы Департамента;</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bookmarkEnd w:id="28"/>
      <w:bookmarkStart w:id="29" w:name="sub_24"/>
      <w:r>
        <w:rPr>
          <w:rStyle w:val="Style_65552"/>
          <w:rFonts w:ascii="Times New Roman CYR" w:hAnsi="Times New Roman CYR" w:eastAsia="Times New Roman CYR" w:cs="Times New Roman CYR"/>
          <w:sz w:val="24"/>
          <w:szCs w:val="24"/>
          <w:lang w:val="ru-RU" w:bidi="ru-RU"/>
        </w:rPr>
        <w:t xml:space="preserve">2) утратил силу с 22 сентября 2025</w:t>
      </w:r>
      <w:r>
        <w:rPr>
          <w:rStyle w:val="Style_65552"/>
          <w:rFonts w:ascii="Times New Roman CYR" w:hAnsi="Times New Roman CYR" w:eastAsia="Times New Roman CYR" w:cs="Times New Roman CYR"/>
          <w:sz w:val="24"/>
          <w:szCs w:val="24"/>
          <w:lang w:val="ru-RU" w:bidi="ru-RU"/>
        </w:rPr>
        <w:t xml:space="preserve"> </w:t>
      </w:r>
      <w:r>
        <w:rPr>
          <w:rStyle w:val="Style_65552"/>
          <w:rFonts w:ascii="Times New Roman CYR" w:hAnsi="Times New Roman CYR" w:eastAsia="Times New Roman CYR" w:cs="Times New Roman CYR"/>
          <w:sz w:val="24"/>
          <w:szCs w:val="24"/>
          <w:lang w:val="ru-RU" w:bidi="ru-RU"/>
        </w:rPr>
        <w:t xml:space="preserve">г. - </w:t>
      </w:r>
      <w:hyperlink r:id="rId42">
        <w:r>
          <w:rPr>
            <w:rStyle w:val="Style_24"/>
            <w:rFonts w:ascii="Times New Roman CYR" w:hAnsi="Times New Roman CYR" w:eastAsia="Times New Roman CYR" w:cs="Times New Roman CYR"/>
            <w:b w:val="0"/>
            <w:bCs w:val="0"/>
            <w:color w:val="106bbe"/>
            <w:sz w:val="24"/>
            <w:szCs w:val="24"/>
            <w:lang w:val="ru-RU" w:bidi="ru-RU"/>
          </w:rPr>
          <w:t xml:space="preserve">Приказ</w:t>
        </w:r>
      </w:hyperlink>
      <w:r>
        <w:rPr>
          <w:rStyle w:val="Style_65552"/>
          <w:rFonts w:ascii="Times New Roman CYR" w:hAnsi="Times New Roman CYR" w:eastAsia="Times New Roman CYR" w:cs="Times New Roman CYR"/>
          <w:sz w:val="24"/>
          <w:szCs w:val="24"/>
          <w:lang w:val="ru-RU" w:bidi="ru-RU"/>
        </w:rPr>
        <w:t xml:space="preserve"> Департамента по управлению государственной собственностью Томской области от 19 сентября 2025</w:t>
      </w:r>
      <w:r>
        <w:rPr>
          <w:rStyle w:val="Style_65552"/>
          <w:rFonts w:ascii="Times New Roman CYR" w:hAnsi="Times New Roman CYR" w:eastAsia="Times New Roman CYR" w:cs="Times New Roman CYR"/>
          <w:sz w:val="24"/>
          <w:szCs w:val="24"/>
          <w:lang w:val="ru-RU" w:bidi="ru-RU"/>
        </w:rPr>
        <w:t xml:space="preserve"> </w:t>
      </w:r>
      <w:r>
        <w:rPr>
          <w:rStyle w:val="Style_65552"/>
          <w:rFonts w:ascii="Times New Roman CYR" w:hAnsi="Times New Roman CYR" w:eastAsia="Times New Roman CYR" w:cs="Times New Roman CYR"/>
          <w:sz w:val="24"/>
          <w:szCs w:val="24"/>
          <w:lang w:val="ru-RU" w:bidi="ru-RU"/>
        </w:rPr>
        <w:t xml:space="preserve">г. N</w:t>
      </w:r>
      <w:r>
        <w:rPr>
          <w:rStyle w:val="Style_65552"/>
          <w:rFonts w:ascii="Times New Roman CYR" w:hAnsi="Times New Roman CYR" w:eastAsia="Times New Roman CYR" w:cs="Times New Roman CYR"/>
          <w:sz w:val="24"/>
          <w:szCs w:val="24"/>
          <w:lang w:val="ru-RU" w:bidi="ru-RU"/>
        </w:rPr>
        <w:t xml:space="preserve"> </w:t>
      </w:r>
      <w:r>
        <w:rPr>
          <w:rStyle w:val="Style_65552"/>
          <w:rFonts w:ascii="Times New Roman CYR" w:hAnsi="Times New Roman CYR" w:eastAsia="Times New Roman CYR" w:cs="Times New Roman CYR"/>
          <w:sz w:val="24"/>
          <w:szCs w:val="24"/>
          <w:lang w:val="ru-RU" w:bidi="ru-RU"/>
        </w:rPr>
        <w:t xml:space="preserve">35</w:t>
      </w:r>
    </w:p>
    <w:p>
      <w:pPr>
        <w:pStyle w:val="Style_25"/>
        <w:spacing w:before="75" w:after="0" w:line="240" w:lineRule="auto"/>
        <w:ind w:left="170" w:firstLine="0"/>
        <w:jc w:val="both"/>
        <w:rPr>
          <w:rFonts w:ascii="Times New Roman CYR" w:hAnsi="Times New Roman CYR" w:eastAsia="Times New Roman CYR" w:cs="Times New Roman CYR"/>
          <w:color w:val="000000"/>
          <w:sz w:val="16"/>
          <w:szCs w:val="16"/>
          <w:shd w:val="clear" w:color="auto" w:fill="f0f0f0"/>
          <w:lang w:val="ru-RU" w:bidi="ru-RU"/>
        </w:rPr>
      </w:pPr>
      <w:bookmarkEnd w:id="29"/>
      <w:r>
        <w:rPr>
          <w:rFonts w:ascii="Times New Roman CYR" w:hAnsi="Times New Roman CYR" w:eastAsia="Times New Roman CYR" w:cs="Times New Roman CYR"/>
          <w:color w:val="000000"/>
          <w:sz w:val="16"/>
          <w:szCs w:val="16"/>
          <w:shd w:val="clear" w:color="auto" w:fill="f0f0f0"/>
          <w:lang w:val="ru-RU" w:bidi="ru-RU"/>
        </w:rPr>
        <w:t xml:space="preserve">Информация об изменениях:</w:t>
      </w:r>
    </w:p>
    <w:p>
      <w:pPr>
        <w:pStyle w:val="Style_38"/>
        <w:spacing w:before="75" w:after="0" w:line="240" w:lineRule="auto"/>
        <w:ind w:left="170" w:firstLine="0"/>
        <w:jc w:val="both"/>
        <w:rPr>
          <w:rFonts w:ascii="Times New Roman CYR" w:hAnsi="Times New Roman CYR" w:eastAsia="Times New Roman CYR" w:cs="Times New Roman CYR"/>
          <w:i/>
          <w:iCs/>
          <w:color w:val="353842"/>
          <w:sz w:val="24"/>
          <w:szCs w:val="24"/>
          <w:shd w:val="clear" w:color="auto" w:fill="f0f0f0"/>
          <w:lang w:val="ru-RU" w:bidi="ru-RU"/>
        </w:rPr>
      </w:pPr>
      <w:r>
        <w:rPr>
          <w:rFonts w:ascii="Times New Roman CYR" w:hAnsi="Times New Roman CYR" w:eastAsia="Times New Roman CYR" w:cs="Times New Roman CYR"/>
          <w:i/>
          <w:iCs/>
          <w:color w:val="353842"/>
          <w:sz w:val="24"/>
          <w:szCs w:val="24"/>
          <w:lang w:val="ru-RU" w:bidi="ru-RU"/>
        </w:rPr>
        <w:t xml:space="preserve"> </w:t>
      </w:r>
      <w:hyperlink r:id="rId43">
        <w:r>
          <w:rPr>
            <w:rStyle w:val="Style_24"/>
            <w:rFonts w:ascii="Times New Roman CYR" w:hAnsi="Times New Roman CYR" w:eastAsia="Times New Roman CYR" w:cs="Times New Roman CYR"/>
            <w:b w:val="0"/>
            <w:bCs w:val="0"/>
            <w:i/>
            <w:iCs/>
            <w:color w:val="106bbe"/>
            <w:sz w:val="24"/>
            <w:szCs w:val="24"/>
            <w:shd w:val="clear" w:color="auto" w:fill="f0f0f0"/>
            <w:lang w:val="ru-RU" w:bidi="ru-RU"/>
          </w:rPr>
          <w:t xml:space="preserve">См. предыдущую редакцию</w:t>
        </w:r>
      </w:hyperlink>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bookmarkStart w:id="30" w:name="sub_25"/>
      <w:r>
        <w:rPr>
          <w:rStyle w:val="Style_65552"/>
          <w:rFonts w:ascii="Times New Roman CYR" w:hAnsi="Times New Roman CYR" w:eastAsia="Times New Roman CYR" w:cs="Times New Roman CYR"/>
          <w:sz w:val="24"/>
          <w:szCs w:val="24"/>
          <w:lang w:val="ru-RU" w:bidi="ru-RU"/>
        </w:rPr>
        <w:t xml:space="preserve">3) в письменном виде почтовым отправлением в адрес Департамента;</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bookmarkEnd w:id="30"/>
      <w:bookmarkStart w:id="31" w:name="sub_26"/>
      <w:r>
        <w:rPr>
          <w:rStyle w:val="Style_65552"/>
          <w:rFonts w:ascii="Times New Roman CYR" w:hAnsi="Times New Roman CYR" w:eastAsia="Times New Roman CYR" w:cs="Times New Roman CYR"/>
          <w:sz w:val="24"/>
          <w:szCs w:val="24"/>
          <w:lang w:val="ru-RU" w:bidi="ru-RU"/>
        </w:rPr>
        <w:t xml:space="preserve">4) по номерам телефонов Департамента в часы работы Департамента.</w:t>
      </w:r>
    </w:p>
    <w:p>
      <w:pPr>
        <w:pStyle w:val="Style_25"/>
        <w:spacing w:before="75" w:after="0" w:line="240" w:lineRule="auto"/>
        <w:ind w:left="170" w:firstLine="0"/>
        <w:jc w:val="both"/>
        <w:rPr>
          <w:rFonts w:ascii="Times New Roman CYR" w:hAnsi="Times New Roman CYR" w:eastAsia="Times New Roman CYR" w:cs="Times New Roman CYR"/>
          <w:color w:val="000000"/>
          <w:sz w:val="16"/>
          <w:szCs w:val="16"/>
          <w:shd w:val="clear" w:color="auto" w:fill="f0f0f0"/>
          <w:lang w:val="ru-RU" w:bidi="ru-RU"/>
        </w:rPr>
      </w:pPr>
      <w:bookmarkEnd w:id="31"/>
      <w:bookmarkStart w:id="32" w:name="sub_34"/>
      <w:r>
        <w:rPr>
          <w:rFonts w:ascii="Times New Roman CYR" w:hAnsi="Times New Roman CYR" w:eastAsia="Times New Roman CYR" w:cs="Times New Roman CYR"/>
          <w:color w:val="000000"/>
          <w:sz w:val="16"/>
          <w:szCs w:val="16"/>
          <w:shd w:val="clear" w:color="auto" w:fill="f0f0f0"/>
          <w:lang w:val="ru-RU" w:bidi="ru-RU"/>
        </w:rPr>
        <w:t xml:space="preserve">Информация об изменениях:</w:t>
      </w:r>
    </w:p>
    <w:p>
      <w:pPr>
        <w:pStyle w:val="Style_38"/>
        <w:spacing w:before="75" w:after="0" w:line="240" w:lineRule="auto"/>
        <w:ind w:left="170" w:firstLine="0"/>
        <w:jc w:val="both"/>
        <w:rPr>
          <w:rFonts w:ascii="Times New Roman CYR" w:hAnsi="Times New Roman CYR" w:eastAsia="Times New Roman CYR" w:cs="Times New Roman CYR"/>
          <w:i/>
          <w:iCs/>
          <w:color w:val="353842"/>
          <w:sz w:val="24"/>
          <w:szCs w:val="24"/>
          <w:shd w:val="clear" w:color="auto" w:fill="f0f0f0"/>
          <w:lang w:val="ru-RU" w:bidi="ru-RU"/>
        </w:rPr>
      </w:pPr>
      <w:bookmarkEnd w:id="32"/>
      <w:r>
        <w:rPr>
          <w:rFonts w:ascii="Times New Roman CYR" w:hAnsi="Times New Roman CYR" w:eastAsia="Times New Roman CYR" w:cs="Times New Roman CYR"/>
          <w:i/>
          <w:iCs/>
          <w:color w:val="353842"/>
          <w:sz w:val="24"/>
          <w:szCs w:val="24"/>
          <w:lang w:val="ru-RU" w:bidi="ru-RU"/>
        </w:rPr>
        <w:t xml:space="preserve"> </w:t>
      </w:r>
      <w:r>
        <w:rPr>
          <w:rFonts w:ascii="Times New Roman CYR" w:hAnsi="Times New Roman CYR" w:eastAsia="Times New Roman CYR" w:cs="Times New Roman CYR"/>
          <w:i/>
          <w:iCs/>
          <w:color w:val="353842"/>
          <w:sz w:val="24"/>
          <w:szCs w:val="24"/>
          <w:shd w:val="clear" w:color="auto" w:fill="f0f0f0"/>
          <w:lang w:val="ru-RU" w:bidi="ru-RU"/>
        </w:rPr>
        <w:t xml:space="preserve">Пункт 8 изменен с 22 сентября 2025</w:t>
      </w:r>
      <w:r>
        <w:rPr>
          <w:rFonts w:ascii="Times New Roman CYR" w:hAnsi="Times New Roman CYR" w:eastAsia="Times New Roman CYR" w:cs="Times New Roman CYR"/>
          <w:i/>
          <w:iCs/>
          <w:color w:val="353842"/>
          <w:sz w:val="24"/>
          <w:szCs w:val="24"/>
          <w:shd w:val="clear" w:color="auto" w:fill="f0f0f0"/>
          <w:lang w:val="ru-RU" w:bidi="ru-RU"/>
        </w:rPr>
        <w:t xml:space="preserve"> </w:t>
      </w:r>
      <w:r>
        <w:rPr>
          <w:rFonts w:ascii="Times New Roman CYR" w:hAnsi="Times New Roman CYR" w:eastAsia="Times New Roman CYR" w:cs="Times New Roman CYR"/>
          <w:i/>
          <w:iCs/>
          <w:color w:val="353842"/>
          <w:sz w:val="24"/>
          <w:szCs w:val="24"/>
          <w:shd w:val="clear" w:color="auto" w:fill="f0f0f0"/>
          <w:lang w:val="ru-RU" w:bidi="ru-RU"/>
        </w:rPr>
        <w:t xml:space="preserve">г. - </w:t>
      </w:r>
      <w:hyperlink r:id="rId44">
        <w:r>
          <w:rPr>
            <w:rStyle w:val="Style_24"/>
            <w:rFonts w:ascii="Times New Roman CYR" w:hAnsi="Times New Roman CYR" w:eastAsia="Times New Roman CYR" w:cs="Times New Roman CYR"/>
            <w:b w:val="0"/>
            <w:bCs w:val="0"/>
            <w:i/>
            <w:iCs/>
            <w:color w:val="106bbe"/>
            <w:sz w:val="24"/>
            <w:szCs w:val="24"/>
            <w:shd w:val="clear" w:color="auto" w:fill="f0f0f0"/>
            <w:lang w:val="ru-RU" w:bidi="ru-RU"/>
          </w:rPr>
          <w:t xml:space="preserve">Приказ</w:t>
        </w:r>
      </w:hyperlink>
      <w:r>
        <w:rPr>
          <w:rFonts w:ascii="Times New Roman CYR" w:hAnsi="Times New Roman CYR" w:eastAsia="Times New Roman CYR" w:cs="Times New Roman CYR"/>
          <w:i/>
          <w:iCs/>
          <w:color w:val="353842"/>
          <w:sz w:val="24"/>
          <w:szCs w:val="24"/>
          <w:shd w:val="clear" w:color="auto" w:fill="f0f0f0"/>
          <w:lang w:val="ru-RU" w:bidi="ru-RU"/>
        </w:rPr>
        <w:t xml:space="preserve"> Департамента по управлению государственной собственностью Томской области от 19 сентября 2025</w:t>
      </w:r>
      <w:r>
        <w:rPr>
          <w:rFonts w:ascii="Times New Roman CYR" w:hAnsi="Times New Roman CYR" w:eastAsia="Times New Roman CYR" w:cs="Times New Roman CYR"/>
          <w:i/>
          <w:iCs/>
          <w:color w:val="353842"/>
          <w:sz w:val="24"/>
          <w:szCs w:val="24"/>
          <w:shd w:val="clear" w:color="auto" w:fill="f0f0f0"/>
          <w:lang w:val="ru-RU" w:bidi="ru-RU"/>
        </w:rPr>
        <w:t xml:space="preserve"> </w:t>
      </w:r>
      <w:r>
        <w:rPr>
          <w:rFonts w:ascii="Times New Roman CYR" w:hAnsi="Times New Roman CYR" w:eastAsia="Times New Roman CYR" w:cs="Times New Roman CYR"/>
          <w:i/>
          <w:iCs/>
          <w:color w:val="353842"/>
          <w:sz w:val="24"/>
          <w:szCs w:val="24"/>
          <w:shd w:val="clear" w:color="auto" w:fill="f0f0f0"/>
          <w:lang w:val="ru-RU" w:bidi="ru-RU"/>
        </w:rPr>
        <w:t xml:space="preserve">г. N</w:t>
      </w:r>
      <w:r>
        <w:rPr>
          <w:rFonts w:ascii="Times New Roman CYR" w:hAnsi="Times New Roman CYR" w:eastAsia="Times New Roman CYR" w:cs="Times New Roman CYR"/>
          <w:i/>
          <w:iCs/>
          <w:color w:val="353842"/>
          <w:sz w:val="24"/>
          <w:szCs w:val="24"/>
          <w:shd w:val="clear" w:color="auto" w:fill="f0f0f0"/>
          <w:lang w:val="ru-RU" w:bidi="ru-RU"/>
        </w:rPr>
        <w:t xml:space="preserve"> </w:t>
      </w:r>
      <w:r>
        <w:rPr>
          <w:rFonts w:ascii="Times New Roman CYR" w:hAnsi="Times New Roman CYR" w:eastAsia="Times New Roman CYR" w:cs="Times New Roman CYR"/>
          <w:i/>
          <w:iCs/>
          <w:color w:val="353842"/>
          <w:sz w:val="24"/>
          <w:szCs w:val="24"/>
          <w:shd w:val="clear" w:color="auto" w:fill="f0f0f0"/>
          <w:lang w:val="ru-RU" w:bidi="ru-RU"/>
        </w:rPr>
        <w:t xml:space="preserve">35</w:t>
      </w:r>
    </w:p>
    <w:p>
      <w:pPr>
        <w:pStyle w:val="Style_38"/>
        <w:spacing w:before="75" w:after="0" w:line="240" w:lineRule="auto"/>
        <w:ind w:left="170" w:firstLine="0"/>
        <w:jc w:val="both"/>
        <w:rPr>
          <w:rFonts w:ascii="Times New Roman CYR" w:hAnsi="Times New Roman CYR" w:eastAsia="Times New Roman CYR" w:cs="Times New Roman CYR"/>
          <w:i/>
          <w:iCs/>
          <w:color w:val="353842"/>
          <w:sz w:val="24"/>
          <w:szCs w:val="24"/>
          <w:shd w:val="clear" w:color="auto" w:fill="f0f0f0"/>
          <w:lang w:val="ru-RU" w:bidi="ru-RU"/>
        </w:rPr>
      </w:pPr>
      <w:r>
        <w:rPr>
          <w:rFonts w:ascii="Times New Roman CYR" w:hAnsi="Times New Roman CYR" w:eastAsia="Times New Roman CYR" w:cs="Times New Roman CYR"/>
          <w:i/>
          <w:iCs/>
          <w:color w:val="353842"/>
          <w:sz w:val="24"/>
          <w:szCs w:val="24"/>
          <w:lang w:val="ru-RU" w:bidi="ru-RU"/>
        </w:rPr>
        <w:t xml:space="preserve"> </w:t>
      </w:r>
      <w:hyperlink r:id="rId45">
        <w:r>
          <w:rPr>
            <w:rStyle w:val="Style_24"/>
            <w:rFonts w:ascii="Times New Roman CYR" w:hAnsi="Times New Roman CYR" w:eastAsia="Times New Roman CYR" w:cs="Times New Roman CYR"/>
            <w:b w:val="0"/>
            <w:bCs w:val="0"/>
            <w:i/>
            <w:iCs/>
            <w:color w:val="106bbe"/>
            <w:sz w:val="24"/>
            <w:szCs w:val="24"/>
            <w:shd w:val="clear" w:color="auto" w:fill="f0f0f0"/>
            <w:lang w:val="ru-RU" w:bidi="ru-RU"/>
          </w:rPr>
          <w:t xml:space="preserve">См. предыдущую редакцию</w:t>
        </w:r>
      </w:hyperlink>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r>
        <w:rPr>
          <w:rStyle w:val="Style_65552"/>
          <w:rFonts w:ascii="Times New Roman CYR" w:hAnsi="Times New Roman CYR" w:eastAsia="Times New Roman CYR" w:cs="Times New Roman CYR"/>
          <w:sz w:val="24"/>
          <w:szCs w:val="24"/>
          <w:lang w:val="ru-RU" w:bidi="ru-RU"/>
        </w:rPr>
        <w:t xml:space="preserve">8. Местоположение, почтовые адреса, электронные адреса и номера телефонов учреждения, участвующего в предоставлении государственной услуги, многофункционального центра размещены на сайте многофункционального центра: </w:t>
      </w:r>
      <w:hyperlink r:id="rId46">
        <w:r>
          <w:rPr>
            <w:rStyle w:val="Style_24"/>
            <w:rFonts w:ascii="Times New Roman CYR" w:hAnsi="Times New Roman CYR" w:eastAsia="Times New Roman CYR" w:cs="Times New Roman CYR"/>
            <w:b w:val="0"/>
            <w:bCs w:val="0"/>
            <w:color w:val="106bbe"/>
            <w:sz w:val="24"/>
            <w:szCs w:val="24"/>
            <w:lang w:val="ru-RU" w:bidi="ru-RU"/>
          </w:rPr>
          <w:t xml:space="preserve">https://md.tomsk.ru</w:t>
        </w:r>
      </w:hyperlink>
      <w:r>
        <w:rPr>
          <w:rStyle w:val="Style_65552"/>
          <w:rFonts w:ascii="Times New Roman CYR" w:hAnsi="Times New Roman CYR" w:eastAsia="Times New Roman CYR" w:cs="Times New Roman CYR"/>
          <w:sz w:val="24"/>
          <w:szCs w:val="24"/>
          <w:lang w:val="ru-RU" w:bidi="ru-RU"/>
        </w:rPr>
        <w:t xml:space="preserve">. Номер телефона центра телефонного обслуживания: 8 (3822) 602-999.</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bookmarkStart w:id="33" w:name="sub_47"/>
      <w:r>
        <w:rPr>
          <w:rStyle w:val="Style_65552"/>
          <w:rFonts w:ascii="Times New Roman CYR" w:hAnsi="Times New Roman CYR" w:eastAsia="Times New Roman CYR" w:cs="Times New Roman CYR"/>
          <w:sz w:val="24"/>
          <w:szCs w:val="24"/>
          <w:lang w:val="ru-RU" w:bidi="ru-RU"/>
        </w:rPr>
        <w:t xml:space="preserve">9. Информирование заявителей по вопросам предоставления государственной услуги, в том числе о ходе выполнения запроса о предоставлении государственной услуги, проводится в следующих формах:</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bookmarkEnd w:id="33"/>
      <w:bookmarkStart w:id="34" w:name="sub_37"/>
      <w:r>
        <w:rPr>
          <w:rStyle w:val="Style_65552"/>
          <w:rFonts w:ascii="Times New Roman CYR" w:hAnsi="Times New Roman CYR" w:eastAsia="Times New Roman CYR" w:cs="Times New Roman CYR"/>
          <w:sz w:val="24"/>
          <w:szCs w:val="24"/>
          <w:lang w:val="ru-RU" w:bidi="ru-RU"/>
        </w:rPr>
        <w:t xml:space="preserve">1) индивидуальное консультирование лично:</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bookmarkEnd w:id="34"/>
      <w:bookmarkStart w:id="35" w:name="sub_35"/>
      <w:r>
        <w:rPr>
          <w:rStyle w:val="Style_65552"/>
          <w:rFonts w:ascii="Times New Roman CYR" w:hAnsi="Times New Roman CYR" w:eastAsia="Times New Roman CYR" w:cs="Times New Roman CYR"/>
          <w:sz w:val="24"/>
          <w:szCs w:val="24"/>
          <w:lang w:val="ru-RU" w:bidi="ru-RU"/>
        </w:rPr>
        <w:t xml:space="preserve">а) время ожидания заявителя при индивидуальном устном консультировании не может превышать 10 минут ожидания в очереди;</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bookmarkEnd w:id="35"/>
      <w:bookmarkStart w:id="36" w:name="sub_36"/>
      <w:r>
        <w:rPr>
          <w:rStyle w:val="Style_65552"/>
          <w:rFonts w:ascii="Times New Roman CYR" w:hAnsi="Times New Roman CYR" w:eastAsia="Times New Roman CYR" w:cs="Times New Roman CYR"/>
          <w:sz w:val="24"/>
          <w:szCs w:val="24"/>
          <w:lang w:val="ru-RU" w:bidi="ru-RU"/>
        </w:rPr>
        <w:t xml:space="preserve">б) индивидуальное устное консультирование каждого заявителя специалистом, осуществляющим индивидуальное консультирование лично, не может превышать 10 минут. При ответе на устное обращение специалист, предоставляющий государственную услугу, подробно и в вежливой форме информирует заявителя по интересующим вопросам;</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bookmarkEnd w:id="36"/>
      <w:bookmarkStart w:id="37" w:name="sub_40"/>
      <w:r>
        <w:rPr>
          <w:rStyle w:val="Style_65552"/>
          <w:rFonts w:ascii="Times New Roman CYR" w:hAnsi="Times New Roman CYR" w:eastAsia="Times New Roman CYR" w:cs="Times New Roman CYR"/>
          <w:sz w:val="24"/>
          <w:szCs w:val="24"/>
          <w:lang w:val="ru-RU" w:bidi="ru-RU"/>
        </w:rPr>
        <w:t xml:space="preserve">2) индивидуальное консультирование в электронном виде посредством:</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bookmarkEnd w:id="37"/>
      <w:bookmarkStart w:id="38" w:name="sub_38"/>
      <w:r>
        <w:rPr>
          <w:rStyle w:val="Style_65552"/>
          <w:rFonts w:ascii="Times New Roman CYR" w:hAnsi="Times New Roman CYR" w:eastAsia="Times New Roman CYR" w:cs="Times New Roman CYR"/>
          <w:sz w:val="24"/>
          <w:szCs w:val="24"/>
          <w:lang w:val="ru-RU" w:bidi="ru-RU"/>
        </w:rPr>
        <w:t xml:space="preserve">а) размещения консультационно-справочной информации на </w:t>
      </w:r>
      <w:hyperlink r:id="rId47">
        <w:r>
          <w:rPr>
            <w:rStyle w:val="Style_24"/>
            <w:rFonts w:ascii="Times New Roman CYR" w:hAnsi="Times New Roman CYR" w:eastAsia="Times New Roman CYR" w:cs="Times New Roman CYR"/>
            <w:b w:val="0"/>
            <w:bCs w:val="0"/>
            <w:color w:val="106bbe"/>
            <w:sz w:val="24"/>
            <w:szCs w:val="24"/>
            <w:lang w:val="ru-RU" w:bidi="ru-RU"/>
          </w:rPr>
          <w:t xml:space="preserve">сайте</w:t>
        </w:r>
      </w:hyperlink>
      <w:r>
        <w:rPr>
          <w:rStyle w:val="Style_65552"/>
          <w:rFonts w:ascii="Times New Roman CYR" w:hAnsi="Times New Roman CYR" w:eastAsia="Times New Roman CYR" w:cs="Times New Roman CYR"/>
          <w:sz w:val="24"/>
          <w:szCs w:val="24"/>
          <w:lang w:val="ru-RU" w:bidi="ru-RU"/>
        </w:rPr>
        <w:t xml:space="preserve"> Департамента;</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bookmarkEnd w:id="38"/>
      <w:bookmarkStart w:id="39" w:name="sub_39"/>
      <w:r>
        <w:rPr>
          <w:rStyle w:val="Style_65552"/>
          <w:rFonts w:ascii="Times New Roman CYR" w:hAnsi="Times New Roman CYR" w:eastAsia="Times New Roman CYR" w:cs="Times New Roman CYR"/>
          <w:sz w:val="24"/>
          <w:szCs w:val="24"/>
          <w:lang w:val="ru-RU" w:bidi="ru-RU"/>
        </w:rPr>
        <w:t xml:space="preserve">б) индивидуального консультирования в форме ответов на запросы, направленных по электронному адресу заявителя, указанному в запросе, в течение 30 дней со дня регистрации запроса;</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bookmarkEnd w:id="39"/>
      <w:bookmarkStart w:id="40" w:name="sub_41"/>
      <w:r>
        <w:rPr>
          <w:rStyle w:val="Style_65552"/>
          <w:rFonts w:ascii="Times New Roman CYR" w:hAnsi="Times New Roman CYR" w:eastAsia="Times New Roman CYR" w:cs="Times New Roman CYR"/>
          <w:sz w:val="24"/>
          <w:szCs w:val="24"/>
          <w:lang w:val="ru-RU" w:bidi="ru-RU"/>
        </w:rPr>
        <w:t xml:space="preserve">3) индивидуальное консультирование по почте в форме ответов на запросы, направленных по почтовому адресу заявителя, указанному в запросе, в течение 30 дней со дня регистрации запроса;</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bookmarkEnd w:id="40"/>
      <w:bookmarkStart w:id="41" w:name="sub_46"/>
      <w:r>
        <w:rPr>
          <w:rStyle w:val="Style_65552"/>
          <w:rFonts w:ascii="Times New Roman CYR" w:hAnsi="Times New Roman CYR" w:eastAsia="Times New Roman CYR" w:cs="Times New Roman CYR"/>
          <w:sz w:val="24"/>
          <w:szCs w:val="24"/>
          <w:lang w:val="ru-RU" w:bidi="ru-RU"/>
        </w:rPr>
        <w:t xml:space="preserve">4) индивидуальное консультирование по номерам телефонов Департамента:</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bookmarkEnd w:id="41"/>
      <w:bookmarkStart w:id="42" w:name="sub_42"/>
      <w:r>
        <w:rPr>
          <w:rStyle w:val="Style_65552"/>
          <w:rFonts w:ascii="Times New Roman CYR" w:hAnsi="Times New Roman CYR" w:eastAsia="Times New Roman CYR" w:cs="Times New Roman CYR"/>
          <w:sz w:val="24"/>
          <w:szCs w:val="24"/>
          <w:lang w:val="ru-RU" w:bidi="ru-RU"/>
        </w:rPr>
        <w:t xml:space="preserve">а) ответ на телефонный звонок должен начинаться с информации о наименовании органа, в который обратился заявитель, фамилии, имени, отчестве (последнее - при наличии) и должности специалиста Департамента, принявшего телефонный звонок;</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bookmarkEnd w:id="42"/>
      <w:bookmarkStart w:id="43" w:name="sub_43"/>
      <w:r>
        <w:rPr>
          <w:rStyle w:val="Style_65552"/>
          <w:rFonts w:ascii="Times New Roman CYR" w:hAnsi="Times New Roman CYR" w:eastAsia="Times New Roman CYR" w:cs="Times New Roman CYR"/>
          <w:sz w:val="24"/>
          <w:szCs w:val="24"/>
          <w:lang w:val="ru-RU" w:bidi="ru-RU"/>
        </w:rPr>
        <w:t xml:space="preserve">б) при невозможности специалиста Департамента, принявшего звонок, самостоятельно ответить на поставленные вопросы, телефонный звонок должен быть переадресован (переведен) на другого специалиста, или же заявителю должен быть сообщен телефонный номер, по которому ему будет предоставлена информация;</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bookmarkEnd w:id="43"/>
      <w:bookmarkStart w:id="44" w:name="sub_44"/>
      <w:r>
        <w:rPr>
          <w:rStyle w:val="Style_65552"/>
          <w:rFonts w:ascii="Times New Roman CYR" w:hAnsi="Times New Roman CYR" w:eastAsia="Times New Roman CYR" w:cs="Times New Roman CYR"/>
          <w:sz w:val="24"/>
          <w:szCs w:val="24"/>
          <w:lang w:val="ru-RU" w:bidi="ru-RU"/>
        </w:rPr>
        <w:t xml:space="preserve">в) допускается не более одной переадресации звонка к специалисту Департамента, который должен ответить на вопросы заявителя;</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bookmarkEnd w:id="44"/>
      <w:bookmarkStart w:id="45" w:name="sub_45"/>
      <w:r>
        <w:rPr>
          <w:rStyle w:val="Style_65552"/>
          <w:rFonts w:ascii="Times New Roman CYR" w:hAnsi="Times New Roman CYR" w:eastAsia="Times New Roman CYR" w:cs="Times New Roman CYR"/>
          <w:sz w:val="24"/>
          <w:szCs w:val="24"/>
          <w:lang w:val="ru-RU" w:bidi="ru-RU"/>
        </w:rPr>
        <w:t xml:space="preserve">г) время разговора не должно превышать 10 минут.</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bookmarkEnd w:id="45"/>
    </w:p>
    <w:p>
      <w:pPr>
        <w:pStyle w:val="Style_1"/>
        <w:spacing w:before="108" w:after="108" w:line="240" w:lineRule="auto"/>
        <w:jc w:val="center"/>
        <w:rPr>
          <w:rFonts w:ascii="Times New Roman CYR" w:hAnsi="Times New Roman CYR" w:eastAsia="Times New Roman CYR" w:cs="Times New Roman CYR"/>
          <w:b/>
          <w:bCs/>
          <w:color w:val="26282f"/>
          <w:sz w:val="24"/>
          <w:szCs w:val="24"/>
          <w:lang w:val="ru-RU" w:bidi="ru-RU"/>
        </w:rPr>
      </w:pPr>
      <w:bookmarkStart w:id="46" w:name="sub_114"/>
      <w:r>
        <w:rPr>
          <w:rFonts w:ascii="Times New Roman CYR" w:hAnsi="Times New Roman CYR" w:eastAsia="Times New Roman CYR" w:cs="Times New Roman CYR"/>
          <w:b/>
          <w:bCs/>
          <w:color w:val="26282f"/>
          <w:sz w:val="24"/>
          <w:szCs w:val="24"/>
          <w:lang w:val="ru-RU" w:bidi="ru-RU"/>
        </w:rPr>
        <w:t xml:space="preserve">2. Стандарт предоставления государственной услуги</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bookmarkEnd w:id="46"/>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bookmarkStart w:id="47" w:name="sub_49"/>
      <w:r>
        <w:rPr>
          <w:rStyle w:val="Style_65552"/>
          <w:rFonts w:ascii="Times New Roman CYR" w:hAnsi="Times New Roman CYR" w:eastAsia="Times New Roman CYR" w:cs="Times New Roman CYR"/>
          <w:sz w:val="24"/>
          <w:szCs w:val="24"/>
          <w:lang w:val="ru-RU" w:bidi="ru-RU"/>
        </w:rPr>
        <w:t xml:space="preserve">10. Наименование государственной услуги: "Предоставление информации об объектах, находящихся в государственной собственности и предназначенных для сдачи в аренду".</w:t>
      </w:r>
    </w:p>
    <w:p>
      <w:pPr>
        <w:pStyle w:val="Style_25"/>
        <w:spacing w:before="75" w:after="0" w:line="240" w:lineRule="auto"/>
        <w:ind w:left="170" w:firstLine="0"/>
        <w:jc w:val="both"/>
        <w:rPr>
          <w:rFonts w:ascii="Times New Roman CYR" w:hAnsi="Times New Roman CYR" w:eastAsia="Times New Roman CYR" w:cs="Times New Roman CYR"/>
          <w:color w:val="000000"/>
          <w:sz w:val="16"/>
          <w:szCs w:val="16"/>
          <w:shd w:val="clear" w:color="auto" w:fill="f0f0f0"/>
          <w:lang w:val="ru-RU" w:bidi="ru-RU"/>
        </w:rPr>
      </w:pPr>
      <w:bookmarkEnd w:id="47"/>
      <w:bookmarkStart w:id="48" w:name="sub_50"/>
      <w:r>
        <w:rPr>
          <w:rFonts w:ascii="Times New Roman CYR" w:hAnsi="Times New Roman CYR" w:eastAsia="Times New Roman CYR" w:cs="Times New Roman CYR"/>
          <w:color w:val="000000"/>
          <w:sz w:val="16"/>
          <w:szCs w:val="16"/>
          <w:shd w:val="clear" w:color="auto" w:fill="f0f0f0"/>
          <w:lang w:val="ru-RU" w:bidi="ru-RU"/>
        </w:rPr>
        <w:t xml:space="preserve">Информация об изменениях:</w:t>
      </w:r>
    </w:p>
    <w:p>
      <w:pPr>
        <w:pStyle w:val="Style_38"/>
        <w:spacing w:before="75" w:after="0" w:line="240" w:lineRule="auto"/>
        <w:ind w:left="170" w:firstLine="0"/>
        <w:jc w:val="both"/>
        <w:rPr>
          <w:rFonts w:ascii="Times New Roman CYR" w:hAnsi="Times New Roman CYR" w:eastAsia="Times New Roman CYR" w:cs="Times New Roman CYR"/>
          <w:i/>
          <w:iCs/>
          <w:color w:val="353842"/>
          <w:sz w:val="24"/>
          <w:szCs w:val="24"/>
          <w:shd w:val="clear" w:color="auto" w:fill="f0f0f0"/>
          <w:lang w:val="ru-RU" w:bidi="ru-RU"/>
        </w:rPr>
      </w:pPr>
      <w:bookmarkEnd w:id="48"/>
      <w:r>
        <w:rPr>
          <w:rFonts w:ascii="Times New Roman CYR" w:hAnsi="Times New Roman CYR" w:eastAsia="Times New Roman CYR" w:cs="Times New Roman CYR"/>
          <w:i/>
          <w:iCs/>
          <w:color w:val="353842"/>
          <w:sz w:val="24"/>
          <w:szCs w:val="24"/>
          <w:lang w:val="ru-RU" w:bidi="ru-RU"/>
        </w:rPr>
        <w:t xml:space="preserve"> </w:t>
      </w:r>
      <w:r>
        <w:rPr>
          <w:rFonts w:ascii="Times New Roman CYR" w:hAnsi="Times New Roman CYR" w:eastAsia="Times New Roman CYR" w:cs="Times New Roman CYR"/>
          <w:i/>
          <w:iCs/>
          <w:color w:val="353842"/>
          <w:sz w:val="24"/>
          <w:szCs w:val="24"/>
          <w:shd w:val="clear" w:color="auto" w:fill="f0f0f0"/>
          <w:lang w:val="ru-RU" w:bidi="ru-RU"/>
        </w:rPr>
        <w:t xml:space="preserve">Пункт 11 изменен с 22 сентября 2025</w:t>
      </w:r>
      <w:r>
        <w:rPr>
          <w:rFonts w:ascii="Times New Roman CYR" w:hAnsi="Times New Roman CYR" w:eastAsia="Times New Roman CYR" w:cs="Times New Roman CYR"/>
          <w:i/>
          <w:iCs/>
          <w:color w:val="353842"/>
          <w:sz w:val="24"/>
          <w:szCs w:val="24"/>
          <w:shd w:val="clear" w:color="auto" w:fill="f0f0f0"/>
          <w:lang w:val="ru-RU" w:bidi="ru-RU"/>
        </w:rPr>
        <w:t xml:space="preserve"> </w:t>
      </w:r>
      <w:r>
        <w:rPr>
          <w:rFonts w:ascii="Times New Roman CYR" w:hAnsi="Times New Roman CYR" w:eastAsia="Times New Roman CYR" w:cs="Times New Roman CYR"/>
          <w:i/>
          <w:iCs/>
          <w:color w:val="353842"/>
          <w:sz w:val="24"/>
          <w:szCs w:val="24"/>
          <w:shd w:val="clear" w:color="auto" w:fill="f0f0f0"/>
          <w:lang w:val="ru-RU" w:bidi="ru-RU"/>
        </w:rPr>
        <w:t xml:space="preserve">г. - </w:t>
      </w:r>
      <w:hyperlink r:id="rId48">
        <w:r>
          <w:rPr>
            <w:rStyle w:val="Style_24"/>
            <w:rFonts w:ascii="Times New Roman CYR" w:hAnsi="Times New Roman CYR" w:eastAsia="Times New Roman CYR" w:cs="Times New Roman CYR"/>
            <w:b w:val="0"/>
            <w:bCs w:val="0"/>
            <w:i/>
            <w:iCs/>
            <w:color w:val="106bbe"/>
            <w:sz w:val="24"/>
            <w:szCs w:val="24"/>
            <w:shd w:val="clear" w:color="auto" w:fill="f0f0f0"/>
            <w:lang w:val="ru-RU" w:bidi="ru-RU"/>
          </w:rPr>
          <w:t xml:space="preserve">Приказ</w:t>
        </w:r>
      </w:hyperlink>
      <w:r>
        <w:rPr>
          <w:rFonts w:ascii="Times New Roman CYR" w:hAnsi="Times New Roman CYR" w:eastAsia="Times New Roman CYR" w:cs="Times New Roman CYR"/>
          <w:i/>
          <w:iCs/>
          <w:color w:val="353842"/>
          <w:sz w:val="24"/>
          <w:szCs w:val="24"/>
          <w:shd w:val="clear" w:color="auto" w:fill="f0f0f0"/>
          <w:lang w:val="ru-RU" w:bidi="ru-RU"/>
        </w:rPr>
        <w:t xml:space="preserve"> Департамента по управлению государственной собственностью Томской области от 19 сентября 2025</w:t>
      </w:r>
      <w:r>
        <w:rPr>
          <w:rFonts w:ascii="Times New Roman CYR" w:hAnsi="Times New Roman CYR" w:eastAsia="Times New Roman CYR" w:cs="Times New Roman CYR"/>
          <w:i/>
          <w:iCs/>
          <w:color w:val="353842"/>
          <w:sz w:val="24"/>
          <w:szCs w:val="24"/>
          <w:shd w:val="clear" w:color="auto" w:fill="f0f0f0"/>
          <w:lang w:val="ru-RU" w:bidi="ru-RU"/>
        </w:rPr>
        <w:t xml:space="preserve"> </w:t>
      </w:r>
      <w:r>
        <w:rPr>
          <w:rFonts w:ascii="Times New Roman CYR" w:hAnsi="Times New Roman CYR" w:eastAsia="Times New Roman CYR" w:cs="Times New Roman CYR"/>
          <w:i/>
          <w:iCs/>
          <w:color w:val="353842"/>
          <w:sz w:val="24"/>
          <w:szCs w:val="24"/>
          <w:shd w:val="clear" w:color="auto" w:fill="f0f0f0"/>
          <w:lang w:val="ru-RU" w:bidi="ru-RU"/>
        </w:rPr>
        <w:t xml:space="preserve">г. N</w:t>
      </w:r>
      <w:r>
        <w:rPr>
          <w:rFonts w:ascii="Times New Roman CYR" w:hAnsi="Times New Roman CYR" w:eastAsia="Times New Roman CYR" w:cs="Times New Roman CYR"/>
          <w:i/>
          <w:iCs/>
          <w:color w:val="353842"/>
          <w:sz w:val="24"/>
          <w:szCs w:val="24"/>
          <w:shd w:val="clear" w:color="auto" w:fill="f0f0f0"/>
          <w:lang w:val="ru-RU" w:bidi="ru-RU"/>
        </w:rPr>
        <w:t xml:space="preserve"> </w:t>
      </w:r>
      <w:r>
        <w:rPr>
          <w:rFonts w:ascii="Times New Roman CYR" w:hAnsi="Times New Roman CYR" w:eastAsia="Times New Roman CYR" w:cs="Times New Roman CYR"/>
          <w:i/>
          <w:iCs/>
          <w:color w:val="353842"/>
          <w:sz w:val="24"/>
          <w:szCs w:val="24"/>
          <w:shd w:val="clear" w:color="auto" w:fill="f0f0f0"/>
          <w:lang w:val="ru-RU" w:bidi="ru-RU"/>
        </w:rPr>
        <w:t xml:space="preserve">35</w:t>
      </w:r>
    </w:p>
    <w:p>
      <w:pPr>
        <w:pStyle w:val="Style_38"/>
        <w:spacing w:before="75" w:after="0" w:line="240" w:lineRule="auto"/>
        <w:ind w:left="170" w:firstLine="0"/>
        <w:jc w:val="both"/>
        <w:rPr>
          <w:rFonts w:ascii="Times New Roman CYR" w:hAnsi="Times New Roman CYR" w:eastAsia="Times New Roman CYR" w:cs="Times New Roman CYR"/>
          <w:i/>
          <w:iCs/>
          <w:color w:val="353842"/>
          <w:sz w:val="24"/>
          <w:szCs w:val="24"/>
          <w:shd w:val="clear" w:color="auto" w:fill="f0f0f0"/>
          <w:lang w:val="ru-RU" w:bidi="ru-RU"/>
        </w:rPr>
      </w:pPr>
      <w:r>
        <w:rPr>
          <w:rFonts w:ascii="Times New Roman CYR" w:hAnsi="Times New Roman CYR" w:eastAsia="Times New Roman CYR" w:cs="Times New Roman CYR"/>
          <w:i/>
          <w:iCs/>
          <w:color w:val="353842"/>
          <w:sz w:val="24"/>
          <w:szCs w:val="24"/>
          <w:lang w:val="ru-RU" w:bidi="ru-RU"/>
        </w:rPr>
        <w:t xml:space="preserve"> </w:t>
      </w:r>
      <w:hyperlink r:id="rId49">
        <w:r>
          <w:rPr>
            <w:rStyle w:val="Style_24"/>
            <w:rFonts w:ascii="Times New Roman CYR" w:hAnsi="Times New Roman CYR" w:eastAsia="Times New Roman CYR" w:cs="Times New Roman CYR"/>
            <w:b w:val="0"/>
            <w:bCs w:val="0"/>
            <w:i/>
            <w:iCs/>
            <w:color w:val="106bbe"/>
            <w:sz w:val="24"/>
            <w:szCs w:val="24"/>
            <w:shd w:val="clear" w:color="auto" w:fill="f0f0f0"/>
            <w:lang w:val="ru-RU" w:bidi="ru-RU"/>
          </w:rPr>
          <w:t xml:space="preserve">См. предыдущую редакцию</w:t>
        </w:r>
      </w:hyperlink>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r>
        <w:rPr>
          <w:rStyle w:val="Style_65552"/>
          <w:rFonts w:ascii="Times New Roman CYR" w:hAnsi="Times New Roman CYR" w:eastAsia="Times New Roman CYR" w:cs="Times New Roman CYR"/>
          <w:sz w:val="24"/>
          <w:szCs w:val="24"/>
          <w:lang w:val="ru-RU" w:bidi="ru-RU"/>
        </w:rPr>
        <w:t xml:space="preserve">11. Государственная услуга предоставляется Департаментом по управлению государственной собственностью Томской области.</w:t>
      </w:r>
    </w:p>
    <w:p>
      <w:pPr>
        <w:pStyle w:val="Style_25"/>
        <w:spacing w:before="75" w:after="0" w:line="240" w:lineRule="auto"/>
        <w:ind w:left="170" w:firstLine="0"/>
        <w:jc w:val="both"/>
        <w:rPr>
          <w:rFonts w:ascii="Times New Roman CYR" w:hAnsi="Times New Roman CYR" w:eastAsia="Times New Roman CYR" w:cs="Times New Roman CYR"/>
          <w:color w:val="000000"/>
          <w:sz w:val="16"/>
          <w:szCs w:val="16"/>
          <w:shd w:val="clear" w:color="auto" w:fill="f0f0f0"/>
          <w:lang w:val="ru-RU" w:bidi="ru-RU"/>
        </w:rPr>
      </w:pPr>
      <w:bookmarkStart w:id="49" w:name="sub_51"/>
      <w:r>
        <w:rPr>
          <w:rFonts w:ascii="Times New Roman CYR" w:hAnsi="Times New Roman CYR" w:eastAsia="Times New Roman CYR" w:cs="Times New Roman CYR"/>
          <w:color w:val="000000"/>
          <w:sz w:val="16"/>
          <w:szCs w:val="16"/>
          <w:shd w:val="clear" w:color="auto" w:fill="f0f0f0"/>
          <w:lang w:val="ru-RU" w:bidi="ru-RU"/>
        </w:rPr>
        <w:t xml:space="preserve">Информация об изменениях:</w:t>
      </w:r>
    </w:p>
    <w:p>
      <w:pPr>
        <w:pStyle w:val="Style_38"/>
        <w:spacing w:before="75" w:after="0" w:line="240" w:lineRule="auto"/>
        <w:ind w:left="170" w:firstLine="0"/>
        <w:jc w:val="both"/>
        <w:rPr>
          <w:rFonts w:ascii="Times New Roman CYR" w:hAnsi="Times New Roman CYR" w:eastAsia="Times New Roman CYR" w:cs="Times New Roman CYR"/>
          <w:i/>
          <w:iCs/>
          <w:color w:val="353842"/>
          <w:sz w:val="24"/>
          <w:szCs w:val="24"/>
          <w:shd w:val="clear" w:color="auto" w:fill="f0f0f0"/>
          <w:lang w:val="ru-RU" w:bidi="ru-RU"/>
        </w:rPr>
      </w:pPr>
      <w:bookmarkEnd w:id="49"/>
      <w:r>
        <w:rPr>
          <w:rFonts w:ascii="Times New Roman CYR" w:hAnsi="Times New Roman CYR" w:eastAsia="Times New Roman CYR" w:cs="Times New Roman CYR"/>
          <w:i/>
          <w:iCs/>
          <w:color w:val="353842"/>
          <w:sz w:val="24"/>
          <w:szCs w:val="24"/>
          <w:lang w:val="ru-RU" w:bidi="ru-RU"/>
        </w:rPr>
        <w:t xml:space="preserve"> </w:t>
      </w:r>
      <w:r>
        <w:rPr>
          <w:rFonts w:ascii="Times New Roman CYR" w:hAnsi="Times New Roman CYR" w:eastAsia="Times New Roman CYR" w:cs="Times New Roman CYR"/>
          <w:i/>
          <w:iCs/>
          <w:color w:val="353842"/>
          <w:sz w:val="24"/>
          <w:szCs w:val="24"/>
          <w:shd w:val="clear" w:color="auto" w:fill="f0f0f0"/>
          <w:lang w:val="ru-RU" w:bidi="ru-RU"/>
        </w:rPr>
        <w:t xml:space="preserve">Пункт 12 изменен с 22 сентября 2025</w:t>
      </w:r>
      <w:r>
        <w:rPr>
          <w:rFonts w:ascii="Times New Roman CYR" w:hAnsi="Times New Roman CYR" w:eastAsia="Times New Roman CYR" w:cs="Times New Roman CYR"/>
          <w:i/>
          <w:iCs/>
          <w:color w:val="353842"/>
          <w:sz w:val="24"/>
          <w:szCs w:val="24"/>
          <w:shd w:val="clear" w:color="auto" w:fill="f0f0f0"/>
          <w:lang w:val="ru-RU" w:bidi="ru-RU"/>
        </w:rPr>
        <w:t xml:space="preserve"> </w:t>
      </w:r>
      <w:r>
        <w:rPr>
          <w:rFonts w:ascii="Times New Roman CYR" w:hAnsi="Times New Roman CYR" w:eastAsia="Times New Roman CYR" w:cs="Times New Roman CYR"/>
          <w:i/>
          <w:iCs/>
          <w:color w:val="353842"/>
          <w:sz w:val="24"/>
          <w:szCs w:val="24"/>
          <w:shd w:val="clear" w:color="auto" w:fill="f0f0f0"/>
          <w:lang w:val="ru-RU" w:bidi="ru-RU"/>
        </w:rPr>
        <w:t xml:space="preserve">г. - </w:t>
      </w:r>
      <w:hyperlink r:id="rId50">
        <w:r>
          <w:rPr>
            <w:rStyle w:val="Style_24"/>
            <w:rFonts w:ascii="Times New Roman CYR" w:hAnsi="Times New Roman CYR" w:eastAsia="Times New Roman CYR" w:cs="Times New Roman CYR"/>
            <w:b w:val="0"/>
            <w:bCs w:val="0"/>
            <w:i/>
            <w:iCs/>
            <w:color w:val="106bbe"/>
            <w:sz w:val="24"/>
            <w:szCs w:val="24"/>
            <w:shd w:val="clear" w:color="auto" w:fill="f0f0f0"/>
            <w:lang w:val="ru-RU" w:bidi="ru-RU"/>
          </w:rPr>
          <w:t xml:space="preserve">Приказ</w:t>
        </w:r>
      </w:hyperlink>
      <w:r>
        <w:rPr>
          <w:rFonts w:ascii="Times New Roman CYR" w:hAnsi="Times New Roman CYR" w:eastAsia="Times New Roman CYR" w:cs="Times New Roman CYR"/>
          <w:i/>
          <w:iCs/>
          <w:color w:val="353842"/>
          <w:sz w:val="24"/>
          <w:szCs w:val="24"/>
          <w:shd w:val="clear" w:color="auto" w:fill="f0f0f0"/>
          <w:lang w:val="ru-RU" w:bidi="ru-RU"/>
        </w:rPr>
        <w:t xml:space="preserve"> Департамента по управлению государственной собственностью Томской области от 19 сентября 2025</w:t>
      </w:r>
      <w:r>
        <w:rPr>
          <w:rFonts w:ascii="Times New Roman CYR" w:hAnsi="Times New Roman CYR" w:eastAsia="Times New Roman CYR" w:cs="Times New Roman CYR"/>
          <w:i/>
          <w:iCs/>
          <w:color w:val="353842"/>
          <w:sz w:val="24"/>
          <w:szCs w:val="24"/>
          <w:shd w:val="clear" w:color="auto" w:fill="f0f0f0"/>
          <w:lang w:val="ru-RU" w:bidi="ru-RU"/>
        </w:rPr>
        <w:t xml:space="preserve"> </w:t>
      </w:r>
      <w:r>
        <w:rPr>
          <w:rFonts w:ascii="Times New Roman CYR" w:hAnsi="Times New Roman CYR" w:eastAsia="Times New Roman CYR" w:cs="Times New Roman CYR"/>
          <w:i/>
          <w:iCs/>
          <w:color w:val="353842"/>
          <w:sz w:val="24"/>
          <w:szCs w:val="24"/>
          <w:shd w:val="clear" w:color="auto" w:fill="f0f0f0"/>
          <w:lang w:val="ru-RU" w:bidi="ru-RU"/>
        </w:rPr>
        <w:t xml:space="preserve">г. N</w:t>
      </w:r>
      <w:r>
        <w:rPr>
          <w:rFonts w:ascii="Times New Roman CYR" w:hAnsi="Times New Roman CYR" w:eastAsia="Times New Roman CYR" w:cs="Times New Roman CYR"/>
          <w:i/>
          <w:iCs/>
          <w:color w:val="353842"/>
          <w:sz w:val="24"/>
          <w:szCs w:val="24"/>
          <w:shd w:val="clear" w:color="auto" w:fill="f0f0f0"/>
          <w:lang w:val="ru-RU" w:bidi="ru-RU"/>
        </w:rPr>
        <w:t xml:space="preserve"> </w:t>
      </w:r>
      <w:r>
        <w:rPr>
          <w:rFonts w:ascii="Times New Roman CYR" w:hAnsi="Times New Roman CYR" w:eastAsia="Times New Roman CYR" w:cs="Times New Roman CYR"/>
          <w:i/>
          <w:iCs/>
          <w:color w:val="353842"/>
          <w:sz w:val="24"/>
          <w:szCs w:val="24"/>
          <w:shd w:val="clear" w:color="auto" w:fill="f0f0f0"/>
          <w:lang w:val="ru-RU" w:bidi="ru-RU"/>
        </w:rPr>
        <w:t xml:space="preserve">35</w:t>
      </w:r>
    </w:p>
    <w:p>
      <w:pPr>
        <w:pStyle w:val="Style_38"/>
        <w:spacing w:before="75" w:after="0" w:line="240" w:lineRule="auto"/>
        <w:ind w:left="170" w:firstLine="0"/>
        <w:jc w:val="both"/>
        <w:rPr>
          <w:rFonts w:ascii="Times New Roman CYR" w:hAnsi="Times New Roman CYR" w:eastAsia="Times New Roman CYR" w:cs="Times New Roman CYR"/>
          <w:i/>
          <w:iCs/>
          <w:color w:val="353842"/>
          <w:sz w:val="24"/>
          <w:szCs w:val="24"/>
          <w:shd w:val="clear" w:color="auto" w:fill="f0f0f0"/>
          <w:lang w:val="ru-RU" w:bidi="ru-RU"/>
        </w:rPr>
      </w:pPr>
      <w:r>
        <w:rPr>
          <w:rFonts w:ascii="Times New Roman CYR" w:hAnsi="Times New Roman CYR" w:eastAsia="Times New Roman CYR" w:cs="Times New Roman CYR"/>
          <w:i/>
          <w:iCs/>
          <w:color w:val="353842"/>
          <w:sz w:val="24"/>
          <w:szCs w:val="24"/>
          <w:lang w:val="ru-RU" w:bidi="ru-RU"/>
        </w:rPr>
        <w:t xml:space="preserve"> </w:t>
      </w:r>
      <w:hyperlink r:id="rId51">
        <w:r>
          <w:rPr>
            <w:rStyle w:val="Style_24"/>
            <w:rFonts w:ascii="Times New Roman CYR" w:hAnsi="Times New Roman CYR" w:eastAsia="Times New Roman CYR" w:cs="Times New Roman CYR"/>
            <w:b w:val="0"/>
            <w:bCs w:val="0"/>
            <w:i/>
            <w:iCs/>
            <w:color w:val="106bbe"/>
            <w:sz w:val="24"/>
            <w:szCs w:val="24"/>
            <w:shd w:val="clear" w:color="auto" w:fill="f0f0f0"/>
            <w:lang w:val="ru-RU" w:bidi="ru-RU"/>
          </w:rPr>
          <w:t xml:space="preserve">См. предыдущую редакцию</w:t>
        </w:r>
      </w:hyperlink>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r>
        <w:rPr>
          <w:rStyle w:val="Style_65552"/>
          <w:rFonts w:ascii="Times New Roman CYR" w:hAnsi="Times New Roman CYR" w:eastAsia="Times New Roman CYR" w:cs="Times New Roman CYR"/>
          <w:sz w:val="24"/>
          <w:szCs w:val="24"/>
          <w:lang w:val="ru-RU" w:bidi="ru-RU"/>
        </w:rPr>
        <w:t xml:space="preserve">12. Результатом предоставления государственной услуги является предоставление заявителю информации об объектах, находящихся в государственной собственности и предназначенных для сдачи в аренду. Способ получения результата предоставления государственной услуги: лично, почтой, в форме электронного документа.</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bookmarkStart w:id="50" w:name="sub_52"/>
      <w:r>
        <w:rPr>
          <w:rStyle w:val="Style_65552"/>
          <w:rFonts w:ascii="Times New Roman CYR" w:hAnsi="Times New Roman CYR" w:eastAsia="Times New Roman CYR" w:cs="Times New Roman CYR"/>
          <w:sz w:val="24"/>
          <w:szCs w:val="24"/>
          <w:lang w:val="ru-RU" w:bidi="ru-RU"/>
        </w:rPr>
        <w:t xml:space="preserve">13. Срок предоставления государственной услуги: максимальный срок предоставления государственной услуги составляет 30 рабочих дней с даты регистрации запроса заявителя о предоставлении государственной услуги в Департаменте (далее - запрос).</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bookmarkEnd w:id="50"/>
      <w:bookmarkStart w:id="51" w:name="sub_58"/>
      <w:r>
        <w:rPr>
          <w:rStyle w:val="Style_65552"/>
          <w:rFonts w:ascii="Times New Roman CYR" w:hAnsi="Times New Roman CYR" w:eastAsia="Times New Roman CYR" w:cs="Times New Roman CYR"/>
          <w:sz w:val="24"/>
          <w:szCs w:val="24"/>
          <w:lang w:val="ru-RU" w:bidi="ru-RU"/>
        </w:rPr>
        <w:t xml:space="preserve">14. Утратил силу с 22 сентября 2025</w:t>
      </w:r>
      <w:r>
        <w:rPr>
          <w:rStyle w:val="Style_65552"/>
          <w:rFonts w:ascii="Times New Roman CYR" w:hAnsi="Times New Roman CYR" w:eastAsia="Times New Roman CYR" w:cs="Times New Roman CYR"/>
          <w:sz w:val="24"/>
          <w:szCs w:val="24"/>
          <w:lang w:val="ru-RU" w:bidi="ru-RU"/>
        </w:rPr>
        <w:t xml:space="preserve"> </w:t>
      </w:r>
      <w:r>
        <w:rPr>
          <w:rStyle w:val="Style_65552"/>
          <w:rFonts w:ascii="Times New Roman CYR" w:hAnsi="Times New Roman CYR" w:eastAsia="Times New Roman CYR" w:cs="Times New Roman CYR"/>
          <w:sz w:val="24"/>
          <w:szCs w:val="24"/>
          <w:lang w:val="ru-RU" w:bidi="ru-RU"/>
        </w:rPr>
        <w:t xml:space="preserve">г. - </w:t>
      </w:r>
      <w:hyperlink r:id="rId52">
        <w:r>
          <w:rPr>
            <w:rStyle w:val="Style_24"/>
            <w:rFonts w:ascii="Times New Roman CYR" w:hAnsi="Times New Roman CYR" w:eastAsia="Times New Roman CYR" w:cs="Times New Roman CYR"/>
            <w:b w:val="0"/>
            <w:bCs w:val="0"/>
            <w:color w:val="106bbe"/>
            <w:sz w:val="24"/>
            <w:szCs w:val="24"/>
            <w:lang w:val="ru-RU" w:bidi="ru-RU"/>
          </w:rPr>
          <w:t xml:space="preserve">Приказ</w:t>
        </w:r>
      </w:hyperlink>
      <w:r>
        <w:rPr>
          <w:rStyle w:val="Style_65552"/>
          <w:rFonts w:ascii="Times New Roman CYR" w:hAnsi="Times New Roman CYR" w:eastAsia="Times New Roman CYR" w:cs="Times New Roman CYR"/>
          <w:sz w:val="24"/>
          <w:szCs w:val="24"/>
          <w:lang w:val="ru-RU" w:bidi="ru-RU"/>
        </w:rPr>
        <w:t xml:space="preserve"> Департамента по управлению государственной собственностью Томской области от 19 сентября 2025</w:t>
      </w:r>
      <w:r>
        <w:rPr>
          <w:rStyle w:val="Style_65552"/>
          <w:rFonts w:ascii="Times New Roman CYR" w:hAnsi="Times New Roman CYR" w:eastAsia="Times New Roman CYR" w:cs="Times New Roman CYR"/>
          <w:sz w:val="24"/>
          <w:szCs w:val="24"/>
          <w:lang w:val="ru-RU" w:bidi="ru-RU"/>
        </w:rPr>
        <w:t xml:space="preserve"> </w:t>
      </w:r>
      <w:r>
        <w:rPr>
          <w:rStyle w:val="Style_65552"/>
          <w:rFonts w:ascii="Times New Roman CYR" w:hAnsi="Times New Roman CYR" w:eastAsia="Times New Roman CYR" w:cs="Times New Roman CYR"/>
          <w:sz w:val="24"/>
          <w:szCs w:val="24"/>
          <w:lang w:val="ru-RU" w:bidi="ru-RU"/>
        </w:rPr>
        <w:t xml:space="preserve">г. N</w:t>
      </w:r>
      <w:r>
        <w:rPr>
          <w:rStyle w:val="Style_65552"/>
          <w:rFonts w:ascii="Times New Roman CYR" w:hAnsi="Times New Roman CYR" w:eastAsia="Times New Roman CYR" w:cs="Times New Roman CYR"/>
          <w:sz w:val="24"/>
          <w:szCs w:val="24"/>
          <w:lang w:val="ru-RU" w:bidi="ru-RU"/>
        </w:rPr>
        <w:t xml:space="preserve"> </w:t>
      </w:r>
      <w:r>
        <w:rPr>
          <w:rStyle w:val="Style_65552"/>
          <w:rFonts w:ascii="Times New Roman CYR" w:hAnsi="Times New Roman CYR" w:eastAsia="Times New Roman CYR" w:cs="Times New Roman CYR"/>
          <w:sz w:val="24"/>
          <w:szCs w:val="24"/>
          <w:lang w:val="ru-RU" w:bidi="ru-RU"/>
        </w:rPr>
        <w:t xml:space="preserve">35</w:t>
      </w:r>
    </w:p>
    <w:p>
      <w:pPr>
        <w:pStyle w:val="Style_25"/>
        <w:spacing w:before="75" w:after="0" w:line="240" w:lineRule="auto"/>
        <w:ind w:left="170" w:firstLine="0"/>
        <w:jc w:val="both"/>
        <w:rPr>
          <w:rFonts w:ascii="Times New Roman CYR" w:hAnsi="Times New Roman CYR" w:eastAsia="Times New Roman CYR" w:cs="Times New Roman CYR"/>
          <w:color w:val="000000"/>
          <w:sz w:val="16"/>
          <w:szCs w:val="16"/>
          <w:shd w:val="clear" w:color="auto" w:fill="f0f0f0"/>
          <w:lang w:val="ru-RU" w:bidi="ru-RU"/>
        </w:rPr>
      </w:pPr>
      <w:bookmarkEnd w:id="51"/>
      <w:r>
        <w:rPr>
          <w:rFonts w:ascii="Times New Roman CYR" w:hAnsi="Times New Roman CYR" w:eastAsia="Times New Roman CYR" w:cs="Times New Roman CYR"/>
          <w:color w:val="000000"/>
          <w:sz w:val="16"/>
          <w:szCs w:val="16"/>
          <w:shd w:val="clear" w:color="auto" w:fill="f0f0f0"/>
          <w:lang w:val="ru-RU" w:bidi="ru-RU"/>
        </w:rPr>
        <w:t xml:space="preserve">Информация об изменениях:</w:t>
      </w:r>
    </w:p>
    <w:p>
      <w:pPr>
        <w:pStyle w:val="Style_38"/>
        <w:spacing w:before="75" w:after="0" w:line="240" w:lineRule="auto"/>
        <w:ind w:left="170" w:firstLine="0"/>
        <w:jc w:val="both"/>
        <w:rPr>
          <w:rFonts w:ascii="Times New Roman CYR" w:hAnsi="Times New Roman CYR" w:eastAsia="Times New Roman CYR" w:cs="Times New Roman CYR"/>
          <w:i/>
          <w:iCs/>
          <w:color w:val="353842"/>
          <w:sz w:val="24"/>
          <w:szCs w:val="24"/>
          <w:shd w:val="clear" w:color="auto" w:fill="f0f0f0"/>
          <w:lang w:val="ru-RU" w:bidi="ru-RU"/>
        </w:rPr>
      </w:pPr>
      <w:r>
        <w:rPr>
          <w:rFonts w:ascii="Times New Roman CYR" w:hAnsi="Times New Roman CYR" w:eastAsia="Times New Roman CYR" w:cs="Times New Roman CYR"/>
          <w:i/>
          <w:iCs/>
          <w:color w:val="353842"/>
          <w:sz w:val="24"/>
          <w:szCs w:val="24"/>
          <w:lang w:val="ru-RU" w:bidi="ru-RU"/>
        </w:rPr>
        <w:t xml:space="preserve"> </w:t>
      </w:r>
      <w:hyperlink r:id="rId53">
        <w:r>
          <w:rPr>
            <w:rStyle w:val="Style_24"/>
            <w:rFonts w:ascii="Times New Roman CYR" w:hAnsi="Times New Roman CYR" w:eastAsia="Times New Roman CYR" w:cs="Times New Roman CYR"/>
            <w:b w:val="0"/>
            <w:bCs w:val="0"/>
            <w:i/>
            <w:iCs/>
            <w:color w:val="106bbe"/>
            <w:sz w:val="24"/>
            <w:szCs w:val="24"/>
            <w:shd w:val="clear" w:color="auto" w:fill="f0f0f0"/>
            <w:lang w:val="ru-RU" w:bidi="ru-RU"/>
          </w:rPr>
          <w:t xml:space="preserve">См. предыдущую редакцию</w:t>
        </w:r>
      </w:hyperlink>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bookmarkStart w:id="52" w:name="sub_69"/>
      <w:r>
        <w:rPr>
          <w:rStyle w:val="Style_65552"/>
          <w:rFonts w:ascii="Times New Roman CYR" w:hAnsi="Times New Roman CYR" w:eastAsia="Times New Roman CYR" w:cs="Times New Roman CYR"/>
          <w:sz w:val="24"/>
          <w:szCs w:val="24"/>
          <w:lang w:val="ru-RU" w:bidi="ru-RU"/>
        </w:rPr>
        <w:t xml:space="preserve">15. Перечень документов, предоставляемых заявителем и необходимых для предоставления государственной услуги:</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bookmarkEnd w:id="52"/>
      <w:bookmarkStart w:id="53" w:name="sub_67"/>
      <w:r>
        <w:rPr>
          <w:rStyle w:val="Style_65552"/>
          <w:rFonts w:ascii="Times New Roman CYR" w:hAnsi="Times New Roman CYR" w:eastAsia="Times New Roman CYR" w:cs="Times New Roman CYR"/>
          <w:sz w:val="24"/>
          <w:szCs w:val="24"/>
          <w:lang w:val="ru-RU" w:bidi="ru-RU"/>
        </w:rPr>
        <w:t xml:space="preserve">1) запрос по форме согласно </w:t>
      </w:r>
      <w:hyperlink>
        <w:r>
          <w:rPr>
            <w:rStyle w:val="Style_24"/>
            <w:rFonts w:ascii="Times New Roman CYR" w:hAnsi="Times New Roman CYR" w:eastAsia="Times New Roman CYR" w:cs="Times New Roman CYR"/>
            <w:b w:val="0"/>
            <w:bCs w:val="0"/>
            <w:color w:val="106bbe"/>
            <w:sz w:val="24"/>
            <w:szCs w:val="24"/>
            <w:lang w:val="ru-RU" w:bidi="ru-RU"/>
          </w:rPr>
          <w:t xml:space="preserve">приложению N</w:t>
        </w:r>
        <w:r>
          <w:rPr>
            <w:rStyle w:val="Style_24"/>
            <w:rFonts w:ascii="Times New Roman CYR" w:hAnsi="Times New Roman CYR" w:eastAsia="Times New Roman CYR" w:cs="Times New Roman CYR"/>
            <w:b w:val="0"/>
            <w:bCs w:val="0"/>
            <w:color w:val="106bbe"/>
            <w:sz w:val="24"/>
            <w:szCs w:val="24"/>
            <w:lang w:val="ru-RU" w:bidi="ru-RU"/>
          </w:rPr>
          <w:t xml:space="preserve"> </w:t>
        </w:r>
        <w:r>
          <w:rPr>
            <w:rStyle w:val="Style_24"/>
            <w:rFonts w:ascii="Times New Roman CYR" w:hAnsi="Times New Roman CYR" w:eastAsia="Times New Roman CYR" w:cs="Times New Roman CYR"/>
            <w:b w:val="0"/>
            <w:bCs w:val="0"/>
            <w:color w:val="106bbe"/>
            <w:sz w:val="24"/>
            <w:szCs w:val="24"/>
            <w:lang w:val="ru-RU" w:bidi="ru-RU"/>
          </w:rPr>
          <w:t xml:space="preserve">2</w:t>
        </w:r>
      </w:hyperlink>
      <w:r>
        <w:rPr>
          <w:rStyle w:val="Style_65552"/>
          <w:rFonts w:ascii="Times New Roman CYR" w:hAnsi="Times New Roman CYR" w:eastAsia="Times New Roman CYR" w:cs="Times New Roman CYR"/>
          <w:sz w:val="24"/>
          <w:szCs w:val="24"/>
          <w:lang w:val="ru-RU" w:bidi="ru-RU"/>
        </w:rPr>
        <w:t xml:space="preserve"> к Административному регламенту, который должен содержать:</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bookmarkEnd w:id="53"/>
      <w:bookmarkStart w:id="54" w:name="sub_59"/>
      <w:r>
        <w:rPr>
          <w:rStyle w:val="Style_65552"/>
          <w:rFonts w:ascii="Times New Roman CYR" w:hAnsi="Times New Roman CYR" w:eastAsia="Times New Roman CYR" w:cs="Times New Roman CYR"/>
          <w:sz w:val="24"/>
          <w:szCs w:val="24"/>
          <w:lang w:val="ru-RU" w:bidi="ru-RU"/>
        </w:rPr>
        <w:t xml:space="preserve">а) фамилию, имя, отчество (последнее - при наличии) физического лица либо наименование юридического лица, адрес электронной почты, если ответ должен быть направлен в форме электронного документа, почтовый адрес, если ответ должен быть направлен в письменной форме, номер телефона при наличии;</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bookmarkEnd w:id="54"/>
      <w:bookmarkStart w:id="55" w:name="sub_60"/>
      <w:r>
        <w:rPr>
          <w:rStyle w:val="Style_65552"/>
          <w:rFonts w:ascii="Times New Roman CYR" w:hAnsi="Times New Roman CYR" w:eastAsia="Times New Roman CYR" w:cs="Times New Roman CYR"/>
          <w:sz w:val="24"/>
          <w:szCs w:val="24"/>
          <w:lang w:val="ru-RU" w:bidi="ru-RU"/>
        </w:rPr>
        <w:t xml:space="preserve">б) способ получения результата государственной услуги (лично, почтой, в форме электронного документа);</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bookmarkEnd w:id="55"/>
      <w:bookmarkStart w:id="56" w:name="sub_61"/>
      <w:r>
        <w:rPr>
          <w:rStyle w:val="Style_65552"/>
          <w:rFonts w:ascii="Times New Roman CYR" w:hAnsi="Times New Roman CYR" w:eastAsia="Times New Roman CYR" w:cs="Times New Roman CYR"/>
          <w:sz w:val="24"/>
          <w:szCs w:val="24"/>
          <w:lang w:val="ru-RU" w:bidi="ru-RU"/>
        </w:rPr>
        <w:t xml:space="preserve">в) вид объектов, информация о которых запрашивается (далее - объекты) (здания, строения, сооружения, нежилые помещения, земельные участки, движимое имущество);</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bookmarkEnd w:id="56"/>
      <w:bookmarkStart w:id="57" w:name="sub_62"/>
      <w:r>
        <w:rPr>
          <w:rStyle w:val="Style_65552"/>
          <w:rFonts w:ascii="Times New Roman CYR" w:hAnsi="Times New Roman CYR" w:eastAsia="Times New Roman CYR" w:cs="Times New Roman CYR"/>
          <w:sz w:val="24"/>
          <w:szCs w:val="24"/>
          <w:lang w:val="ru-RU" w:bidi="ru-RU"/>
        </w:rPr>
        <w:t xml:space="preserve">г) местоположение объектов (указывается адрес либо территория, на которой располагаются объекты);</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bookmarkEnd w:id="57"/>
      <w:bookmarkStart w:id="58" w:name="sub_63"/>
      <w:r>
        <w:rPr>
          <w:rStyle w:val="Style_65552"/>
          <w:rFonts w:ascii="Times New Roman CYR" w:hAnsi="Times New Roman CYR" w:eastAsia="Times New Roman CYR" w:cs="Times New Roman CYR"/>
          <w:sz w:val="24"/>
          <w:szCs w:val="24"/>
          <w:lang w:val="ru-RU" w:bidi="ru-RU"/>
        </w:rPr>
        <w:t xml:space="preserve">д) площадь объектов (указывается площадь (квадратные метры), необходимая для получения в аренду);</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bookmarkEnd w:id="58"/>
      <w:bookmarkStart w:id="59" w:name="sub_64"/>
      <w:r>
        <w:rPr>
          <w:rStyle w:val="Style_65552"/>
          <w:rFonts w:ascii="Times New Roman CYR" w:hAnsi="Times New Roman CYR" w:eastAsia="Times New Roman CYR" w:cs="Times New Roman CYR"/>
          <w:sz w:val="24"/>
          <w:szCs w:val="24"/>
          <w:lang w:val="ru-RU" w:bidi="ru-RU"/>
        </w:rPr>
        <w:t xml:space="preserve">е) количество объектов (указывается количество (штук) объектов движимого имущества, необходимое для получения в аренду);</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bookmarkEnd w:id="59"/>
      <w:bookmarkStart w:id="60" w:name="sub_65"/>
      <w:r>
        <w:rPr>
          <w:rStyle w:val="Style_65552"/>
          <w:rFonts w:ascii="Times New Roman CYR" w:hAnsi="Times New Roman CYR" w:eastAsia="Times New Roman CYR" w:cs="Times New Roman CYR"/>
          <w:sz w:val="24"/>
          <w:szCs w:val="24"/>
          <w:lang w:val="ru-RU" w:bidi="ru-RU"/>
        </w:rPr>
        <w:t xml:space="preserve">ж) целевое назначение объектов (указывается вид деятельности с использованием объектов);</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bookmarkEnd w:id="60"/>
      <w:bookmarkStart w:id="61" w:name="sub_66"/>
      <w:r>
        <w:rPr>
          <w:rStyle w:val="Style_65552"/>
          <w:rFonts w:ascii="Times New Roman CYR" w:hAnsi="Times New Roman CYR" w:eastAsia="Times New Roman CYR" w:cs="Times New Roman CYR"/>
          <w:sz w:val="24"/>
          <w:szCs w:val="24"/>
          <w:lang w:val="ru-RU" w:bidi="ru-RU"/>
        </w:rPr>
        <w:t xml:space="preserve">з) дату запроса и подпись заявителя;</w:t>
      </w:r>
    </w:p>
    <w:p>
      <w:pPr>
        <w:pStyle w:val="Style_25"/>
        <w:spacing w:before="75" w:after="0" w:line="240" w:lineRule="auto"/>
        <w:ind w:left="170" w:firstLine="0"/>
        <w:jc w:val="both"/>
        <w:rPr>
          <w:rFonts w:ascii="Times New Roman CYR" w:hAnsi="Times New Roman CYR" w:eastAsia="Times New Roman CYR" w:cs="Times New Roman CYR"/>
          <w:color w:val="000000"/>
          <w:sz w:val="16"/>
          <w:szCs w:val="16"/>
          <w:shd w:val="clear" w:color="auto" w:fill="f0f0f0"/>
          <w:lang w:val="ru-RU" w:bidi="ru-RU"/>
        </w:rPr>
      </w:pPr>
      <w:bookmarkEnd w:id="61"/>
      <w:bookmarkStart w:id="62" w:name="sub_68"/>
      <w:r>
        <w:rPr>
          <w:rFonts w:ascii="Times New Roman CYR" w:hAnsi="Times New Roman CYR" w:eastAsia="Times New Roman CYR" w:cs="Times New Roman CYR"/>
          <w:color w:val="000000"/>
          <w:sz w:val="16"/>
          <w:szCs w:val="16"/>
          <w:shd w:val="clear" w:color="auto" w:fill="f0f0f0"/>
          <w:lang w:val="ru-RU" w:bidi="ru-RU"/>
        </w:rPr>
        <w:t xml:space="preserve">Информация об изменениях:</w:t>
      </w:r>
    </w:p>
    <w:p>
      <w:pPr>
        <w:pStyle w:val="Style_38"/>
        <w:spacing w:before="75" w:after="0" w:line="240" w:lineRule="auto"/>
        <w:ind w:left="170" w:firstLine="0"/>
        <w:jc w:val="both"/>
        <w:rPr>
          <w:rFonts w:ascii="Times New Roman CYR" w:hAnsi="Times New Roman CYR" w:eastAsia="Times New Roman CYR" w:cs="Times New Roman CYR"/>
          <w:i/>
          <w:iCs/>
          <w:color w:val="353842"/>
          <w:sz w:val="24"/>
          <w:szCs w:val="24"/>
          <w:shd w:val="clear" w:color="auto" w:fill="f0f0f0"/>
          <w:lang w:val="ru-RU" w:bidi="ru-RU"/>
        </w:rPr>
      </w:pPr>
      <w:bookmarkEnd w:id="62"/>
      <w:r>
        <w:rPr>
          <w:rFonts w:ascii="Times New Roman CYR" w:hAnsi="Times New Roman CYR" w:eastAsia="Times New Roman CYR" w:cs="Times New Roman CYR"/>
          <w:i/>
          <w:iCs/>
          <w:color w:val="353842"/>
          <w:sz w:val="24"/>
          <w:szCs w:val="24"/>
          <w:lang w:val="ru-RU" w:bidi="ru-RU"/>
        </w:rPr>
        <w:t xml:space="preserve"> </w:t>
      </w:r>
      <w:r>
        <w:rPr>
          <w:rFonts w:ascii="Times New Roman CYR" w:hAnsi="Times New Roman CYR" w:eastAsia="Times New Roman CYR" w:cs="Times New Roman CYR"/>
          <w:i/>
          <w:iCs/>
          <w:color w:val="353842"/>
          <w:sz w:val="24"/>
          <w:szCs w:val="24"/>
          <w:shd w:val="clear" w:color="auto" w:fill="f0f0f0"/>
          <w:lang w:val="ru-RU" w:bidi="ru-RU"/>
        </w:rPr>
        <w:t xml:space="preserve">Подпункт 2 изменен с 22 сентября 2025</w:t>
      </w:r>
      <w:r>
        <w:rPr>
          <w:rFonts w:ascii="Times New Roman CYR" w:hAnsi="Times New Roman CYR" w:eastAsia="Times New Roman CYR" w:cs="Times New Roman CYR"/>
          <w:i/>
          <w:iCs/>
          <w:color w:val="353842"/>
          <w:sz w:val="24"/>
          <w:szCs w:val="24"/>
          <w:shd w:val="clear" w:color="auto" w:fill="f0f0f0"/>
          <w:lang w:val="ru-RU" w:bidi="ru-RU"/>
        </w:rPr>
        <w:t xml:space="preserve"> </w:t>
      </w:r>
      <w:r>
        <w:rPr>
          <w:rFonts w:ascii="Times New Roman CYR" w:hAnsi="Times New Roman CYR" w:eastAsia="Times New Roman CYR" w:cs="Times New Roman CYR"/>
          <w:i/>
          <w:iCs/>
          <w:color w:val="353842"/>
          <w:sz w:val="24"/>
          <w:szCs w:val="24"/>
          <w:shd w:val="clear" w:color="auto" w:fill="f0f0f0"/>
          <w:lang w:val="ru-RU" w:bidi="ru-RU"/>
        </w:rPr>
        <w:t xml:space="preserve">г. - </w:t>
      </w:r>
      <w:hyperlink r:id="rId54">
        <w:r>
          <w:rPr>
            <w:rStyle w:val="Style_24"/>
            <w:rFonts w:ascii="Times New Roman CYR" w:hAnsi="Times New Roman CYR" w:eastAsia="Times New Roman CYR" w:cs="Times New Roman CYR"/>
            <w:b w:val="0"/>
            <w:bCs w:val="0"/>
            <w:i/>
            <w:iCs/>
            <w:color w:val="106bbe"/>
            <w:sz w:val="24"/>
            <w:szCs w:val="24"/>
            <w:shd w:val="clear" w:color="auto" w:fill="f0f0f0"/>
            <w:lang w:val="ru-RU" w:bidi="ru-RU"/>
          </w:rPr>
          <w:t xml:space="preserve">Приказ</w:t>
        </w:r>
      </w:hyperlink>
      <w:r>
        <w:rPr>
          <w:rFonts w:ascii="Times New Roman CYR" w:hAnsi="Times New Roman CYR" w:eastAsia="Times New Roman CYR" w:cs="Times New Roman CYR"/>
          <w:i/>
          <w:iCs/>
          <w:color w:val="353842"/>
          <w:sz w:val="24"/>
          <w:szCs w:val="24"/>
          <w:shd w:val="clear" w:color="auto" w:fill="f0f0f0"/>
          <w:lang w:val="ru-RU" w:bidi="ru-RU"/>
        </w:rPr>
        <w:t xml:space="preserve"> Департамента по управлению государственной собственностью Томской области от 19 сентября 2025</w:t>
      </w:r>
      <w:r>
        <w:rPr>
          <w:rFonts w:ascii="Times New Roman CYR" w:hAnsi="Times New Roman CYR" w:eastAsia="Times New Roman CYR" w:cs="Times New Roman CYR"/>
          <w:i/>
          <w:iCs/>
          <w:color w:val="353842"/>
          <w:sz w:val="24"/>
          <w:szCs w:val="24"/>
          <w:shd w:val="clear" w:color="auto" w:fill="f0f0f0"/>
          <w:lang w:val="ru-RU" w:bidi="ru-RU"/>
        </w:rPr>
        <w:t xml:space="preserve"> </w:t>
      </w:r>
      <w:r>
        <w:rPr>
          <w:rFonts w:ascii="Times New Roman CYR" w:hAnsi="Times New Roman CYR" w:eastAsia="Times New Roman CYR" w:cs="Times New Roman CYR"/>
          <w:i/>
          <w:iCs/>
          <w:color w:val="353842"/>
          <w:sz w:val="24"/>
          <w:szCs w:val="24"/>
          <w:shd w:val="clear" w:color="auto" w:fill="f0f0f0"/>
          <w:lang w:val="ru-RU" w:bidi="ru-RU"/>
        </w:rPr>
        <w:t xml:space="preserve">г. N</w:t>
      </w:r>
      <w:r>
        <w:rPr>
          <w:rFonts w:ascii="Times New Roman CYR" w:hAnsi="Times New Roman CYR" w:eastAsia="Times New Roman CYR" w:cs="Times New Roman CYR"/>
          <w:i/>
          <w:iCs/>
          <w:color w:val="353842"/>
          <w:sz w:val="24"/>
          <w:szCs w:val="24"/>
          <w:shd w:val="clear" w:color="auto" w:fill="f0f0f0"/>
          <w:lang w:val="ru-RU" w:bidi="ru-RU"/>
        </w:rPr>
        <w:t xml:space="preserve"> </w:t>
      </w:r>
      <w:r>
        <w:rPr>
          <w:rFonts w:ascii="Times New Roman CYR" w:hAnsi="Times New Roman CYR" w:eastAsia="Times New Roman CYR" w:cs="Times New Roman CYR"/>
          <w:i/>
          <w:iCs/>
          <w:color w:val="353842"/>
          <w:sz w:val="24"/>
          <w:szCs w:val="24"/>
          <w:shd w:val="clear" w:color="auto" w:fill="f0f0f0"/>
          <w:lang w:val="ru-RU" w:bidi="ru-RU"/>
        </w:rPr>
        <w:t xml:space="preserve">35</w:t>
      </w:r>
    </w:p>
    <w:p>
      <w:pPr>
        <w:pStyle w:val="Style_38"/>
        <w:spacing w:before="75" w:after="0" w:line="240" w:lineRule="auto"/>
        <w:ind w:left="170" w:firstLine="0"/>
        <w:jc w:val="both"/>
        <w:rPr>
          <w:rFonts w:ascii="Times New Roman CYR" w:hAnsi="Times New Roman CYR" w:eastAsia="Times New Roman CYR" w:cs="Times New Roman CYR"/>
          <w:i/>
          <w:iCs/>
          <w:color w:val="353842"/>
          <w:sz w:val="24"/>
          <w:szCs w:val="24"/>
          <w:shd w:val="clear" w:color="auto" w:fill="f0f0f0"/>
          <w:lang w:val="ru-RU" w:bidi="ru-RU"/>
        </w:rPr>
      </w:pPr>
      <w:r>
        <w:rPr>
          <w:rFonts w:ascii="Times New Roman CYR" w:hAnsi="Times New Roman CYR" w:eastAsia="Times New Roman CYR" w:cs="Times New Roman CYR"/>
          <w:i/>
          <w:iCs/>
          <w:color w:val="353842"/>
          <w:sz w:val="24"/>
          <w:szCs w:val="24"/>
          <w:lang w:val="ru-RU" w:bidi="ru-RU"/>
        </w:rPr>
        <w:t xml:space="preserve"> </w:t>
      </w:r>
      <w:hyperlink r:id="rId55">
        <w:r>
          <w:rPr>
            <w:rStyle w:val="Style_24"/>
            <w:rFonts w:ascii="Times New Roman CYR" w:hAnsi="Times New Roman CYR" w:eastAsia="Times New Roman CYR" w:cs="Times New Roman CYR"/>
            <w:b w:val="0"/>
            <w:bCs w:val="0"/>
            <w:i/>
            <w:iCs/>
            <w:color w:val="106bbe"/>
            <w:sz w:val="24"/>
            <w:szCs w:val="24"/>
            <w:shd w:val="clear" w:color="auto" w:fill="f0f0f0"/>
            <w:lang w:val="ru-RU" w:bidi="ru-RU"/>
          </w:rPr>
          <w:t xml:space="preserve">См. предыдущую редакцию</w:t>
        </w:r>
      </w:hyperlink>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r>
        <w:rPr>
          <w:rStyle w:val="Style_65552"/>
          <w:rFonts w:ascii="Times New Roman CYR" w:hAnsi="Times New Roman CYR" w:eastAsia="Times New Roman CYR" w:cs="Times New Roman CYR"/>
          <w:sz w:val="24"/>
          <w:szCs w:val="24"/>
          <w:lang w:val="ru-RU" w:bidi="ru-RU"/>
        </w:rPr>
        <w:t xml:space="preserve">2) копия документа, подтверждающего полномочия представителя (при обращении представителя заявителя).</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bookmarkStart w:id="63" w:name="sub_179"/>
      <w:r>
        <w:rPr>
          <w:rStyle w:val="Style_65552"/>
          <w:rFonts w:ascii="Times New Roman CYR" w:hAnsi="Times New Roman CYR" w:eastAsia="Times New Roman CYR" w:cs="Times New Roman CYR"/>
          <w:sz w:val="24"/>
          <w:szCs w:val="24"/>
          <w:lang w:val="ru-RU" w:bidi="ru-RU"/>
        </w:rPr>
        <w:t xml:space="preserve">В случае направления запроса посредством </w:t>
      </w:r>
      <w:hyperlink r:id="rId56">
        <w:r>
          <w:rPr>
            <w:rStyle w:val="Style_24"/>
            <w:rFonts w:ascii="Times New Roman CYR" w:hAnsi="Times New Roman CYR" w:eastAsia="Times New Roman CYR" w:cs="Times New Roman CYR"/>
            <w:b w:val="0"/>
            <w:bCs w:val="0"/>
            <w:color w:val="106bbe"/>
            <w:sz w:val="24"/>
            <w:szCs w:val="24"/>
            <w:lang w:val="ru-RU" w:bidi="ru-RU"/>
          </w:rPr>
          <w:t xml:space="preserve">Единого портала</w:t>
        </w:r>
      </w:hyperlink>
      <w:r>
        <w:rPr>
          <w:rStyle w:val="Style_65552"/>
          <w:rFonts w:ascii="Times New Roman CYR" w:hAnsi="Times New Roman CYR" w:eastAsia="Times New Roman CYR" w:cs="Times New Roman CYR"/>
          <w:sz w:val="24"/>
          <w:szCs w:val="24"/>
          <w:lang w:val="ru-RU" w:bidi="ru-RU"/>
        </w:rPr>
        <w:t xml:space="preserve"> сведения их документа, удостоверяющего личность заявителя, представителя, формируются при подтверждении учетной записи в Единой системе идентификации и аутентификации (далее -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bookmarkEnd w:id="63"/>
      <w:bookmarkStart w:id="64" w:name="sub_70"/>
      <w:r>
        <w:rPr>
          <w:rStyle w:val="Style_65552"/>
          <w:rFonts w:ascii="Times New Roman CYR" w:hAnsi="Times New Roman CYR" w:eastAsia="Times New Roman CYR" w:cs="Times New Roman CYR"/>
          <w:sz w:val="24"/>
          <w:szCs w:val="24"/>
          <w:lang w:val="ru-RU" w:bidi="ru-RU"/>
        </w:rPr>
        <w:t xml:space="preserve">16. Перечень документов, которые подлежат представлению в рамках межведомственного информационного взаимодействия, - нет.</w:t>
      </w:r>
    </w:p>
    <w:p>
      <w:pPr>
        <w:pStyle w:val="Style_25"/>
        <w:spacing w:before="75" w:after="0" w:line="240" w:lineRule="auto"/>
        <w:ind w:left="170" w:firstLine="0"/>
        <w:jc w:val="both"/>
        <w:rPr>
          <w:rFonts w:ascii="Times New Roman CYR" w:hAnsi="Times New Roman CYR" w:eastAsia="Times New Roman CYR" w:cs="Times New Roman CYR"/>
          <w:color w:val="000000"/>
          <w:sz w:val="16"/>
          <w:szCs w:val="16"/>
          <w:shd w:val="clear" w:color="auto" w:fill="f0f0f0"/>
          <w:lang w:val="ru-RU" w:bidi="ru-RU"/>
        </w:rPr>
      </w:pPr>
      <w:bookmarkEnd w:id="64"/>
      <w:bookmarkStart w:id="65" w:name="sub_71"/>
      <w:r>
        <w:rPr>
          <w:rFonts w:ascii="Times New Roman CYR" w:hAnsi="Times New Roman CYR" w:eastAsia="Times New Roman CYR" w:cs="Times New Roman CYR"/>
          <w:color w:val="000000"/>
          <w:sz w:val="16"/>
          <w:szCs w:val="16"/>
          <w:shd w:val="clear" w:color="auto" w:fill="f0f0f0"/>
          <w:lang w:val="ru-RU" w:bidi="ru-RU"/>
        </w:rPr>
        <w:t xml:space="preserve">Информация об изменениях:</w:t>
      </w:r>
    </w:p>
    <w:p>
      <w:pPr>
        <w:pStyle w:val="Style_38"/>
        <w:spacing w:before="75" w:after="0" w:line="240" w:lineRule="auto"/>
        <w:ind w:left="170" w:firstLine="0"/>
        <w:jc w:val="both"/>
        <w:rPr>
          <w:rFonts w:ascii="Times New Roman CYR" w:hAnsi="Times New Roman CYR" w:eastAsia="Times New Roman CYR" w:cs="Times New Roman CYR"/>
          <w:i/>
          <w:iCs/>
          <w:color w:val="353842"/>
          <w:sz w:val="24"/>
          <w:szCs w:val="24"/>
          <w:shd w:val="clear" w:color="auto" w:fill="f0f0f0"/>
          <w:lang w:val="ru-RU" w:bidi="ru-RU"/>
        </w:rPr>
      </w:pPr>
      <w:bookmarkEnd w:id="65"/>
      <w:r>
        <w:rPr>
          <w:rFonts w:ascii="Times New Roman CYR" w:hAnsi="Times New Roman CYR" w:eastAsia="Times New Roman CYR" w:cs="Times New Roman CYR"/>
          <w:i/>
          <w:iCs/>
          <w:color w:val="353842"/>
          <w:sz w:val="24"/>
          <w:szCs w:val="24"/>
          <w:lang w:val="ru-RU" w:bidi="ru-RU"/>
        </w:rPr>
        <w:t xml:space="preserve"> </w:t>
      </w:r>
      <w:r>
        <w:rPr>
          <w:rFonts w:ascii="Times New Roman CYR" w:hAnsi="Times New Roman CYR" w:eastAsia="Times New Roman CYR" w:cs="Times New Roman CYR"/>
          <w:i/>
          <w:iCs/>
          <w:color w:val="353842"/>
          <w:sz w:val="24"/>
          <w:szCs w:val="24"/>
          <w:shd w:val="clear" w:color="auto" w:fill="f0f0f0"/>
          <w:lang w:val="ru-RU" w:bidi="ru-RU"/>
        </w:rPr>
        <w:t xml:space="preserve">Пункт 17 изменен с 22 сентября 2025</w:t>
      </w:r>
      <w:r>
        <w:rPr>
          <w:rFonts w:ascii="Times New Roman CYR" w:hAnsi="Times New Roman CYR" w:eastAsia="Times New Roman CYR" w:cs="Times New Roman CYR"/>
          <w:i/>
          <w:iCs/>
          <w:color w:val="353842"/>
          <w:sz w:val="24"/>
          <w:szCs w:val="24"/>
          <w:shd w:val="clear" w:color="auto" w:fill="f0f0f0"/>
          <w:lang w:val="ru-RU" w:bidi="ru-RU"/>
        </w:rPr>
        <w:t xml:space="preserve"> </w:t>
      </w:r>
      <w:r>
        <w:rPr>
          <w:rFonts w:ascii="Times New Roman CYR" w:hAnsi="Times New Roman CYR" w:eastAsia="Times New Roman CYR" w:cs="Times New Roman CYR"/>
          <w:i/>
          <w:iCs/>
          <w:color w:val="353842"/>
          <w:sz w:val="24"/>
          <w:szCs w:val="24"/>
          <w:shd w:val="clear" w:color="auto" w:fill="f0f0f0"/>
          <w:lang w:val="ru-RU" w:bidi="ru-RU"/>
        </w:rPr>
        <w:t xml:space="preserve">г. - </w:t>
      </w:r>
      <w:hyperlink r:id="rId57">
        <w:r>
          <w:rPr>
            <w:rStyle w:val="Style_24"/>
            <w:rFonts w:ascii="Times New Roman CYR" w:hAnsi="Times New Roman CYR" w:eastAsia="Times New Roman CYR" w:cs="Times New Roman CYR"/>
            <w:b w:val="0"/>
            <w:bCs w:val="0"/>
            <w:i/>
            <w:iCs/>
            <w:color w:val="106bbe"/>
            <w:sz w:val="24"/>
            <w:szCs w:val="24"/>
            <w:shd w:val="clear" w:color="auto" w:fill="f0f0f0"/>
            <w:lang w:val="ru-RU" w:bidi="ru-RU"/>
          </w:rPr>
          <w:t xml:space="preserve">Приказ</w:t>
        </w:r>
      </w:hyperlink>
      <w:r>
        <w:rPr>
          <w:rFonts w:ascii="Times New Roman CYR" w:hAnsi="Times New Roman CYR" w:eastAsia="Times New Roman CYR" w:cs="Times New Roman CYR"/>
          <w:i/>
          <w:iCs/>
          <w:color w:val="353842"/>
          <w:sz w:val="24"/>
          <w:szCs w:val="24"/>
          <w:shd w:val="clear" w:color="auto" w:fill="f0f0f0"/>
          <w:lang w:val="ru-RU" w:bidi="ru-RU"/>
        </w:rPr>
        <w:t xml:space="preserve"> Департамента по управлению государственной собственностью Томской области от 19 сентября 2025</w:t>
      </w:r>
      <w:r>
        <w:rPr>
          <w:rFonts w:ascii="Times New Roman CYR" w:hAnsi="Times New Roman CYR" w:eastAsia="Times New Roman CYR" w:cs="Times New Roman CYR"/>
          <w:i/>
          <w:iCs/>
          <w:color w:val="353842"/>
          <w:sz w:val="24"/>
          <w:szCs w:val="24"/>
          <w:shd w:val="clear" w:color="auto" w:fill="f0f0f0"/>
          <w:lang w:val="ru-RU" w:bidi="ru-RU"/>
        </w:rPr>
        <w:t xml:space="preserve"> </w:t>
      </w:r>
      <w:r>
        <w:rPr>
          <w:rFonts w:ascii="Times New Roman CYR" w:hAnsi="Times New Roman CYR" w:eastAsia="Times New Roman CYR" w:cs="Times New Roman CYR"/>
          <w:i/>
          <w:iCs/>
          <w:color w:val="353842"/>
          <w:sz w:val="24"/>
          <w:szCs w:val="24"/>
          <w:shd w:val="clear" w:color="auto" w:fill="f0f0f0"/>
          <w:lang w:val="ru-RU" w:bidi="ru-RU"/>
        </w:rPr>
        <w:t xml:space="preserve">г. N</w:t>
      </w:r>
      <w:r>
        <w:rPr>
          <w:rFonts w:ascii="Times New Roman CYR" w:hAnsi="Times New Roman CYR" w:eastAsia="Times New Roman CYR" w:cs="Times New Roman CYR"/>
          <w:i/>
          <w:iCs/>
          <w:color w:val="353842"/>
          <w:sz w:val="24"/>
          <w:szCs w:val="24"/>
          <w:shd w:val="clear" w:color="auto" w:fill="f0f0f0"/>
          <w:lang w:val="ru-RU" w:bidi="ru-RU"/>
        </w:rPr>
        <w:t xml:space="preserve"> </w:t>
      </w:r>
      <w:r>
        <w:rPr>
          <w:rFonts w:ascii="Times New Roman CYR" w:hAnsi="Times New Roman CYR" w:eastAsia="Times New Roman CYR" w:cs="Times New Roman CYR"/>
          <w:i/>
          <w:iCs/>
          <w:color w:val="353842"/>
          <w:sz w:val="24"/>
          <w:szCs w:val="24"/>
          <w:shd w:val="clear" w:color="auto" w:fill="f0f0f0"/>
          <w:lang w:val="ru-RU" w:bidi="ru-RU"/>
        </w:rPr>
        <w:t xml:space="preserve">35</w:t>
      </w:r>
    </w:p>
    <w:p>
      <w:pPr>
        <w:pStyle w:val="Style_38"/>
        <w:spacing w:before="75" w:after="0" w:line="240" w:lineRule="auto"/>
        <w:ind w:left="170" w:firstLine="0"/>
        <w:jc w:val="both"/>
        <w:rPr>
          <w:rFonts w:ascii="Times New Roman CYR" w:hAnsi="Times New Roman CYR" w:eastAsia="Times New Roman CYR" w:cs="Times New Roman CYR"/>
          <w:i/>
          <w:iCs/>
          <w:color w:val="353842"/>
          <w:sz w:val="24"/>
          <w:szCs w:val="24"/>
          <w:shd w:val="clear" w:color="auto" w:fill="f0f0f0"/>
          <w:lang w:val="ru-RU" w:bidi="ru-RU"/>
        </w:rPr>
      </w:pPr>
      <w:r>
        <w:rPr>
          <w:rFonts w:ascii="Times New Roman CYR" w:hAnsi="Times New Roman CYR" w:eastAsia="Times New Roman CYR" w:cs="Times New Roman CYR"/>
          <w:i/>
          <w:iCs/>
          <w:color w:val="353842"/>
          <w:sz w:val="24"/>
          <w:szCs w:val="24"/>
          <w:lang w:val="ru-RU" w:bidi="ru-RU"/>
        </w:rPr>
        <w:t xml:space="preserve"> </w:t>
      </w:r>
      <w:hyperlink r:id="rId58">
        <w:r>
          <w:rPr>
            <w:rStyle w:val="Style_24"/>
            <w:rFonts w:ascii="Times New Roman CYR" w:hAnsi="Times New Roman CYR" w:eastAsia="Times New Roman CYR" w:cs="Times New Roman CYR"/>
            <w:b w:val="0"/>
            <w:bCs w:val="0"/>
            <w:i/>
            <w:iCs/>
            <w:color w:val="106bbe"/>
            <w:sz w:val="24"/>
            <w:szCs w:val="24"/>
            <w:shd w:val="clear" w:color="auto" w:fill="f0f0f0"/>
            <w:lang w:val="ru-RU" w:bidi="ru-RU"/>
          </w:rPr>
          <w:t xml:space="preserve">См. предыдущую редакцию</w:t>
        </w:r>
      </w:hyperlink>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r>
        <w:rPr>
          <w:rStyle w:val="Style_65552"/>
          <w:rFonts w:ascii="Times New Roman CYR" w:hAnsi="Times New Roman CYR" w:eastAsia="Times New Roman CYR" w:cs="Times New Roman CYR"/>
          <w:sz w:val="24"/>
          <w:szCs w:val="24"/>
          <w:lang w:val="ru-RU" w:bidi="ru-RU"/>
        </w:rPr>
        <w:t xml:space="preserve">17. Запрос в письменной форме направляется по адресу Департамента.</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bookmarkStart w:id="66" w:name="sub_77"/>
      <w:r>
        <w:rPr>
          <w:rStyle w:val="Style_65552"/>
          <w:rFonts w:ascii="Times New Roman CYR" w:hAnsi="Times New Roman CYR" w:eastAsia="Times New Roman CYR" w:cs="Times New Roman CYR"/>
          <w:sz w:val="24"/>
          <w:szCs w:val="24"/>
          <w:lang w:val="ru-RU" w:bidi="ru-RU"/>
        </w:rPr>
        <w:t xml:space="preserve">18. Перечень оснований для отказа в приеме документов, необходимых для предоставления государственной услуги:</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bookmarkEnd w:id="66"/>
      <w:bookmarkStart w:id="67" w:name="sub_72"/>
      <w:r>
        <w:rPr>
          <w:rStyle w:val="Style_65552"/>
          <w:rFonts w:ascii="Times New Roman CYR" w:hAnsi="Times New Roman CYR" w:eastAsia="Times New Roman CYR" w:cs="Times New Roman CYR"/>
          <w:sz w:val="24"/>
          <w:szCs w:val="24"/>
          <w:lang w:val="ru-RU" w:bidi="ru-RU"/>
        </w:rPr>
        <w:t xml:space="preserve">1) в запросе не указаны фамилия гражданина, направившего обращение, либо наименование юридического лица;</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bookmarkEnd w:id="67"/>
      <w:bookmarkStart w:id="68" w:name="sub_73"/>
      <w:r>
        <w:rPr>
          <w:rStyle w:val="Style_65552"/>
          <w:rFonts w:ascii="Times New Roman CYR" w:hAnsi="Times New Roman CYR" w:eastAsia="Times New Roman CYR" w:cs="Times New Roman CYR"/>
          <w:sz w:val="24"/>
          <w:szCs w:val="24"/>
          <w:lang w:val="ru-RU" w:bidi="ru-RU"/>
        </w:rPr>
        <w:t xml:space="preserve">2) в запросе не указан адрес электронной почты или почтовый адрес, по которому должен быть направлен результат государственной услуги, если заявителем выбран способ доставки результата государственной услуги почтой или в форме электронного документа;</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bookmarkEnd w:id="68"/>
      <w:bookmarkStart w:id="69" w:name="sub_74"/>
      <w:r>
        <w:rPr>
          <w:rStyle w:val="Style_65552"/>
          <w:rFonts w:ascii="Times New Roman CYR" w:hAnsi="Times New Roman CYR" w:eastAsia="Times New Roman CYR" w:cs="Times New Roman CYR"/>
          <w:sz w:val="24"/>
          <w:szCs w:val="24"/>
          <w:lang w:val="ru-RU" w:bidi="ru-RU"/>
        </w:rPr>
        <w:t xml:space="preserve">3) запрос в письменной форме не подписан заявителем;</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bookmarkEnd w:id="69"/>
      <w:bookmarkStart w:id="70" w:name="sub_75"/>
      <w:r>
        <w:rPr>
          <w:rStyle w:val="Style_65552"/>
          <w:rFonts w:ascii="Times New Roman CYR" w:hAnsi="Times New Roman CYR" w:eastAsia="Times New Roman CYR" w:cs="Times New Roman CYR"/>
          <w:sz w:val="24"/>
          <w:szCs w:val="24"/>
          <w:lang w:val="ru-RU" w:bidi="ru-RU"/>
        </w:rPr>
        <w:t xml:space="preserve">4) запрос в электронной форме (за исключением запроса, поступившего с </w:t>
      </w:r>
      <w:hyperlink r:id="rId59">
        <w:r>
          <w:rPr>
            <w:rStyle w:val="Style_24"/>
            <w:rFonts w:ascii="Times New Roman CYR" w:hAnsi="Times New Roman CYR" w:eastAsia="Times New Roman CYR" w:cs="Times New Roman CYR"/>
            <w:b w:val="0"/>
            <w:bCs w:val="0"/>
            <w:color w:val="106bbe"/>
            <w:sz w:val="24"/>
            <w:szCs w:val="24"/>
            <w:lang w:val="ru-RU" w:bidi="ru-RU"/>
          </w:rPr>
          <w:t xml:space="preserve">Единого портала</w:t>
        </w:r>
      </w:hyperlink>
      <w:r>
        <w:rPr>
          <w:rStyle w:val="Style_65552"/>
          <w:rFonts w:ascii="Times New Roman CYR" w:hAnsi="Times New Roman CYR" w:eastAsia="Times New Roman CYR" w:cs="Times New Roman CYR"/>
          <w:sz w:val="24"/>
          <w:szCs w:val="24"/>
          <w:lang w:val="ru-RU" w:bidi="ru-RU"/>
        </w:rPr>
        <w:t xml:space="preserve">) не подписан </w:t>
      </w:r>
      <w:hyperlink r:id="rId60">
        <w:r>
          <w:rPr>
            <w:rStyle w:val="Style_24"/>
            <w:rFonts w:ascii="Times New Roman CYR" w:hAnsi="Times New Roman CYR" w:eastAsia="Times New Roman CYR" w:cs="Times New Roman CYR"/>
            <w:b w:val="0"/>
            <w:bCs w:val="0"/>
            <w:color w:val="106bbe"/>
            <w:sz w:val="24"/>
            <w:szCs w:val="24"/>
            <w:lang w:val="ru-RU" w:bidi="ru-RU"/>
          </w:rPr>
          <w:t xml:space="preserve">электронной подписью</w:t>
        </w:r>
      </w:hyperlink>
      <w:r>
        <w:rPr>
          <w:rStyle w:val="Style_65552"/>
          <w:rFonts w:ascii="Times New Roman CYR" w:hAnsi="Times New Roman CYR" w:eastAsia="Times New Roman CYR" w:cs="Times New Roman CYR"/>
          <w:sz w:val="24"/>
          <w:szCs w:val="24"/>
          <w:lang w:val="ru-RU" w:bidi="ru-RU"/>
        </w:rPr>
        <w:t xml:space="preserve"> в соответствии с </w:t>
      </w:r>
      <w:hyperlink r:id="rId61">
        <w:r>
          <w:rPr>
            <w:rStyle w:val="Style_24"/>
            <w:rFonts w:ascii="Times New Roman CYR" w:hAnsi="Times New Roman CYR" w:eastAsia="Times New Roman CYR" w:cs="Times New Roman CYR"/>
            <w:b w:val="0"/>
            <w:bCs w:val="0"/>
            <w:color w:val="106bbe"/>
            <w:sz w:val="24"/>
            <w:szCs w:val="24"/>
            <w:lang w:val="ru-RU" w:bidi="ru-RU"/>
          </w:rPr>
          <w:t xml:space="preserve">постановлением</w:t>
        </w:r>
      </w:hyperlink>
      <w:r>
        <w:rPr>
          <w:rStyle w:val="Style_65552"/>
          <w:rFonts w:ascii="Times New Roman CYR" w:hAnsi="Times New Roman CYR" w:eastAsia="Times New Roman CYR" w:cs="Times New Roman CYR"/>
          <w:sz w:val="24"/>
          <w:szCs w:val="24"/>
          <w:lang w:val="ru-RU" w:bidi="ru-RU"/>
        </w:rPr>
        <w:t xml:space="preserve"> Правительства Российской Федерации от 25.06.2012 N</w:t>
      </w:r>
      <w:r>
        <w:rPr>
          <w:rStyle w:val="Style_65552"/>
          <w:rFonts w:ascii="Times New Roman CYR" w:hAnsi="Times New Roman CYR" w:eastAsia="Times New Roman CYR" w:cs="Times New Roman CYR"/>
          <w:sz w:val="24"/>
          <w:szCs w:val="24"/>
          <w:lang w:val="ru-RU" w:bidi="ru-RU"/>
        </w:rPr>
        <w:t xml:space="preserve"> </w:t>
      </w:r>
      <w:r>
        <w:rPr>
          <w:rStyle w:val="Style_65552"/>
          <w:rFonts w:ascii="Times New Roman CYR" w:hAnsi="Times New Roman CYR" w:eastAsia="Times New Roman CYR" w:cs="Times New Roman CYR"/>
          <w:sz w:val="24"/>
          <w:szCs w:val="24"/>
          <w:lang w:val="ru-RU" w:bidi="ru-RU"/>
        </w:rPr>
        <w:t xml:space="preserve">634 "О видах электронной подписи, использование которых допускается при обращении за получением государственных и муниципальных услуг" (далее - электронная подпись допустимого вида);</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bookmarkEnd w:id="70"/>
      <w:bookmarkStart w:id="71" w:name="sub_76"/>
      <w:r>
        <w:rPr>
          <w:rStyle w:val="Style_65552"/>
          <w:rFonts w:ascii="Times New Roman CYR" w:hAnsi="Times New Roman CYR" w:eastAsia="Times New Roman CYR" w:cs="Times New Roman CYR"/>
          <w:sz w:val="24"/>
          <w:szCs w:val="24"/>
          <w:lang w:val="ru-RU" w:bidi="ru-RU"/>
        </w:rPr>
        <w:t xml:space="preserve">5) текст запроса не поддается прочтению.</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bookmarkEnd w:id="71"/>
      <w:bookmarkStart w:id="72" w:name="sub_78"/>
      <w:r>
        <w:rPr>
          <w:rStyle w:val="Style_65552"/>
          <w:rFonts w:ascii="Times New Roman CYR" w:hAnsi="Times New Roman CYR" w:eastAsia="Times New Roman CYR" w:cs="Times New Roman CYR"/>
          <w:sz w:val="24"/>
          <w:szCs w:val="24"/>
          <w:lang w:val="ru-RU" w:bidi="ru-RU"/>
        </w:rPr>
        <w:t xml:space="preserve">19. Перечень оснований для отказа в предоставлении государственной услуги: в запросе ставится вопрос, не связанный с выдачей информации об объектах, находящихся в государственной собственности и предназначенных для сдачи в аренду.</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bookmarkEnd w:id="72"/>
      <w:bookmarkStart w:id="73" w:name="sub_79"/>
      <w:r>
        <w:rPr>
          <w:rStyle w:val="Style_65552"/>
          <w:rFonts w:ascii="Times New Roman CYR" w:hAnsi="Times New Roman CYR" w:eastAsia="Times New Roman CYR" w:cs="Times New Roman CYR"/>
          <w:sz w:val="24"/>
          <w:szCs w:val="24"/>
          <w:lang w:val="ru-RU" w:bidi="ru-RU"/>
        </w:rPr>
        <w:t xml:space="preserve">20. Размер платы, взимаемой с заявителя при предоставлении государственной услуги: государственная услуга предоставляется Департаментом бесплатно.</w:t>
      </w:r>
    </w:p>
    <w:p>
      <w:pPr>
        <w:pStyle w:val="Style_25"/>
        <w:spacing w:before="75" w:after="0" w:line="240" w:lineRule="auto"/>
        <w:ind w:left="170" w:firstLine="0"/>
        <w:jc w:val="both"/>
        <w:rPr>
          <w:rFonts w:ascii="Times New Roman CYR" w:hAnsi="Times New Roman CYR" w:eastAsia="Times New Roman CYR" w:cs="Times New Roman CYR"/>
          <w:color w:val="000000"/>
          <w:sz w:val="16"/>
          <w:szCs w:val="16"/>
          <w:shd w:val="clear" w:color="auto" w:fill="f0f0f0"/>
          <w:lang w:val="ru-RU" w:bidi="ru-RU"/>
        </w:rPr>
      </w:pPr>
      <w:bookmarkEnd w:id="73"/>
      <w:bookmarkStart w:id="74" w:name="sub_80"/>
      <w:r>
        <w:rPr>
          <w:rFonts w:ascii="Times New Roman CYR" w:hAnsi="Times New Roman CYR" w:eastAsia="Times New Roman CYR" w:cs="Times New Roman CYR"/>
          <w:color w:val="000000"/>
          <w:sz w:val="16"/>
          <w:szCs w:val="16"/>
          <w:shd w:val="clear" w:color="auto" w:fill="f0f0f0"/>
          <w:lang w:val="ru-RU" w:bidi="ru-RU"/>
        </w:rPr>
        <w:t xml:space="preserve">Информация об изменениях:</w:t>
      </w:r>
    </w:p>
    <w:p>
      <w:pPr>
        <w:pStyle w:val="Style_38"/>
        <w:spacing w:before="75" w:after="0" w:line="240" w:lineRule="auto"/>
        <w:ind w:left="170" w:firstLine="0"/>
        <w:jc w:val="both"/>
        <w:rPr>
          <w:rFonts w:ascii="Times New Roman CYR" w:hAnsi="Times New Roman CYR" w:eastAsia="Times New Roman CYR" w:cs="Times New Roman CYR"/>
          <w:i/>
          <w:iCs/>
          <w:color w:val="353842"/>
          <w:sz w:val="24"/>
          <w:szCs w:val="24"/>
          <w:shd w:val="clear" w:color="auto" w:fill="f0f0f0"/>
          <w:lang w:val="ru-RU" w:bidi="ru-RU"/>
        </w:rPr>
      </w:pPr>
      <w:bookmarkEnd w:id="74"/>
      <w:r>
        <w:rPr>
          <w:rFonts w:ascii="Times New Roman CYR" w:hAnsi="Times New Roman CYR" w:eastAsia="Times New Roman CYR" w:cs="Times New Roman CYR"/>
          <w:i/>
          <w:iCs/>
          <w:color w:val="353842"/>
          <w:sz w:val="24"/>
          <w:szCs w:val="24"/>
          <w:lang w:val="ru-RU" w:bidi="ru-RU"/>
        </w:rPr>
        <w:t xml:space="preserve"> </w:t>
      </w:r>
      <w:r>
        <w:rPr>
          <w:rFonts w:ascii="Times New Roman CYR" w:hAnsi="Times New Roman CYR" w:eastAsia="Times New Roman CYR" w:cs="Times New Roman CYR"/>
          <w:i/>
          <w:iCs/>
          <w:color w:val="353842"/>
          <w:sz w:val="24"/>
          <w:szCs w:val="24"/>
          <w:shd w:val="clear" w:color="auto" w:fill="f0f0f0"/>
          <w:lang w:val="ru-RU" w:bidi="ru-RU"/>
        </w:rPr>
        <w:t xml:space="preserve">Пункт 21 изменен с 22 сентября 2025</w:t>
      </w:r>
      <w:r>
        <w:rPr>
          <w:rFonts w:ascii="Times New Roman CYR" w:hAnsi="Times New Roman CYR" w:eastAsia="Times New Roman CYR" w:cs="Times New Roman CYR"/>
          <w:i/>
          <w:iCs/>
          <w:color w:val="353842"/>
          <w:sz w:val="24"/>
          <w:szCs w:val="24"/>
          <w:shd w:val="clear" w:color="auto" w:fill="f0f0f0"/>
          <w:lang w:val="ru-RU" w:bidi="ru-RU"/>
        </w:rPr>
        <w:t xml:space="preserve"> </w:t>
      </w:r>
      <w:r>
        <w:rPr>
          <w:rFonts w:ascii="Times New Roman CYR" w:hAnsi="Times New Roman CYR" w:eastAsia="Times New Roman CYR" w:cs="Times New Roman CYR"/>
          <w:i/>
          <w:iCs/>
          <w:color w:val="353842"/>
          <w:sz w:val="24"/>
          <w:szCs w:val="24"/>
          <w:shd w:val="clear" w:color="auto" w:fill="f0f0f0"/>
          <w:lang w:val="ru-RU" w:bidi="ru-RU"/>
        </w:rPr>
        <w:t xml:space="preserve">г. - </w:t>
      </w:r>
      <w:hyperlink r:id="rId62">
        <w:r>
          <w:rPr>
            <w:rStyle w:val="Style_24"/>
            <w:rFonts w:ascii="Times New Roman CYR" w:hAnsi="Times New Roman CYR" w:eastAsia="Times New Roman CYR" w:cs="Times New Roman CYR"/>
            <w:b w:val="0"/>
            <w:bCs w:val="0"/>
            <w:i/>
            <w:iCs/>
            <w:color w:val="106bbe"/>
            <w:sz w:val="24"/>
            <w:szCs w:val="24"/>
            <w:shd w:val="clear" w:color="auto" w:fill="f0f0f0"/>
            <w:lang w:val="ru-RU" w:bidi="ru-RU"/>
          </w:rPr>
          <w:t xml:space="preserve">Приказ</w:t>
        </w:r>
      </w:hyperlink>
      <w:r>
        <w:rPr>
          <w:rFonts w:ascii="Times New Roman CYR" w:hAnsi="Times New Roman CYR" w:eastAsia="Times New Roman CYR" w:cs="Times New Roman CYR"/>
          <w:i/>
          <w:iCs/>
          <w:color w:val="353842"/>
          <w:sz w:val="24"/>
          <w:szCs w:val="24"/>
          <w:shd w:val="clear" w:color="auto" w:fill="f0f0f0"/>
          <w:lang w:val="ru-RU" w:bidi="ru-RU"/>
        </w:rPr>
        <w:t xml:space="preserve"> Департамента по управлению государственной собственностью Томской области от 19 сентября 2025</w:t>
      </w:r>
      <w:r>
        <w:rPr>
          <w:rFonts w:ascii="Times New Roman CYR" w:hAnsi="Times New Roman CYR" w:eastAsia="Times New Roman CYR" w:cs="Times New Roman CYR"/>
          <w:i/>
          <w:iCs/>
          <w:color w:val="353842"/>
          <w:sz w:val="24"/>
          <w:szCs w:val="24"/>
          <w:shd w:val="clear" w:color="auto" w:fill="f0f0f0"/>
          <w:lang w:val="ru-RU" w:bidi="ru-RU"/>
        </w:rPr>
        <w:t xml:space="preserve"> </w:t>
      </w:r>
      <w:r>
        <w:rPr>
          <w:rFonts w:ascii="Times New Roman CYR" w:hAnsi="Times New Roman CYR" w:eastAsia="Times New Roman CYR" w:cs="Times New Roman CYR"/>
          <w:i/>
          <w:iCs/>
          <w:color w:val="353842"/>
          <w:sz w:val="24"/>
          <w:szCs w:val="24"/>
          <w:shd w:val="clear" w:color="auto" w:fill="f0f0f0"/>
          <w:lang w:val="ru-RU" w:bidi="ru-RU"/>
        </w:rPr>
        <w:t xml:space="preserve">г. N</w:t>
      </w:r>
      <w:r>
        <w:rPr>
          <w:rFonts w:ascii="Times New Roman CYR" w:hAnsi="Times New Roman CYR" w:eastAsia="Times New Roman CYR" w:cs="Times New Roman CYR"/>
          <w:i/>
          <w:iCs/>
          <w:color w:val="353842"/>
          <w:sz w:val="24"/>
          <w:szCs w:val="24"/>
          <w:shd w:val="clear" w:color="auto" w:fill="f0f0f0"/>
          <w:lang w:val="ru-RU" w:bidi="ru-RU"/>
        </w:rPr>
        <w:t xml:space="preserve"> </w:t>
      </w:r>
      <w:r>
        <w:rPr>
          <w:rFonts w:ascii="Times New Roman CYR" w:hAnsi="Times New Roman CYR" w:eastAsia="Times New Roman CYR" w:cs="Times New Roman CYR"/>
          <w:i/>
          <w:iCs/>
          <w:color w:val="353842"/>
          <w:sz w:val="24"/>
          <w:szCs w:val="24"/>
          <w:shd w:val="clear" w:color="auto" w:fill="f0f0f0"/>
          <w:lang w:val="ru-RU" w:bidi="ru-RU"/>
        </w:rPr>
        <w:t xml:space="preserve">35</w:t>
      </w:r>
    </w:p>
    <w:p>
      <w:pPr>
        <w:pStyle w:val="Style_38"/>
        <w:spacing w:before="75" w:after="0" w:line="240" w:lineRule="auto"/>
        <w:ind w:left="170" w:firstLine="0"/>
        <w:jc w:val="both"/>
        <w:rPr>
          <w:rFonts w:ascii="Times New Roman CYR" w:hAnsi="Times New Roman CYR" w:eastAsia="Times New Roman CYR" w:cs="Times New Roman CYR"/>
          <w:i/>
          <w:iCs/>
          <w:color w:val="353842"/>
          <w:sz w:val="24"/>
          <w:szCs w:val="24"/>
          <w:shd w:val="clear" w:color="auto" w:fill="f0f0f0"/>
          <w:lang w:val="ru-RU" w:bidi="ru-RU"/>
        </w:rPr>
      </w:pPr>
      <w:r>
        <w:rPr>
          <w:rFonts w:ascii="Times New Roman CYR" w:hAnsi="Times New Roman CYR" w:eastAsia="Times New Roman CYR" w:cs="Times New Roman CYR"/>
          <w:i/>
          <w:iCs/>
          <w:color w:val="353842"/>
          <w:sz w:val="24"/>
          <w:szCs w:val="24"/>
          <w:lang w:val="ru-RU" w:bidi="ru-RU"/>
        </w:rPr>
        <w:t xml:space="preserve"> </w:t>
      </w:r>
      <w:hyperlink r:id="rId63">
        <w:r>
          <w:rPr>
            <w:rStyle w:val="Style_24"/>
            <w:rFonts w:ascii="Times New Roman CYR" w:hAnsi="Times New Roman CYR" w:eastAsia="Times New Roman CYR" w:cs="Times New Roman CYR"/>
            <w:b w:val="0"/>
            <w:bCs w:val="0"/>
            <w:i/>
            <w:iCs/>
            <w:color w:val="106bbe"/>
            <w:sz w:val="24"/>
            <w:szCs w:val="24"/>
            <w:shd w:val="clear" w:color="auto" w:fill="f0f0f0"/>
            <w:lang w:val="ru-RU" w:bidi="ru-RU"/>
          </w:rPr>
          <w:t xml:space="preserve">См. предыдущую редакцию</w:t>
        </w:r>
      </w:hyperlink>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r>
        <w:rPr>
          <w:rStyle w:val="Style_65552"/>
          <w:rFonts w:ascii="Times New Roman CYR" w:hAnsi="Times New Roman CYR" w:eastAsia="Times New Roman CYR" w:cs="Times New Roman CYR"/>
          <w:sz w:val="24"/>
          <w:szCs w:val="24"/>
          <w:lang w:val="ru-RU" w:bidi="ru-RU"/>
        </w:rPr>
        <w:t xml:space="preserve">21. 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в случае обращения заявителя непосредственно в департамент или многофункциональный центр не должен превышать пятнадцати минут.</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bookmarkStart w:id="75" w:name="sub_81"/>
      <w:r>
        <w:rPr>
          <w:rStyle w:val="Style_65552"/>
          <w:rFonts w:ascii="Times New Roman CYR" w:hAnsi="Times New Roman CYR" w:eastAsia="Times New Roman CYR" w:cs="Times New Roman CYR"/>
          <w:sz w:val="24"/>
          <w:szCs w:val="24"/>
          <w:lang w:val="ru-RU" w:bidi="ru-RU"/>
        </w:rPr>
        <w:t xml:space="preserve">22. Срок регистрации запроса заявителя о предоставлении государственной услуги: один рабочий день со дня поступления запроса в Департамент.</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bookmarkEnd w:id="75"/>
      <w:bookmarkStart w:id="76" w:name="sub_98"/>
      <w:r>
        <w:rPr>
          <w:rStyle w:val="Style_65552"/>
          <w:rFonts w:ascii="Times New Roman CYR" w:hAnsi="Times New Roman CYR" w:eastAsia="Times New Roman CYR" w:cs="Times New Roman CYR"/>
          <w:sz w:val="24"/>
          <w:szCs w:val="24"/>
          <w:lang w:val="ru-RU" w:bidi="ru-RU"/>
        </w:rPr>
        <w:t xml:space="preserve">23. Требования к помещениям, в которых предоставляется государственная услуга, к залу ожидания, местам для заполнения запросов о предоставлении государственной услуги, информационным стендам с образцами их заполнения и перечнем документов, необходимых для предоставления государственной услуги:</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bookmarkEnd w:id="76"/>
      <w:bookmarkStart w:id="77" w:name="sub_82"/>
      <w:r>
        <w:rPr>
          <w:rStyle w:val="Style_65552"/>
          <w:rFonts w:ascii="Times New Roman CYR" w:hAnsi="Times New Roman CYR" w:eastAsia="Times New Roman CYR" w:cs="Times New Roman CYR"/>
          <w:sz w:val="24"/>
          <w:szCs w:val="24"/>
          <w:lang w:val="ru-RU" w:bidi="ru-RU"/>
        </w:rPr>
        <w:t xml:space="preserve">1) здание, в котором расположен Департамент, должно находиться в пешеходной доступности (не более 10 минут пешком) для заявителей от остановок общественного транспорта;</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bookmarkEnd w:id="77"/>
      <w:bookmarkStart w:id="78" w:name="sub_83"/>
      <w:r>
        <w:rPr>
          <w:rStyle w:val="Style_65552"/>
          <w:rFonts w:ascii="Times New Roman CYR" w:hAnsi="Times New Roman CYR" w:eastAsia="Times New Roman CYR" w:cs="Times New Roman CYR"/>
          <w:sz w:val="24"/>
          <w:szCs w:val="24"/>
          <w:lang w:val="ru-RU" w:bidi="ru-RU"/>
        </w:rPr>
        <w:t xml:space="preserve">2) на территории, прилегающей к месторасположению Департамента, должны иметься места для парковки автотранспортных средств, доступ заявителей к парковочным местам должен являться бесплатным;</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bookmarkEnd w:id="78"/>
      <w:bookmarkStart w:id="79" w:name="sub_84"/>
      <w:r>
        <w:rPr>
          <w:rStyle w:val="Style_65552"/>
          <w:rFonts w:ascii="Times New Roman CYR" w:hAnsi="Times New Roman CYR" w:eastAsia="Times New Roman CYR" w:cs="Times New Roman CYR"/>
          <w:sz w:val="24"/>
          <w:szCs w:val="24"/>
          <w:lang w:val="ru-RU" w:bidi="ru-RU"/>
        </w:rPr>
        <w:t xml:space="preserve">3) здание, в котором расположен Департамент, должно быть оборудовано отдельным входом для свободного доступа заявителей в помещение;</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bookmarkEnd w:id="79"/>
      <w:bookmarkStart w:id="80" w:name="sub_85"/>
      <w:r>
        <w:rPr>
          <w:rStyle w:val="Style_65552"/>
          <w:rFonts w:ascii="Times New Roman CYR" w:hAnsi="Times New Roman CYR" w:eastAsia="Times New Roman CYR" w:cs="Times New Roman CYR"/>
          <w:sz w:val="24"/>
          <w:szCs w:val="24"/>
          <w:lang w:val="ru-RU" w:bidi="ru-RU"/>
        </w:rPr>
        <w:t xml:space="preserve">4) центральный вход в здание Департамента должен быть оборудован информационной табличкой (вывеской), содержащей информацию о наименовании органа государственной власти, предоставляющего государственную услугу;</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bookmarkEnd w:id="80"/>
      <w:bookmarkStart w:id="81" w:name="sub_86"/>
      <w:r>
        <w:rPr>
          <w:rStyle w:val="Style_65552"/>
          <w:rFonts w:ascii="Times New Roman CYR" w:hAnsi="Times New Roman CYR" w:eastAsia="Times New Roman CYR" w:cs="Times New Roman CYR"/>
          <w:sz w:val="24"/>
          <w:szCs w:val="24"/>
          <w:lang w:val="ru-RU" w:bidi="ru-RU"/>
        </w:rPr>
        <w:t xml:space="preserve">5) прием заявителей должен осуществляться в специально выделенных для этих целей помещениях;</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bookmarkEnd w:id="81"/>
      <w:bookmarkStart w:id="82" w:name="sub_87"/>
      <w:r>
        <w:rPr>
          <w:rStyle w:val="Style_65552"/>
          <w:rFonts w:ascii="Times New Roman CYR" w:hAnsi="Times New Roman CYR" w:eastAsia="Times New Roman CYR" w:cs="Times New Roman CYR"/>
          <w:sz w:val="24"/>
          <w:szCs w:val="24"/>
          <w:lang w:val="ru-RU" w:bidi="ru-RU"/>
        </w:rPr>
        <w:t xml:space="preserve">6) присутственные места должны включать места для информирования и приема заявителей;</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bookmarkEnd w:id="82"/>
      <w:bookmarkStart w:id="83" w:name="sub_88"/>
      <w:r>
        <w:rPr>
          <w:rStyle w:val="Style_65552"/>
          <w:rFonts w:ascii="Times New Roman CYR" w:hAnsi="Times New Roman CYR" w:eastAsia="Times New Roman CYR" w:cs="Times New Roman CYR"/>
          <w:sz w:val="24"/>
          <w:szCs w:val="24"/>
          <w:lang w:val="ru-RU" w:bidi="ru-RU"/>
        </w:rPr>
        <w:t xml:space="preserve">7) у входа в каждое из помещений Департамента должна быть размещена табличка с номером помещения;</w:t>
      </w:r>
    </w:p>
    <w:p>
      <w:pPr>
        <w:pStyle w:val="Style_25"/>
        <w:spacing w:before="75" w:after="0" w:line="240" w:lineRule="auto"/>
        <w:ind w:left="170" w:firstLine="0"/>
        <w:jc w:val="both"/>
        <w:rPr>
          <w:rFonts w:ascii="Times New Roman CYR" w:hAnsi="Times New Roman CYR" w:eastAsia="Times New Roman CYR" w:cs="Times New Roman CYR"/>
          <w:color w:val="000000"/>
          <w:sz w:val="16"/>
          <w:szCs w:val="16"/>
          <w:shd w:val="clear" w:color="auto" w:fill="f0f0f0"/>
          <w:lang w:val="ru-RU" w:bidi="ru-RU"/>
        </w:rPr>
      </w:pPr>
      <w:bookmarkEnd w:id="83"/>
      <w:bookmarkStart w:id="84" w:name="sub_89"/>
      <w:r>
        <w:rPr>
          <w:rFonts w:ascii="Times New Roman CYR" w:hAnsi="Times New Roman CYR" w:eastAsia="Times New Roman CYR" w:cs="Times New Roman CYR"/>
          <w:color w:val="000000"/>
          <w:sz w:val="16"/>
          <w:szCs w:val="16"/>
          <w:shd w:val="clear" w:color="auto" w:fill="f0f0f0"/>
          <w:lang w:val="ru-RU" w:bidi="ru-RU"/>
        </w:rPr>
        <w:t xml:space="preserve">Информация об изменениях:</w:t>
      </w:r>
    </w:p>
    <w:p>
      <w:pPr>
        <w:pStyle w:val="Style_38"/>
        <w:spacing w:before="75" w:after="0" w:line="240" w:lineRule="auto"/>
        <w:ind w:left="170" w:firstLine="0"/>
        <w:jc w:val="both"/>
        <w:rPr>
          <w:rFonts w:ascii="Times New Roman CYR" w:hAnsi="Times New Roman CYR" w:eastAsia="Times New Roman CYR" w:cs="Times New Roman CYR"/>
          <w:i/>
          <w:iCs/>
          <w:color w:val="353842"/>
          <w:sz w:val="24"/>
          <w:szCs w:val="24"/>
          <w:shd w:val="clear" w:color="auto" w:fill="f0f0f0"/>
          <w:lang w:val="ru-RU" w:bidi="ru-RU"/>
        </w:rPr>
      </w:pPr>
      <w:bookmarkEnd w:id="84"/>
      <w:r>
        <w:rPr>
          <w:rFonts w:ascii="Times New Roman CYR" w:hAnsi="Times New Roman CYR" w:eastAsia="Times New Roman CYR" w:cs="Times New Roman CYR"/>
          <w:i/>
          <w:iCs/>
          <w:color w:val="353842"/>
          <w:sz w:val="24"/>
          <w:szCs w:val="24"/>
          <w:lang w:val="ru-RU" w:bidi="ru-RU"/>
        </w:rPr>
        <w:t xml:space="preserve"> </w:t>
      </w:r>
      <w:r>
        <w:rPr>
          <w:rFonts w:ascii="Times New Roman CYR" w:hAnsi="Times New Roman CYR" w:eastAsia="Times New Roman CYR" w:cs="Times New Roman CYR"/>
          <w:i/>
          <w:iCs/>
          <w:color w:val="353842"/>
          <w:sz w:val="24"/>
          <w:szCs w:val="24"/>
          <w:shd w:val="clear" w:color="auto" w:fill="f0f0f0"/>
          <w:lang w:val="ru-RU" w:bidi="ru-RU"/>
        </w:rPr>
        <w:t xml:space="preserve">Подпункт 8 изменен с 6 апреля 2021</w:t>
      </w:r>
      <w:r>
        <w:rPr>
          <w:rFonts w:ascii="Times New Roman CYR" w:hAnsi="Times New Roman CYR" w:eastAsia="Times New Roman CYR" w:cs="Times New Roman CYR"/>
          <w:i/>
          <w:iCs/>
          <w:color w:val="353842"/>
          <w:sz w:val="24"/>
          <w:szCs w:val="24"/>
          <w:shd w:val="clear" w:color="auto" w:fill="f0f0f0"/>
          <w:lang w:val="ru-RU" w:bidi="ru-RU"/>
        </w:rPr>
        <w:t xml:space="preserve"> </w:t>
      </w:r>
      <w:r>
        <w:rPr>
          <w:rFonts w:ascii="Times New Roman CYR" w:hAnsi="Times New Roman CYR" w:eastAsia="Times New Roman CYR" w:cs="Times New Roman CYR"/>
          <w:i/>
          <w:iCs/>
          <w:color w:val="353842"/>
          <w:sz w:val="24"/>
          <w:szCs w:val="24"/>
          <w:shd w:val="clear" w:color="auto" w:fill="f0f0f0"/>
          <w:lang w:val="ru-RU" w:bidi="ru-RU"/>
        </w:rPr>
        <w:t xml:space="preserve">г. - </w:t>
      </w:r>
      <w:hyperlink r:id="rId64">
        <w:r>
          <w:rPr>
            <w:rStyle w:val="Style_24"/>
            <w:rFonts w:ascii="Times New Roman CYR" w:hAnsi="Times New Roman CYR" w:eastAsia="Times New Roman CYR" w:cs="Times New Roman CYR"/>
            <w:b w:val="0"/>
            <w:bCs w:val="0"/>
            <w:i/>
            <w:iCs/>
            <w:color w:val="106bbe"/>
            <w:sz w:val="24"/>
            <w:szCs w:val="24"/>
            <w:shd w:val="clear" w:color="auto" w:fill="f0f0f0"/>
            <w:lang w:val="ru-RU" w:bidi="ru-RU"/>
          </w:rPr>
          <w:t xml:space="preserve">Приказ</w:t>
        </w:r>
      </w:hyperlink>
      <w:r>
        <w:rPr>
          <w:rFonts w:ascii="Times New Roman CYR" w:hAnsi="Times New Roman CYR" w:eastAsia="Times New Roman CYR" w:cs="Times New Roman CYR"/>
          <w:i/>
          <w:iCs/>
          <w:color w:val="353842"/>
          <w:sz w:val="24"/>
          <w:szCs w:val="24"/>
          <w:shd w:val="clear" w:color="auto" w:fill="f0f0f0"/>
          <w:lang w:val="ru-RU" w:bidi="ru-RU"/>
        </w:rPr>
        <w:t xml:space="preserve"> Департамента по управлению государственной собственностью Томской области от 6 апреля 2021</w:t>
      </w:r>
      <w:r>
        <w:rPr>
          <w:rFonts w:ascii="Times New Roman CYR" w:hAnsi="Times New Roman CYR" w:eastAsia="Times New Roman CYR" w:cs="Times New Roman CYR"/>
          <w:i/>
          <w:iCs/>
          <w:color w:val="353842"/>
          <w:sz w:val="24"/>
          <w:szCs w:val="24"/>
          <w:shd w:val="clear" w:color="auto" w:fill="f0f0f0"/>
          <w:lang w:val="ru-RU" w:bidi="ru-RU"/>
        </w:rPr>
        <w:t xml:space="preserve"> </w:t>
      </w:r>
      <w:r>
        <w:rPr>
          <w:rFonts w:ascii="Times New Roman CYR" w:hAnsi="Times New Roman CYR" w:eastAsia="Times New Roman CYR" w:cs="Times New Roman CYR"/>
          <w:i/>
          <w:iCs/>
          <w:color w:val="353842"/>
          <w:sz w:val="24"/>
          <w:szCs w:val="24"/>
          <w:shd w:val="clear" w:color="auto" w:fill="f0f0f0"/>
          <w:lang w:val="ru-RU" w:bidi="ru-RU"/>
        </w:rPr>
        <w:t xml:space="preserve">г. N</w:t>
      </w:r>
      <w:r>
        <w:rPr>
          <w:rFonts w:ascii="Times New Roman CYR" w:hAnsi="Times New Roman CYR" w:eastAsia="Times New Roman CYR" w:cs="Times New Roman CYR"/>
          <w:i/>
          <w:iCs/>
          <w:color w:val="353842"/>
          <w:sz w:val="24"/>
          <w:szCs w:val="24"/>
          <w:shd w:val="clear" w:color="auto" w:fill="f0f0f0"/>
          <w:lang w:val="ru-RU" w:bidi="ru-RU"/>
        </w:rPr>
        <w:t xml:space="preserve"> </w:t>
      </w:r>
      <w:r>
        <w:rPr>
          <w:rFonts w:ascii="Times New Roman CYR" w:hAnsi="Times New Roman CYR" w:eastAsia="Times New Roman CYR" w:cs="Times New Roman CYR"/>
          <w:i/>
          <w:iCs/>
          <w:color w:val="353842"/>
          <w:sz w:val="24"/>
          <w:szCs w:val="24"/>
          <w:shd w:val="clear" w:color="auto" w:fill="f0f0f0"/>
          <w:lang w:val="ru-RU" w:bidi="ru-RU"/>
        </w:rPr>
        <w:t xml:space="preserve">10</w:t>
      </w:r>
    </w:p>
    <w:p>
      <w:pPr>
        <w:pStyle w:val="Style_38"/>
        <w:spacing w:before="75" w:after="0" w:line="240" w:lineRule="auto"/>
        <w:ind w:left="170" w:firstLine="0"/>
        <w:jc w:val="both"/>
        <w:rPr>
          <w:rFonts w:ascii="Times New Roman CYR" w:hAnsi="Times New Roman CYR" w:eastAsia="Times New Roman CYR" w:cs="Times New Roman CYR"/>
          <w:i/>
          <w:iCs/>
          <w:color w:val="353842"/>
          <w:sz w:val="24"/>
          <w:szCs w:val="24"/>
          <w:shd w:val="clear" w:color="auto" w:fill="f0f0f0"/>
          <w:lang w:val="ru-RU" w:bidi="ru-RU"/>
        </w:rPr>
      </w:pPr>
      <w:r>
        <w:rPr>
          <w:rFonts w:ascii="Times New Roman CYR" w:hAnsi="Times New Roman CYR" w:eastAsia="Times New Roman CYR" w:cs="Times New Roman CYR"/>
          <w:i/>
          <w:iCs/>
          <w:color w:val="353842"/>
          <w:sz w:val="24"/>
          <w:szCs w:val="24"/>
          <w:lang w:val="ru-RU" w:bidi="ru-RU"/>
        </w:rPr>
        <w:t xml:space="preserve"> </w:t>
      </w:r>
      <w:hyperlink r:id="rId65">
        <w:r>
          <w:rPr>
            <w:rStyle w:val="Style_24"/>
            <w:rFonts w:ascii="Times New Roman CYR" w:hAnsi="Times New Roman CYR" w:eastAsia="Times New Roman CYR" w:cs="Times New Roman CYR"/>
            <w:b w:val="0"/>
            <w:bCs w:val="0"/>
            <w:i/>
            <w:iCs/>
            <w:color w:val="106bbe"/>
            <w:sz w:val="24"/>
            <w:szCs w:val="24"/>
            <w:shd w:val="clear" w:color="auto" w:fill="f0f0f0"/>
            <w:lang w:val="ru-RU" w:bidi="ru-RU"/>
          </w:rPr>
          <w:t xml:space="preserve">См. предыдущую редакцию</w:t>
        </w:r>
      </w:hyperlink>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r>
        <w:rPr>
          <w:rStyle w:val="Style_65552"/>
          <w:rFonts w:ascii="Times New Roman CYR" w:hAnsi="Times New Roman CYR" w:eastAsia="Times New Roman CYR" w:cs="Times New Roman CYR"/>
          <w:sz w:val="24"/>
          <w:szCs w:val="24"/>
          <w:lang w:val="ru-RU" w:bidi="ru-RU"/>
        </w:rPr>
        <w:t xml:space="preserve">8) помещения Департамента должны соответствовать санитарным правилам </w:t>
      </w:r>
      <w:hyperlink r:id="rId66">
        <w:r>
          <w:rPr>
            <w:rStyle w:val="Style_24"/>
            <w:rFonts w:ascii="Times New Roman CYR" w:hAnsi="Times New Roman CYR" w:eastAsia="Times New Roman CYR" w:cs="Times New Roman CYR"/>
            <w:b w:val="0"/>
            <w:bCs w:val="0"/>
            <w:color w:val="106bbe"/>
            <w:sz w:val="24"/>
            <w:szCs w:val="24"/>
            <w:lang w:val="ru-RU" w:bidi="ru-RU"/>
          </w:rPr>
          <w:t xml:space="preserve">СП 2.2.3670-20</w:t>
        </w:r>
      </w:hyperlink>
      <w:r>
        <w:rPr>
          <w:rStyle w:val="Style_65552"/>
          <w:rFonts w:ascii="Times New Roman CYR" w:hAnsi="Times New Roman CYR" w:eastAsia="Times New Roman CYR" w:cs="Times New Roman CYR"/>
          <w:sz w:val="24"/>
          <w:szCs w:val="24"/>
          <w:lang w:val="ru-RU" w:bidi="ru-RU"/>
        </w:rPr>
        <w:t xml:space="preserve"> "Санитарно-эпидемиологические требования к условиям труда";</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bookmarkStart w:id="85" w:name="sub_90"/>
      <w:r>
        <w:rPr>
          <w:rStyle w:val="Style_65552"/>
          <w:rFonts w:ascii="Times New Roman CYR" w:hAnsi="Times New Roman CYR" w:eastAsia="Times New Roman CYR" w:cs="Times New Roman CYR"/>
          <w:sz w:val="24"/>
          <w:szCs w:val="24"/>
          <w:lang w:val="ru-RU" w:bidi="ru-RU"/>
        </w:rPr>
        <w:t xml:space="preserve">9) помещения Департамента должны быть оборудованы противопожарной системой;</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bookmarkEnd w:id="85"/>
      <w:bookmarkStart w:id="86" w:name="sub_91"/>
      <w:r>
        <w:rPr>
          <w:rStyle w:val="Style_65552"/>
          <w:rFonts w:ascii="Times New Roman CYR" w:hAnsi="Times New Roman CYR" w:eastAsia="Times New Roman CYR" w:cs="Times New Roman CYR"/>
          <w:sz w:val="24"/>
          <w:szCs w:val="24"/>
          <w:lang w:val="ru-RU" w:bidi="ru-RU"/>
        </w:rPr>
        <w:t xml:space="preserve">10) места информирования, предназначенные для ознакомления заявителей с информационными материалами, должны быть оборудованы информационными стендами;</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bookmarkEnd w:id="86"/>
      <w:bookmarkStart w:id="87" w:name="sub_92"/>
      <w:r>
        <w:rPr>
          <w:rStyle w:val="Style_65552"/>
          <w:rFonts w:ascii="Times New Roman CYR" w:hAnsi="Times New Roman CYR" w:eastAsia="Times New Roman CYR" w:cs="Times New Roman CYR"/>
          <w:sz w:val="24"/>
          <w:szCs w:val="24"/>
          <w:lang w:val="ru-RU" w:bidi="ru-RU"/>
        </w:rPr>
        <w:t xml:space="preserve">11) места для заполнения документов должны быть оборудованы стульями, столами, обеспечены образцами заполнения документов, бланками заявлений и канцелярскими принадлежностями;</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bookmarkEnd w:id="87"/>
      <w:bookmarkStart w:id="88" w:name="sub_93"/>
      <w:r>
        <w:rPr>
          <w:rStyle w:val="Style_65552"/>
          <w:rFonts w:ascii="Times New Roman CYR" w:hAnsi="Times New Roman CYR" w:eastAsia="Times New Roman CYR" w:cs="Times New Roman CYR"/>
          <w:sz w:val="24"/>
          <w:szCs w:val="24"/>
          <w:lang w:val="ru-RU" w:bidi="ru-RU"/>
        </w:rPr>
        <w:t xml:space="preserve">12) места ожидания в очереди на консультацию, предоставление или получение документов должны быть оборудованы стульями, кресельными секциями или скамьями (банкетками), питьевой водой, одноразовыми стаканами;</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bookmarkEnd w:id="88"/>
      <w:bookmarkStart w:id="89" w:name="sub_94"/>
      <w:r>
        <w:rPr>
          <w:rStyle w:val="Style_65552"/>
          <w:rFonts w:ascii="Times New Roman CYR" w:hAnsi="Times New Roman CYR" w:eastAsia="Times New Roman CYR" w:cs="Times New Roman CYR"/>
          <w:sz w:val="24"/>
          <w:szCs w:val="24"/>
          <w:lang w:val="ru-RU" w:bidi="ru-RU"/>
        </w:rPr>
        <w:t xml:space="preserve">13) при организации рабочих мест должна быть предусмотрена возможность свободного входа и выхода специалистов, участвующих в предоставлении государственную услугу, из помещения;</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bookmarkEnd w:id="89"/>
      <w:bookmarkStart w:id="90" w:name="sub_97"/>
      <w:r>
        <w:rPr>
          <w:rStyle w:val="Style_65552"/>
          <w:rFonts w:ascii="Times New Roman CYR" w:hAnsi="Times New Roman CYR" w:eastAsia="Times New Roman CYR" w:cs="Times New Roman CYR"/>
          <w:sz w:val="24"/>
          <w:szCs w:val="24"/>
          <w:lang w:val="ru-RU" w:bidi="ru-RU"/>
        </w:rPr>
        <w:t xml:space="preserve">14) на информационном стенде Департамента должна содержаться следующая информация:</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bookmarkEnd w:id="90"/>
      <w:bookmarkStart w:id="91" w:name="sub_95"/>
      <w:r>
        <w:rPr>
          <w:rStyle w:val="Style_65552"/>
          <w:rFonts w:ascii="Times New Roman CYR" w:hAnsi="Times New Roman CYR" w:eastAsia="Times New Roman CYR" w:cs="Times New Roman CYR"/>
          <w:sz w:val="24"/>
          <w:szCs w:val="24"/>
          <w:lang w:val="ru-RU" w:bidi="ru-RU"/>
        </w:rPr>
        <w:t xml:space="preserve">а) текст настоящего Административного регламента с приложениями;</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bookmarkEnd w:id="91"/>
      <w:bookmarkStart w:id="92" w:name="sub_96"/>
      <w:r>
        <w:rPr>
          <w:rStyle w:val="Style_65552"/>
          <w:rFonts w:ascii="Times New Roman CYR" w:hAnsi="Times New Roman CYR" w:eastAsia="Times New Roman CYR" w:cs="Times New Roman CYR"/>
          <w:sz w:val="24"/>
          <w:szCs w:val="24"/>
          <w:lang w:val="ru-RU" w:bidi="ru-RU"/>
        </w:rPr>
        <w:t xml:space="preserve">б) форма и образец заполнения запроса о предоставлении государственной услуги.</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bookmarkEnd w:id="92"/>
      <w:bookmarkStart w:id="93" w:name="sub_108"/>
      <w:r>
        <w:rPr>
          <w:rStyle w:val="Style_65552"/>
          <w:rFonts w:ascii="Times New Roman CYR" w:hAnsi="Times New Roman CYR" w:eastAsia="Times New Roman CYR" w:cs="Times New Roman CYR"/>
          <w:sz w:val="24"/>
          <w:szCs w:val="24"/>
          <w:lang w:val="ru-RU" w:bidi="ru-RU"/>
        </w:rPr>
        <w:t xml:space="preserve">24. Показатели доступности и качества государственной услуги:</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bookmarkEnd w:id="93"/>
      <w:bookmarkStart w:id="94" w:name="sub_104"/>
      <w:r>
        <w:rPr>
          <w:rStyle w:val="Style_65552"/>
          <w:rFonts w:ascii="Times New Roman CYR" w:hAnsi="Times New Roman CYR" w:eastAsia="Times New Roman CYR" w:cs="Times New Roman CYR"/>
          <w:sz w:val="24"/>
          <w:szCs w:val="24"/>
          <w:lang w:val="ru-RU" w:bidi="ru-RU"/>
        </w:rPr>
        <w:t xml:space="preserve">1) доступность государственной услуги определяется следующими показателями:</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bookmarkEnd w:id="94"/>
      <w:bookmarkStart w:id="95" w:name="sub_99"/>
      <w:r>
        <w:rPr>
          <w:rStyle w:val="Style_65552"/>
          <w:rFonts w:ascii="Times New Roman CYR" w:hAnsi="Times New Roman CYR" w:eastAsia="Times New Roman CYR" w:cs="Times New Roman CYR"/>
          <w:sz w:val="24"/>
          <w:szCs w:val="24"/>
          <w:lang w:val="ru-RU" w:bidi="ru-RU"/>
        </w:rPr>
        <w:t xml:space="preserve">а) количество взаимодействий заявителя со специалистами Департамента при предоставлении государственной услуги: при приеме запроса при личном обращении, а также при получении результата государственной услуги лично - одно взаимодействие, в иных случаях взаимодействие отсутствует;</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bookmarkEnd w:id="95"/>
      <w:bookmarkStart w:id="96" w:name="sub_100"/>
      <w:r>
        <w:rPr>
          <w:rStyle w:val="Style_65552"/>
          <w:rFonts w:ascii="Times New Roman CYR" w:hAnsi="Times New Roman CYR" w:eastAsia="Times New Roman CYR" w:cs="Times New Roman CYR"/>
          <w:sz w:val="24"/>
          <w:szCs w:val="24"/>
          <w:lang w:val="ru-RU" w:bidi="ru-RU"/>
        </w:rPr>
        <w:t xml:space="preserve">б) информационная доступность (указана в </w:t>
      </w:r>
      <w:hyperlink>
        <w:r>
          <w:rPr>
            <w:rStyle w:val="Style_24"/>
            <w:rFonts w:ascii="Times New Roman CYR" w:hAnsi="Times New Roman CYR" w:eastAsia="Times New Roman CYR" w:cs="Times New Roman CYR"/>
            <w:b w:val="0"/>
            <w:bCs w:val="0"/>
            <w:color w:val="106bbe"/>
            <w:sz w:val="24"/>
            <w:szCs w:val="24"/>
            <w:lang w:val="ru-RU" w:bidi="ru-RU"/>
          </w:rPr>
          <w:t xml:space="preserve">пункте 5</w:t>
        </w:r>
      </w:hyperlink>
      <w:r>
        <w:rPr>
          <w:rStyle w:val="Style_65552"/>
          <w:rFonts w:ascii="Times New Roman CYR" w:hAnsi="Times New Roman CYR" w:eastAsia="Times New Roman CYR" w:cs="Times New Roman CYR"/>
          <w:sz w:val="24"/>
          <w:szCs w:val="24"/>
          <w:lang w:val="ru-RU" w:bidi="ru-RU"/>
        </w:rPr>
        <w:t xml:space="preserve"> Административного регламента);</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bookmarkEnd w:id="96"/>
      <w:bookmarkStart w:id="97" w:name="sub_101"/>
      <w:r>
        <w:rPr>
          <w:rStyle w:val="Style_65552"/>
          <w:rFonts w:ascii="Times New Roman CYR" w:hAnsi="Times New Roman CYR" w:eastAsia="Times New Roman CYR" w:cs="Times New Roman CYR"/>
          <w:sz w:val="24"/>
          <w:szCs w:val="24"/>
          <w:lang w:val="ru-RU" w:bidi="ru-RU"/>
        </w:rPr>
        <w:t xml:space="preserve">в) финансовая доступность (указана в </w:t>
      </w:r>
      <w:hyperlink>
        <w:r>
          <w:rPr>
            <w:rStyle w:val="Style_24"/>
            <w:rFonts w:ascii="Times New Roman CYR" w:hAnsi="Times New Roman CYR" w:eastAsia="Times New Roman CYR" w:cs="Times New Roman CYR"/>
            <w:b w:val="0"/>
            <w:bCs w:val="0"/>
            <w:color w:val="106bbe"/>
            <w:sz w:val="24"/>
            <w:szCs w:val="24"/>
            <w:lang w:val="ru-RU" w:bidi="ru-RU"/>
          </w:rPr>
          <w:t xml:space="preserve">пункте 20</w:t>
        </w:r>
      </w:hyperlink>
      <w:r>
        <w:rPr>
          <w:rStyle w:val="Style_65552"/>
          <w:rFonts w:ascii="Times New Roman CYR" w:hAnsi="Times New Roman CYR" w:eastAsia="Times New Roman CYR" w:cs="Times New Roman CYR"/>
          <w:sz w:val="24"/>
          <w:szCs w:val="24"/>
          <w:lang w:val="ru-RU" w:bidi="ru-RU"/>
        </w:rPr>
        <w:t xml:space="preserve"> Административного регламента);</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bookmarkEnd w:id="97"/>
      <w:bookmarkStart w:id="98" w:name="sub_102"/>
      <w:r>
        <w:rPr>
          <w:rStyle w:val="Style_65552"/>
          <w:rFonts w:ascii="Times New Roman CYR" w:hAnsi="Times New Roman CYR" w:eastAsia="Times New Roman CYR" w:cs="Times New Roman CYR"/>
          <w:sz w:val="24"/>
          <w:szCs w:val="24"/>
          <w:lang w:val="ru-RU" w:bidi="ru-RU"/>
        </w:rPr>
        <w:t xml:space="preserve">г) территориальная доступность (указана в </w:t>
      </w:r>
      <w:hyperlink>
        <w:r>
          <w:rPr>
            <w:rStyle w:val="Style_24"/>
            <w:rFonts w:ascii="Times New Roman CYR" w:hAnsi="Times New Roman CYR" w:eastAsia="Times New Roman CYR" w:cs="Times New Roman CYR"/>
            <w:b w:val="0"/>
            <w:bCs w:val="0"/>
            <w:color w:val="106bbe"/>
            <w:sz w:val="24"/>
            <w:szCs w:val="24"/>
            <w:lang w:val="ru-RU" w:bidi="ru-RU"/>
          </w:rPr>
          <w:t xml:space="preserve">пункте 23</w:t>
        </w:r>
      </w:hyperlink>
      <w:r>
        <w:rPr>
          <w:rStyle w:val="Style_65552"/>
          <w:rFonts w:ascii="Times New Roman CYR" w:hAnsi="Times New Roman CYR" w:eastAsia="Times New Roman CYR" w:cs="Times New Roman CYR"/>
          <w:sz w:val="24"/>
          <w:szCs w:val="24"/>
          <w:lang w:val="ru-RU" w:bidi="ru-RU"/>
        </w:rPr>
        <w:t xml:space="preserve"> Административного регламента;</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bookmarkEnd w:id="98"/>
      <w:bookmarkStart w:id="99" w:name="sub_103"/>
      <w:r>
        <w:rPr>
          <w:rStyle w:val="Style_65552"/>
          <w:rFonts w:ascii="Times New Roman CYR" w:hAnsi="Times New Roman CYR" w:eastAsia="Times New Roman CYR" w:cs="Times New Roman CYR"/>
          <w:sz w:val="24"/>
          <w:szCs w:val="24"/>
          <w:lang w:val="ru-RU" w:bidi="ru-RU"/>
        </w:rPr>
        <w:t xml:space="preserve">д) физическая доступность: установленный режим работы Департамента не препятствует получению государственной услуги заявителями;</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bookmarkEnd w:id="99"/>
      <w:bookmarkStart w:id="100" w:name="sub_107"/>
      <w:r>
        <w:rPr>
          <w:rStyle w:val="Style_65552"/>
          <w:rFonts w:ascii="Times New Roman CYR" w:hAnsi="Times New Roman CYR" w:eastAsia="Times New Roman CYR" w:cs="Times New Roman CYR"/>
          <w:sz w:val="24"/>
          <w:szCs w:val="24"/>
          <w:lang w:val="ru-RU" w:bidi="ru-RU"/>
        </w:rPr>
        <w:t xml:space="preserve">2) качество оказания государственной услуги определяется следующими показателями:</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bookmarkEnd w:id="100"/>
      <w:bookmarkStart w:id="101" w:name="sub_105"/>
      <w:r>
        <w:rPr>
          <w:rStyle w:val="Style_65552"/>
          <w:rFonts w:ascii="Times New Roman CYR" w:hAnsi="Times New Roman CYR" w:eastAsia="Times New Roman CYR" w:cs="Times New Roman CYR"/>
          <w:sz w:val="24"/>
          <w:szCs w:val="24"/>
          <w:lang w:val="ru-RU" w:bidi="ru-RU"/>
        </w:rPr>
        <w:t xml:space="preserve">а) срок предоставления государственной услуги (указан в </w:t>
      </w:r>
      <w:hyperlink>
        <w:r>
          <w:rPr>
            <w:rStyle w:val="Style_24"/>
            <w:rFonts w:ascii="Times New Roman CYR" w:hAnsi="Times New Roman CYR" w:eastAsia="Times New Roman CYR" w:cs="Times New Roman CYR"/>
            <w:b w:val="0"/>
            <w:bCs w:val="0"/>
            <w:color w:val="106bbe"/>
            <w:sz w:val="24"/>
            <w:szCs w:val="24"/>
            <w:lang w:val="ru-RU" w:bidi="ru-RU"/>
          </w:rPr>
          <w:t xml:space="preserve">пункте 13</w:t>
        </w:r>
      </w:hyperlink>
      <w:r>
        <w:rPr>
          <w:rStyle w:val="Style_65552"/>
          <w:rFonts w:ascii="Times New Roman CYR" w:hAnsi="Times New Roman CYR" w:eastAsia="Times New Roman CYR" w:cs="Times New Roman CYR"/>
          <w:sz w:val="24"/>
          <w:szCs w:val="24"/>
          <w:lang w:val="ru-RU" w:bidi="ru-RU"/>
        </w:rPr>
        <w:t xml:space="preserve"> Административного регламента);</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bookmarkEnd w:id="101"/>
      <w:bookmarkStart w:id="102" w:name="sub_106"/>
      <w:r>
        <w:rPr>
          <w:rStyle w:val="Style_65552"/>
          <w:rFonts w:ascii="Times New Roman CYR" w:hAnsi="Times New Roman CYR" w:eastAsia="Times New Roman CYR" w:cs="Times New Roman CYR"/>
          <w:sz w:val="24"/>
          <w:szCs w:val="24"/>
          <w:lang w:val="ru-RU" w:bidi="ru-RU"/>
        </w:rPr>
        <w:t xml:space="preserve">б) сроки ожидания в очереди при подаче запроса о предоставлении государственной услуги и при получении результата предоставления государственной услуги (указаны в </w:t>
      </w:r>
      <w:hyperlink>
        <w:r>
          <w:rPr>
            <w:rStyle w:val="Style_24"/>
            <w:rFonts w:ascii="Times New Roman CYR" w:hAnsi="Times New Roman CYR" w:eastAsia="Times New Roman CYR" w:cs="Times New Roman CYR"/>
            <w:b w:val="0"/>
            <w:bCs w:val="0"/>
            <w:color w:val="106bbe"/>
            <w:sz w:val="24"/>
            <w:szCs w:val="24"/>
            <w:lang w:val="ru-RU" w:bidi="ru-RU"/>
          </w:rPr>
          <w:t xml:space="preserve">пункте 21</w:t>
        </w:r>
      </w:hyperlink>
      <w:r>
        <w:rPr>
          <w:rStyle w:val="Style_65552"/>
          <w:rFonts w:ascii="Times New Roman CYR" w:hAnsi="Times New Roman CYR" w:eastAsia="Times New Roman CYR" w:cs="Times New Roman CYR"/>
          <w:sz w:val="24"/>
          <w:szCs w:val="24"/>
          <w:lang w:val="ru-RU" w:bidi="ru-RU"/>
        </w:rPr>
        <w:t xml:space="preserve"> Административного регламента).</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bookmarkEnd w:id="102"/>
      <w:bookmarkStart w:id="103" w:name="sub_113"/>
      <w:r>
        <w:rPr>
          <w:rStyle w:val="Style_65552"/>
          <w:rFonts w:ascii="Times New Roman CYR" w:hAnsi="Times New Roman CYR" w:eastAsia="Times New Roman CYR" w:cs="Times New Roman CYR"/>
          <w:sz w:val="24"/>
          <w:szCs w:val="24"/>
          <w:lang w:val="ru-RU" w:bidi="ru-RU"/>
        </w:rPr>
        <w:t xml:space="preserve">25. Иные требования, в том числе учитывающие особенности предоставления государственной услуги в многофункциональных центрах и особенности предоставления государственной услуги в электронной форме:</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bookmarkEnd w:id="103"/>
      <w:bookmarkStart w:id="104" w:name="sub_109"/>
      <w:r>
        <w:rPr>
          <w:rStyle w:val="Style_65552"/>
          <w:rFonts w:ascii="Times New Roman CYR" w:hAnsi="Times New Roman CYR" w:eastAsia="Times New Roman CYR" w:cs="Times New Roman CYR"/>
          <w:sz w:val="24"/>
          <w:szCs w:val="24"/>
          <w:lang w:val="ru-RU" w:bidi="ru-RU"/>
        </w:rPr>
        <w:t xml:space="preserve">1) заявителю предоставляется возможность получения государственной услуги посредством личного обращения за получением муниципальной услуги в многофункциональный центр при наличии заключенного соглашения о взаимодействии между Департаментом и многофункциональным центром;</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bookmarkEnd w:id="104"/>
      <w:bookmarkStart w:id="105" w:name="sub_110"/>
      <w:r>
        <w:rPr>
          <w:rStyle w:val="Style_65552"/>
          <w:rFonts w:ascii="Times New Roman CYR" w:hAnsi="Times New Roman CYR" w:eastAsia="Times New Roman CYR" w:cs="Times New Roman CYR"/>
          <w:sz w:val="24"/>
          <w:szCs w:val="24"/>
          <w:lang w:val="ru-RU" w:bidi="ru-RU"/>
        </w:rPr>
        <w:t xml:space="preserve">2) заявителю предоставляется возможность получения информации о государственной услуге на </w:t>
      </w:r>
      <w:hyperlink r:id="rId67">
        <w:r>
          <w:rPr>
            <w:rStyle w:val="Style_24"/>
            <w:rFonts w:ascii="Times New Roman CYR" w:hAnsi="Times New Roman CYR" w:eastAsia="Times New Roman CYR" w:cs="Times New Roman CYR"/>
            <w:b w:val="0"/>
            <w:bCs w:val="0"/>
            <w:color w:val="106bbe"/>
            <w:sz w:val="24"/>
            <w:szCs w:val="24"/>
            <w:lang w:val="ru-RU" w:bidi="ru-RU"/>
          </w:rPr>
          <w:t xml:space="preserve">сайте</w:t>
        </w:r>
      </w:hyperlink>
      <w:r>
        <w:rPr>
          <w:rStyle w:val="Style_65552"/>
          <w:rFonts w:ascii="Times New Roman CYR" w:hAnsi="Times New Roman CYR" w:eastAsia="Times New Roman CYR" w:cs="Times New Roman CYR"/>
          <w:sz w:val="24"/>
          <w:szCs w:val="24"/>
          <w:lang w:val="ru-RU" w:bidi="ru-RU"/>
        </w:rPr>
        <w:t xml:space="preserve"> Департамента, </w:t>
      </w:r>
      <w:hyperlink r:id="rId68">
        <w:r>
          <w:rPr>
            <w:rStyle w:val="Style_24"/>
            <w:rFonts w:ascii="Times New Roman CYR" w:hAnsi="Times New Roman CYR" w:eastAsia="Times New Roman CYR" w:cs="Times New Roman CYR"/>
            <w:b w:val="0"/>
            <w:bCs w:val="0"/>
            <w:color w:val="106bbe"/>
            <w:sz w:val="24"/>
            <w:szCs w:val="24"/>
            <w:lang w:val="ru-RU" w:bidi="ru-RU"/>
          </w:rPr>
          <w:t xml:space="preserve">Едином портале</w:t>
        </w:r>
      </w:hyperlink>
      <w:r>
        <w:rPr>
          <w:rStyle w:val="Style_65552"/>
          <w:rFonts w:ascii="Times New Roman CYR" w:hAnsi="Times New Roman CYR" w:eastAsia="Times New Roman CYR" w:cs="Times New Roman CYR"/>
          <w:sz w:val="24"/>
          <w:szCs w:val="24"/>
          <w:lang w:val="ru-RU" w:bidi="ru-RU"/>
        </w:rPr>
        <w:t xml:space="preserve">;</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bookmarkEnd w:id="105"/>
      <w:bookmarkStart w:id="106" w:name="sub_111"/>
      <w:r>
        <w:rPr>
          <w:rStyle w:val="Style_65552"/>
          <w:rFonts w:ascii="Times New Roman CYR" w:hAnsi="Times New Roman CYR" w:eastAsia="Times New Roman CYR" w:cs="Times New Roman CYR"/>
          <w:sz w:val="24"/>
          <w:szCs w:val="24"/>
          <w:lang w:val="ru-RU" w:bidi="ru-RU"/>
        </w:rPr>
        <w:t xml:space="preserve">3) заявителю предоставляется возможность получения формы запроса в электронном виде на </w:t>
      </w:r>
      <w:hyperlink r:id="rId69">
        <w:r>
          <w:rPr>
            <w:rStyle w:val="Style_24"/>
            <w:rFonts w:ascii="Times New Roman CYR" w:hAnsi="Times New Roman CYR" w:eastAsia="Times New Roman CYR" w:cs="Times New Roman CYR"/>
            <w:b w:val="0"/>
            <w:bCs w:val="0"/>
            <w:color w:val="106bbe"/>
            <w:sz w:val="24"/>
            <w:szCs w:val="24"/>
            <w:lang w:val="ru-RU" w:bidi="ru-RU"/>
          </w:rPr>
          <w:t xml:space="preserve">сайте</w:t>
        </w:r>
      </w:hyperlink>
      <w:r>
        <w:rPr>
          <w:rStyle w:val="Style_65552"/>
          <w:rFonts w:ascii="Times New Roman CYR" w:hAnsi="Times New Roman CYR" w:eastAsia="Times New Roman CYR" w:cs="Times New Roman CYR"/>
          <w:sz w:val="24"/>
          <w:szCs w:val="24"/>
          <w:lang w:val="ru-RU" w:bidi="ru-RU"/>
        </w:rPr>
        <w:t xml:space="preserve"> Департамента, </w:t>
      </w:r>
      <w:hyperlink r:id="rId70">
        <w:r>
          <w:rPr>
            <w:rStyle w:val="Style_24"/>
            <w:rFonts w:ascii="Times New Roman CYR" w:hAnsi="Times New Roman CYR" w:eastAsia="Times New Roman CYR" w:cs="Times New Roman CYR"/>
            <w:b w:val="0"/>
            <w:bCs w:val="0"/>
            <w:color w:val="106bbe"/>
            <w:sz w:val="24"/>
            <w:szCs w:val="24"/>
            <w:lang w:val="ru-RU" w:bidi="ru-RU"/>
          </w:rPr>
          <w:t xml:space="preserve">Едином портале</w:t>
        </w:r>
      </w:hyperlink>
      <w:r>
        <w:rPr>
          <w:rStyle w:val="Style_65552"/>
          <w:rFonts w:ascii="Times New Roman CYR" w:hAnsi="Times New Roman CYR" w:eastAsia="Times New Roman CYR" w:cs="Times New Roman CYR"/>
          <w:sz w:val="24"/>
          <w:szCs w:val="24"/>
          <w:lang w:val="ru-RU" w:bidi="ru-RU"/>
        </w:rPr>
        <w:t xml:space="preserve">;</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bookmarkEnd w:id="106"/>
      <w:bookmarkStart w:id="107" w:name="sub_112"/>
      <w:r>
        <w:rPr>
          <w:rStyle w:val="Style_65552"/>
          <w:rFonts w:ascii="Times New Roman CYR" w:hAnsi="Times New Roman CYR" w:eastAsia="Times New Roman CYR" w:cs="Times New Roman CYR"/>
          <w:sz w:val="24"/>
          <w:szCs w:val="24"/>
          <w:lang w:val="ru-RU" w:bidi="ru-RU"/>
        </w:rPr>
        <w:t xml:space="preserve">4) заявителю предоставляется возможность направления запроса, подписанного </w:t>
      </w:r>
      <w:hyperlink r:id="rId71">
        <w:r>
          <w:rPr>
            <w:rStyle w:val="Style_24"/>
            <w:rFonts w:ascii="Times New Roman CYR" w:hAnsi="Times New Roman CYR" w:eastAsia="Times New Roman CYR" w:cs="Times New Roman CYR"/>
            <w:b w:val="0"/>
            <w:bCs w:val="0"/>
            <w:color w:val="106bbe"/>
            <w:sz w:val="24"/>
            <w:szCs w:val="24"/>
            <w:lang w:val="ru-RU" w:bidi="ru-RU"/>
          </w:rPr>
          <w:t xml:space="preserve">электронной подписью</w:t>
        </w:r>
      </w:hyperlink>
      <w:r>
        <w:rPr>
          <w:rStyle w:val="Style_65552"/>
          <w:rFonts w:ascii="Times New Roman CYR" w:hAnsi="Times New Roman CYR" w:eastAsia="Times New Roman CYR" w:cs="Times New Roman CYR"/>
          <w:sz w:val="24"/>
          <w:szCs w:val="24"/>
          <w:lang w:val="ru-RU" w:bidi="ru-RU"/>
        </w:rPr>
        <w:t xml:space="preserve"> допустимого вида, на электронную почту Департамента и получения результата государственной услуги по адресу электронной почты, указанному в запросе.</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bookmarkEnd w:id="107"/>
    </w:p>
    <w:p>
      <w:pPr>
        <w:pStyle w:val="Style_1"/>
        <w:spacing w:before="108" w:after="108" w:line="240" w:lineRule="auto"/>
        <w:jc w:val="center"/>
        <w:rPr>
          <w:rFonts w:ascii="Times New Roman CYR" w:hAnsi="Times New Roman CYR" w:eastAsia="Times New Roman CYR" w:cs="Times New Roman CYR"/>
          <w:b/>
          <w:bCs/>
          <w:color w:val="26282f"/>
          <w:sz w:val="24"/>
          <w:szCs w:val="24"/>
          <w:lang w:val="ru-RU" w:bidi="ru-RU"/>
        </w:rPr>
      </w:pPr>
      <w:bookmarkStart w:id="108" w:name="sub_155"/>
      <w:r>
        <w:rPr>
          <w:rFonts w:ascii="Times New Roman CYR" w:hAnsi="Times New Roman CYR" w:eastAsia="Times New Roman CYR" w:cs="Times New Roman CYR"/>
          <w:b/>
          <w:bCs/>
          <w:color w:val="26282f"/>
          <w:sz w:val="24"/>
          <w:szCs w:val="24"/>
          <w:lang w:val="ru-RU" w:bidi="ru-RU"/>
        </w:rPr>
        <w:t xml:space="preserve">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bookmarkEnd w:id="108"/>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bookmarkStart w:id="109" w:name="sub_115"/>
      <w:r>
        <w:rPr>
          <w:rStyle w:val="Style_65552"/>
          <w:rFonts w:ascii="Times New Roman CYR" w:hAnsi="Times New Roman CYR" w:eastAsia="Times New Roman CYR" w:cs="Times New Roman CYR"/>
          <w:sz w:val="24"/>
          <w:szCs w:val="24"/>
          <w:lang w:val="ru-RU" w:bidi="ru-RU"/>
        </w:rPr>
        <w:t xml:space="preserve">26. Утратил силу с 22 сентября 2025</w:t>
      </w:r>
      <w:r>
        <w:rPr>
          <w:rStyle w:val="Style_65552"/>
          <w:rFonts w:ascii="Times New Roman CYR" w:hAnsi="Times New Roman CYR" w:eastAsia="Times New Roman CYR" w:cs="Times New Roman CYR"/>
          <w:sz w:val="24"/>
          <w:szCs w:val="24"/>
          <w:lang w:val="ru-RU" w:bidi="ru-RU"/>
        </w:rPr>
        <w:t xml:space="preserve"> </w:t>
      </w:r>
      <w:r>
        <w:rPr>
          <w:rStyle w:val="Style_65552"/>
          <w:rFonts w:ascii="Times New Roman CYR" w:hAnsi="Times New Roman CYR" w:eastAsia="Times New Roman CYR" w:cs="Times New Roman CYR"/>
          <w:sz w:val="24"/>
          <w:szCs w:val="24"/>
          <w:lang w:val="ru-RU" w:bidi="ru-RU"/>
        </w:rPr>
        <w:t xml:space="preserve">г. - </w:t>
      </w:r>
      <w:hyperlink r:id="rId72">
        <w:r>
          <w:rPr>
            <w:rStyle w:val="Style_24"/>
            <w:rFonts w:ascii="Times New Roman CYR" w:hAnsi="Times New Roman CYR" w:eastAsia="Times New Roman CYR" w:cs="Times New Roman CYR"/>
            <w:b w:val="0"/>
            <w:bCs w:val="0"/>
            <w:color w:val="106bbe"/>
            <w:sz w:val="24"/>
            <w:szCs w:val="24"/>
            <w:lang w:val="ru-RU" w:bidi="ru-RU"/>
          </w:rPr>
          <w:t xml:space="preserve">Приказ</w:t>
        </w:r>
      </w:hyperlink>
      <w:r>
        <w:rPr>
          <w:rStyle w:val="Style_65552"/>
          <w:rFonts w:ascii="Times New Roman CYR" w:hAnsi="Times New Roman CYR" w:eastAsia="Times New Roman CYR" w:cs="Times New Roman CYR"/>
          <w:sz w:val="24"/>
          <w:szCs w:val="24"/>
          <w:lang w:val="ru-RU" w:bidi="ru-RU"/>
        </w:rPr>
        <w:t xml:space="preserve"> Департамента по управлению государственной собственностью Томской области от 19 сентября 2025</w:t>
      </w:r>
      <w:r>
        <w:rPr>
          <w:rStyle w:val="Style_65552"/>
          <w:rFonts w:ascii="Times New Roman CYR" w:hAnsi="Times New Roman CYR" w:eastAsia="Times New Roman CYR" w:cs="Times New Roman CYR"/>
          <w:sz w:val="24"/>
          <w:szCs w:val="24"/>
          <w:lang w:val="ru-RU" w:bidi="ru-RU"/>
        </w:rPr>
        <w:t xml:space="preserve"> </w:t>
      </w:r>
      <w:r>
        <w:rPr>
          <w:rStyle w:val="Style_65552"/>
          <w:rFonts w:ascii="Times New Roman CYR" w:hAnsi="Times New Roman CYR" w:eastAsia="Times New Roman CYR" w:cs="Times New Roman CYR"/>
          <w:sz w:val="24"/>
          <w:szCs w:val="24"/>
          <w:lang w:val="ru-RU" w:bidi="ru-RU"/>
        </w:rPr>
        <w:t xml:space="preserve">г. N</w:t>
      </w:r>
      <w:r>
        <w:rPr>
          <w:rStyle w:val="Style_65552"/>
          <w:rFonts w:ascii="Times New Roman CYR" w:hAnsi="Times New Roman CYR" w:eastAsia="Times New Roman CYR" w:cs="Times New Roman CYR"/>
          <w:sz w:val="24"/>
          <w:szCs w:val="24"/>
          <w:lang w:val="ru-RU" w:bidi="ru-RU"/>
        </w:rPr>
        <w:t xml:space="preserve"> </w:t>
      </w:r>
      <w:r>
        <w:rPr>
          <w:rStyle w:val="Style_65552"/>
          <w:rFonts w:ascii="Times New Roman CYR" w:hAnsi="Times New Roman CYR" w:eastAsia="Times New Roman CYR" w:cs="Times New Roman CYR"/>
          <w:sz w:val="24"/>
          <w:szCs w:val="24"/>
          <w:lang w:val="ru-RU" w:bidi="ru-RU"/>
        </w:rPr>
        <w:t xml:space="preserve">35</w:t>
      </w:r>
    </w:p>
    <w:p>
      <w:pPr>
        <w:pStyle w:val="Style_25"/>
        <w:spacing w:before="75" w:after="0" w:line="240" w:lineRule="auto"/>
        <w:ind w:left="170" w:firstLine="0"/>
        <w:jc w:val="both"/>
        <w:rPr>
          <w:rFonts w:ascii="Times New Roman CYR" w:hAnsi="Times New Roman CYR" w:eastAsia="Times New Roman CYR" w:cs="Times New Roman CYR"/>
          <w:color w:val="000000"/>
          <w:sz w:val="16"/>
          <w:szCs w:val="16"/>
          <w:shd w:val="clear" w:color="auto" w:fill="f0f0f0"/>
          <w:lang w:val="ru-RU" w:bidi="ru-RU"/>
        </w:rPr>
      </w:pPr>
      <w:bookmarkEnd w:id="109"/>
      <w:r>
        <w:rPr>
          <w:rFonts w:ascii="Times New Roman CYR" w:hAnsi="Times New Roman CYR" w:eastAsia="Times New Roman CYR" w:cs="Times New Roman CYR"/>
          <w:color w:val="000000"/>
          <w:sz w:val="16"/>
          <w:szCs w:val="16"/>
          <w:shd w:val="clear" w:color="auto" w:fill="f0f0f0"/>
          <w:lang w:val="ru-RU" w:bidi="ru-RU"/>
        </w:rPr>
        <w:t xml:space="preserve">Информация об изменениях:</w:t>
      </w:r>
    </w:p>
    <w:p>
      <w:pPr>
        <w:pStyle w:val="Style_38"/>
        <w:spacing w:before="75" w:after="0" w:line="240" w:lineRule="auto"/>
        <w:ind w:left="170" w:firstLine="0"/>
        <w:jc w:val="both"/>
        <w:rPr>
          <w:rFonts w:ascii="Times New Roman CYR" w:hAnsi="Times New Roman CYR" w:eastAsia="Times New Roman CYR" w:cs="Times New Roman CYR"/>
          <w:i/>
          <w:iCs/>
          <w:color w:val="353842"/>
          <w:sz w:val="24"/>
          <w:szCs w:val="24"/>
          <w:shd w:val="clear" w:color="auto" w:fill="f0f0f0"/>
          <w:lang w:val="ru-RU" w:bidi="ru-RU"/>
        </w:rPr>
      </w:pPr>
      <w:r>
        <w:rPr>
          <w:rFonts w:ascii="Times New Roman CYR" w:hAnsi="Times New Roman CYR" w:eastAsia="Times New Roman CYR" w:cs="Times New Roman CYR"/>
          <w:i/>
          <w:iCs/>
          <w:color w:val="353842"/>
          <w:sz w:val="24"/>
          <w:szCs w:val="24"/>
          <w:lang w:val="ru-RU" w:bidi="ru-RU"/>
        </w:rPr>
        <w:t xml:space="preserve"> </w:t>
      </w:r>
      <w:hyperlink r:id="rId73">
        <w:r>
          <w:rPr>
            <w:rStyle w:val="Style_24"/>
            <w:rFonts w:ascii="Times New Roman CYR" w:hAnsi="Times New Roman CYR" w:eastAsia="Times New Roman CYR" w:cs="Times New Roman CYR"/>
            <w:b w:val="0"/>
            <w:bCs w:val="0"/>
            <w:i/>
            <w:iCs/>
            <w:color w:val="106bbe"/>
            <w:sz w:val="24"/>
            <w:szCs w:val="24"/>
            <w:shd w:val="clear" w:color="auto" w:fill="f0f0f0"/>
            <w:lang w:val="ru-RU" w:bidi="ru-RU"/>
          </w:rPr>
          <w:t xml:space="preserve">См. предыдущую редакцию</w:t>
        </w:r>
      </w:hyperlink>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bookmarkStart w:id="110" w:name="sub_119"/>
      <w:r>
        <w:rPr>
          <w:rStyle w:val="Style_65552"/>
          <w:rFonts w:ascii="Times New Roman CYR" w:hAnsi="Times New Roman CYR" w:eastAsia="Times New Roman CYR" w:cs="Times New Roman CYR"/>
          <w:sz w:val="24"/>
          <w:szCs w:val="24"/>
          <w:lang w:val="ru-RU" w:bidi="ru-RU"/>
        </w:rPr>
        <w:t xml:space="preserve">27. Утратил силу с 22 сентября 2025</w:t>
      </w:r>
      <w:r>
        <w:rPr>
          <w:rStyle w:val="Style_65552"/>
          <w:rFonts w:ascii="Times New Roman CYR" w:hAnsi="Times New Roman CYR" w:eastAsia="Times New Roman CYR" w:cs="Times New Roman CYR"/>
          <w:sz w:val="24"/>
          <w:szCs w:val="24"/>
          <w:lang w:val="ru-RU" w:bidi="ru-RU"/>
        </w:rPr>
        <w:t xml:space="preserve"> </w:t>
      </w:r>
      <w:r>
        <w:rPr>
          <w:rStyle w:val="Style_65552"/>
          <w:rFonts w:ascii="Times New Roman CYR" w:hAnsi="Times New Roman CYR" w:eastAsia="Times New Roman CYR" w:cs="Times New Roman CYR"/>
          <w:sz w:val="24"/>
          <w:szCs w:val="24"/>
          <w:lang w:val="ru-RU" w:bidi="ru-RU"/>
        </w:rPr>
        <w:t xml:space="preserve">г. - </w:t>
      </w:r>
      <w:hyperlink r:id="rId74">
        <w:r>
          <w:rPr>
            <w:rStyle w:val="Style_24"/>
            <w:rFonts w:ascii="Times New Roman CYR" w:hAnsi="Times New Roman CYR" w:eastAsia="Times New Roman CYR" w:cs="Times New Roman CYR"/>
            <w:b w:val="0"/>
            <w:bCs w:val="0"/>
            <w:color w:val="106bbe"/>
            <w:sz w:val="24"/>
            <w:szCs w:val="24"/>
            <w:lang w:val="ru-RU" w:bidi="ru-RU"/>
          </w:rPr>
          <w:t xml:space="preserve">Приказ</w:t>
        </w:r>
      </w:hyperlink>
      <w:r>
        <w:rPr>
          <w:rStyle w:val="Style_65552"/>
          <w:rFonts w:ascii="Times New Roman CYR" w:hAnsi="Times New Roman CYR" w:eastAsia="Times New Roman CYR" w:cs="Times New Roman CYR"/>
          <w:sz w:val="24"/>
          <w:szCs w:val="24"/>
          <w:lang w:val="ru-RU" w:bidi="ru-RU"/>
        </w:rPr>
        <w:t xml:space="preserve"> Департамента по управлению государственной собственностью Томской области от 19 сентября 2025</w:t>
      </w:r>
      <w:r>
        <w:rPr>
          <w:rStyle w:val="Style_65552"/>
          <w:rFonts w:ascii="Times New Roman CYR" w:hAnsi="Times New Roman CYR" w:eastAsia="Times New Roman CYR" w:cs="Times New Roman CYR"/>
          <w:sz w:val="24"/>
          <w:szCs w:val="24"/>
          <w:lang w:val="ru-RU" w:bidi="ru-RU"/>
        </w:rPr>
        <w:t xml:space="preserve"> </w:t>
      </w:r>
      <w:r>
        <w:rPr>
          <w:rStyle w:val="Style_65552"/>
          <w:rFonts w:ascii="Times New Roman CYR" w:hAnsi="Times New Roman CYR" w:eastAsia="Times New Roman CYR" w:cs="Times New Roman CYR"/>
          <w:sz w:val="24"/>
          <w:szCs w:val="24"/>
          <w:lang w:val="ru-RU" w:bidi="ru-RU"/>
        </w:rPr>
        <w:t xml:space="preserve">г. N</w:t>
      </w:r>
      <w:r>
        <w:rPr>
          <w:rStyle w:val="Style_65552"/>
          <w:rFonts w:ascii="Times New Roman CYR" w:hAnsi="Times New Roman CYR" w:eastAsia="Times New Roman CYR" w:cs="Times New Roman CYR"/>
          <w:sz w:val="24"/>
          <w:szCs w:val="24"/>
          <w:lang w:val="ru-RU" w:bidi="ru-RU"/>
        </w:rPr>
        <w:t xml:space="preserve"> </w:t>
      </w:r>
      <w:r>
        <w:rPr>
          <w:rStyle w:val="Style_65552"/>
          <w:rFonts w:ascii="Times New Roman CYR" w:hAnsi="Times New Roman CYR" w:eastAsia="Times New Roman CYR" w:cs="Times New Roman CYR"/>
          <w:sz w:val="24"/>
          <w:szCs w:val="24"/>
          <w:lang w:val="ru-RU" w:bidi="ru-RU"/>
        </w:rPr>
        <w:t xml:space="preserve">35</w:t>
      </w:r>
    </w:p>
    <w:p>
      <w:pPr>
        <w:pStyle w:val="Style_25"/>
        <w:spacing w:before="75" w:after="0" w:line="240" w:lineRule="auto"/>
        <w:ind w:left="170" w:firstLine="0"/>
        <w:jc w:val="both"/>
        <w:rPr>
          <w:rFonts w:ascii="Times New Roman CYR" w:hAnsi="Times New Roman CYR" w:eastAsia="Times New Roman CYR" w:cs="Times New Roman CYR"/>
          <w:color w:val="000000"/>
          <w:sz w:val="16"/>
          <w:szCs w:val="16"/>
          <w:shd w:val="clear" w:color="auto" w:fill="f0f0f0"/>
          <w:lang w:val="ru-RU" w:bidi="ru-RU"/>
        </w:rPr>
      </w:pPr>
      <w:bookmarkEnd w:id="110"/>
      <w:r>
        <w:rPr>
          <w:rFonts w:ascii="Times New Roman CYR" w:hAnsi="Times New Roman CYR" w:eastAsia="Times New Roman CYR" w:cs="Times New Roman CYR"/>
          <w:color w:val="000000"/>
          <w:sz w:val="16"/>
          <w:szCs w:val="16"/>
          <w:shd w:val="clear" w:color="auto" w:fill="f0f0f0"/>
          <w:lang w:val="ru-RU" w:bidi="ru-RU"/>
        </w:rPr>
        <w:t xml:space="preserve">Информация об изменениях:</w:t>
      </w:r>
    </w:p>
    <w:p>
      <w:pPr>
        <w:pStyle w:val="Style_38"/>
        <w:spacing w:before="75" w:after="0" w:line="240" w:lineRule="auto"/>
        <w:ind w:left="170" w:firstLine="0"/>
        <w:jc w:val="both"/>
        <w:rPr>
          <w:rFonts w:ascii="Times New Roman CYR" w:hAnsi="Times New Roman CYR" w:eastAsia="Times New Roman CYR" w:cs="Times New Roman CYR"/>
          <w:i/>
          <w:iCs/>
          <w:color w:val="353842"/>
          <w:sz w:val="24"/>
          <w:szCs w:val="24"/>
          <w:shd w:val="clear" w:color="auto" w:fill="f0f0f0"/>
          <w:lang w:val="ru-RU" w:bidi="ru-RU"/>
        </w:rPr>
      </w:pPr>
      <w:r>
        <w:rPr>
          <w:rFonts w:ascii="Times New Roman CYR" w:hAnsi="Times New Roman CYR" w:eastAsia="Times New Roman CYR" w:cs="Times New Roman CYR"/>
          <w:i/>
          <w:iCs/>
          <w:color w:val="353842"/>
          <w:sz w:val="24"/>
          <w:szCs w:val="24"/>
          <w:lang w:val="ru-RU" w:bidi="ru-RU"/>
        </w:rPr>
        <w:t xml:space="preserve"> </w:t>
      </w:r>
      <w:hyperlink r:id="rId75">
        <w:r>
          <w:rPr>
            <w:rStyle w:val="Style_24"/>
            <w:rFonts w:ascii="Times New Roman CYR" w:hAnsi="Times New Roman CYR" w:eastAsia="Times New Roman CYR" w:cs="Times New Roman CYR"/>
            <w:b w:val="0"/>
            <w:bCs w:val="0"/>
            <w:i/>
            <w:iCs/>
            <w:color w:val="106bbe"/>
            <w:sz w:val="24"/>
            <w:szCs w:val="24"/>
            <w:shd w:val="clear" w:color="auto" w:fill="f0f0f0"/>
            <w:lang w:val="ru-RU" w:bidi="ru-RU"/>
          </w:rPr>
          <w:t xml:space="preserve">См. предыдущую редакцию</w:t>
        </w:r>
      </w:hyperlink>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bookmarkStart w:id="111" w:name="sub_135"/>
      <w:r>
        <w:rPr>
          <w:rStyle w:val="Style_65552"/>
          <w:rFonts w:ascii="Times New Roman CYR" w:hAnsi="Times New Roman CYR" w:eastAsia="Times New Roman CYR" w:cs="Times New Roman CYR"/>
          <w:sz w:val="24"/>
          <w:szCs w:val="24"/>
          <w:lang w:val="ru-RU" w:bidi="ru-RU"/>
        </w:rPr>
        <w:t xml:space="preserve">28. Утратил силу с 22 сентября 2025</w:t>
      </w:r>
      <w:r>
        <w:rPr>
          <w:rStyle w:val="Style_65552"/>
          <w:rFonts w:ascii="Times New Roman CYR" w:hAnsi="Times New Roman CYR" w:eastAsia="Times New Roman CYR" w:cs="Times New Roman CYR"/>
          <w:sz w:val="24"/>
          <w:szCs w:val="24"/>
          <w:lang w:val="ru-RU" w:bidi="ru-RU"/>
        </w:rPr>
        <w:t xml:space="preserve"> </w:t>
      </w:r>
      <w:r>
        <w:rPr>
          <w:rStyle w:val="Style_65552"/>
          <w:rFonts w:ascii="Times New Roman CYR" w:hAnsi="Times New Roman CYR" w:eastAsia="Times New Roman CYR" w:cs="Times New Roman CYR"/>
          <w:sz w:val="24"/>
          <w:szCs w:val="24"/>
          <w:lang w:val="ru-RU" w:bidi="ru-RU"/>
        </w:rPr>
        <w:t xml:space="preserve">г. - </w:t>
      </w:r>
      <w:hyperlink r:id="rId76">
        <w:r>
          <w:rPr>
            <w:rStyle w:val="Style_24"/>
            <w:rFonts w:ascii="Times New Roman CYR" w:hAnsi="Times New Roman CYR" w:eastAsia="Times New Roman CYR" w:cs="Times New Roman CYR"/>
            <w:b w:val="0"/>
            <w:bCs w:val="0"/>
            <w:color w:val="106bbe"/>
            <w:sz w:val="24"/>
            <w:szCs w:val="24"/>
            <w:lang w:val="ru-RU" w:bidi="ru-RU"/>
          </w:rPr>
          <w:t xml:space="preserve">Приказ</w:t>
        </w:r>
      </w:hyperlink>
      <w:r>
        <w:rPr>
          <w:rStyle w:val="Style_65552"/>
          <w:rFonts w:ascii="Times New Roman CYR" w:hAnsi="Times New Roman CYR" w:eastAsia="Times New Roman CYR" w:cs="Times New Roman CYR"/>
          <w:sz w:val="24"/>
          <w:szCs w:val="24"/>
          <w:lang w:val="ru-RU" w:bidi="ru-RU"/>
        </w:rPr>
        <w:t xml:space="preserve"> Департамента по управлению государственной собственностью Томской области от 19 сентября 2025</w:t>
      </w:r>
      <w:r>
        <w:rPr>
          <w:rStyle w:val="Style_65552"/>
          <w:rFonts w:ascii="Times New Roman CYR" w:hAnsi="Times New Roman CYR" w:eastAsia="Times New Roman CYR" w:cs="Times New Roman CYR"/>
          <w:sz w:val="24"/>
          <w:szCs w:val="24"/>
          <w:lang w:val="ru-RU" w:bidi="ru-RU"/>
        </w:rPr>
        <w:t xml:space="preserve"> </w:t>
      </w:r>
      <w:r>
        <w:rPr>
          <w:rStyle w:val="Style_65552"/>
          <w:rFonts w:ascii="Times New Roman CYR" w:hAnsi="Times New Roman CYR" w:eastAsia="Times New Roman CYR" w:cs="Times New Roman CYR"/>
          <w:sz w:val="24"/>
          <w:szCs w:val="24"/>
          <w:lang w:val="ru-RU" w:bidi="ru-RU"/>
        </w:rPr>
        <w:t xml:space="preserve">г. N</w:t>
      </w:r>
      <w:r>
        <w:rPr>
          <w:rStyle w:val="Style_65552"/>
          <w:rFonts w:ascii="Times New Roman CYR" w:hAnsi="Times New Roman CYR" w:eastAsia="Times New Roman CYR" w:cs="Times New Roman CYR"/>
          <w:sz w:val="24"/>
          <w:szCs w:val="24"/>
          <w:lang w:val="ru-RU" w:bidi="ru-RU"/>
        </w:rPr>
        <w:t xml:space="preserve"> </w:t>
      </w:r>
      <w:r>
        <w:rPr>
          <w:rStyle w:val="Style_65552"/>
          <w:rFonts w:ascii="Times New Roman CYR" w:hAnsi="Times New Roman CYR" w:eastAsia="Times New Roman CYR" w:cs="Times New Roman CYR"/>
          <w:sz w:val="24"/>
          <w:szCs w:val="24"/>
          <w:lang w:val="ru-RU" w:bidi="ru-RU"/>
        </w:rPr>
        <w:t xml:space="preserve">35</w:t>
      </w:r>
    </w:p>
    <w:p>
      <w:pPr>
        <w:pStyle w:val="Style_25"/>
        <w:spacing w:before="75" w:after="0" w:line="240" w:lineRule="auto"/>
        <w:ind w:left="170" w:firstLine="0"/>
        <w:jc w:val="both"/>
        <w:rPr>
          <w:rFonts w:ascii="Times New Roman CYR" w:hAnsi="Times New Roman CYR" w:eastAsia="Times New Roman CYR" w:cs="Times New Roman CYR"/>
          <w:color w:val="000000"/>
          <w:sz w:val="16"/>
          <w:szCs w:val="16"/>
          <w:shd w:val="clear" w:color="auto" w:fill="f0f0f0"/>
          <w:lang w:val="ru-RU" w:bidi="ru-RU"/>
        </w:rPr>
      </w:pPr>
      <w:bookmarkEnd w:id="111"/>
      <w:r>
        <w:rPr>
          <w:rFonts w:ascii="Times New Roman CYR" w:hAnsi="Times New Roman CYR" w:eastAsia="Times New Roman CYR" w:cs="Times New Roman CYR"/>
          <w:color w:val="000000"/>
          <w:sz w:val="16"/>
          <w:szCs w:val="16"/>
          <w:shd w:val="clear" w:color="auto" w:fill="f0f0f0"/>
          <w:lang w:val="ru-RU" w:bidi="ru-RU"/>
        </w:rPr>
        <w:t xml:space="preserve">Информация об изменениях:</w:t>
      </w:r>
    </w:p>
    <w:p>
      <w:pPr>
        <w:pStyle w:val="Style_38"/>
        <w:spacing w:before="75" w:after="0" w:line="240" w:lineRule="auto"/>
        <w:ind w:left="170" w:firstLine="0"/>
        <w:jc w:val="both"/>
        <w:rPr>
          <w:rFonts w:ascii="Times New Roman CYR" w:hAnsi="Times New Roman CYR" w:eastAsia="Times New Roman CYR" w:cs="Times New Roman CYR"/>
          <w:i/>
          <w:iCs/>
          <w:color w:val="353842"/>
          <w:sz w:val="24"/>
          <w:szCs w:val="24"/>
          <w:shd w:val="clear" w:color="auto" w:fill="f0f0f0"/>
          <w:lang w:val="ru-RU" w:bidi="ru-RU"/>
        </w:rPr>
      </w:pPr>
      <w:r>
        <w:rPr>
          <w:rFonts w:ascii="Times New Roman CYR" w:hAnsi="Times New Roman CYR" w:eastAsia="Times New Roman CYR" w:cs="Times New Roman CYR"/>
          <w:i/>
          <w:iCs/>
          <w:color w:val="353842"/>
          <w:sz w:val="24"/>
          <w:szCs w:val="24"/>
          <w:lang w:val="ru-RU" w:bidi="ru-RU"/>
        </w:rPr>
        <w:t xml:space="preserve"> </w:t>
      </w:r>
      <w:hyperlink r:id="rId77">
        <w:r>
          <w:rPr>
            <w:rStyle w:val="Style_24"/>
            <w:rFonts w:ascii="Times New Roman CYR" w:hAnsi="Times New Roman CYR" w:eastAsia="Times New Roman CYR" w:cs="Times New Roman CYR"/>
            <w:b w:val="0"/>
            <w:bCs w:val="0"/>
            <w:i/>
            <w:iCs/>
            <w:color w:val="106bbe"/>
            <w:sz w:val="24"/>
            <w:szCs w:val="24"/>
            <w:shd w:val="clear" w:color="auto" w:fill="f0f0f0"/>
            <w:lang w:val="ru-RU" w:bidi="ru-RU"/>
          </w:rPr>
          <w:t xml:space="preserve">См. предыдущую редакцию</w:t>
        </w:r>
      </w:hyperlink>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bookmarkStart w:id="112" w:name="sub_144"/>
      <w:r>
        <w:rPr>
          <w:rStyle w:val="Style_65552"/>
          <w:rFonts w:ascii="Times New Roman CYR" w:hAnsi="Times New Roman CYR" w:eastAsia="Times New Roman CYR" w:cs="Times New Roman CYR"/>
          <w:sz w:val="24"/>
          <w:szCs w:val="24"/>
          <w:lang w:val="ru-RU" w:bidi="ru-RU"/>
        </w:rPr>
        <w:t xml:space="preserve">29. Утратил силу с 22 сентября 2025</w:t>
      </w:r>
      <w:r>
        <w:rPr>
          <w:rStyle w:val="Style_65552"/>
          <w:rFonts w:ascii="Times New Roman CYR" w:hAnsi="Times New Roman CYR" w:eastAsia="Times New Roman CYR" w:cs="Times New Roman CYR"/>
          <w:sz w:val="24"/>
          <w:szCs w:val="24"/>
          <w:lang w:val="ru-RU" w:bidi="ru-RU"/>
        </w:rPr>
        <w:t xml:space="preserve"> </w:t>
      </w:r>
      <w:r>
        <w:rPr>
          <w:rStyle w:val="Style_65552"/>
          <w:rFonts w:ascii="Times New Roman CYR" w:hAnsi="Times New Roman CYR" w:eastAsia="Times New Roman CYR" w:cs="Times New Roman CYR"/>
          <w:sz w:val="24"/>
          <w:szCs w:val="24"/>
          <w:lang w:val="ru-RU" w:bidi="ru-RU"/>
        </w:rPr>
        <w:t xml:space="preserve">г. - </w:t>
      </w:r>
      <w:hyperlink r:id="rId78">
        <w:r>
          <w:rPr>
            <w:rStyle w:val="Style_24"/>
            <w:rFonts w:ascii="Times New Roman CYR" w:hAnsi="Times New Roman CYR" w:eastAsia="Times New Roman CYR" w:cs="Times New Roman CYR"/>
            <w:b w:val="0"/>
            <w:bCs w:val="0"/>
            <w:color w:val="106bbe"/>
            <w:sz w:val="24"/>
            <w:szCs w:val="24"/>
            <w:lang w:val="ru-RU" w:bidi="ru-RU"/>
          </w:rPr>
          <w:t xml:space="preserve">Приказ</w:t>
        </w:r>
      </w:hyperlink>
      <w:r>
        <w:rPr>
          <w:rStyle w:val="Style_65552"/>
          <w:rFonts w:ascii="Times New Roman CYR" w:hAnsi="Times New Roman CYR" w:eastAsia="Times New Roman CYR" w:cs="Times New Roman CYR"/>
          <w:sz w:val="24"/>
          <w:szCs w:val="24"/>
          <w:lang w:val="ru-RU" w:bidi="ru-RU"/>
        </w:rPr>
        <w:t xml:space="preserve"> Департамента по управлению государственной собственностью Томской области от 19 сентября 2025</w:t>
      </w:r>
      <w:r>
        <w:rPr>
          <w:rStyle w:val="Style_65552"/>
          <w:rFonts w:ascii="Times New Roman CYR" w:hAnsi="Times New Roman CYR" w:eastAsia="Times New Roman CYR" w:cs="Times New Roman CYR"/>
          <w:sz w:val="24"/>
          <w:szCs w:val="24"/>
          <w:lang w:val="ru-RU" w:bidi="ru-RU"/>
        </w:rPr>
        <w:t xml:space="preserve"> </w:t>
      </w:r>
      <w:r>
        <w:rPr>
          <w:rStyle w:val="Style_65552"/>
          <w:rFonts w:ascii="Times New Roman CYR" w:hAnsi="Times New Roman CYR" w:eastAsia="Times New Roman CYR" w:cs="Times New Roman CYR"/>
          <w:sz w:val="24"/>
          <w:szCs w:val="24"/>
          <w:lang w:val="ru-RU" w:bidi="ru-RU"/>
        </w:rPr>
        <w:t xml:space="preserve">г. N</w:t>
      </w:r>
      <w:r>
        <w:rPr>
          <w:rStyle w:val="Style_65552"/>
          <w:rFonts w:ascii="Times New Roman CYR" w:hAnsi="Times New Roman CYR" w:eastAsia="Times New Roman CYR" w:cs="Times New Roman CYR"/>
          <w:sz w:val="24"/>
          <w:szCs w:val="24"/>
          <w:lang w:val="ru-RU" w:bidi="ru-RU"/>
        </w:rPr>
        <w:t xml:space="preserve"> </w:t>
      </w:r>
      <w:r>
        <w:rPr>
          <w:rStyle w:val="Style_65552"/>
          <w:rFonts w:ascii="Times New Roman CYR" w:hAnsi="Times New Roman CYR" w:eastAsia="Times New Roman CYR" w:cs="Times New Roman CYR"/>
          <w:sz w:val="24"/>
          <w:szCs w:val="24"/>
          <w:lang w:val="ru-RU" w:bidi="ru-RU"/>
        </w:rPr>
        <w:t xml:space="preserve">35</w:t>
      </w:r>
    </w:p>
    <w:p>
      <w:pPr>
        <w:pStyle w:val="Style_25"/>
        <w:spacing w:before="75" w:after="0" w:line="240" w:lineRule="auto"/>
        <w:ind w:left="170" w:firstLine="0"/>
        <w:jc w:val="both"/>
        <w:rPr>
          <w:rFonts w:ascii="Times New Roman CYR" w:hAnsi="Times New Roman CYR" w:eastAsia="Times New Roman CYR" w:cs="Times New Roman CYR"/>
          <w:color w:val="000000"/>
          <w:sz w:val="16"/>
          <w:szCs w:val="16"/>
          <w:shd w:val="clear" w:color="auto" w:fill="f0f0f0"/>
          <w:lang w:val="ru-RU" w:bidi="ru-RU"/>
        </w:rPr>
      </w:pPr>
      <w:bookmarkEnd w:id="112"/>
      <w:r>
        <w:rPr>
          <w:rFonts w:ascii="Times New Roman CYR" w:hAnsi="Times New Roman CYR" w:eastAsia="Times New Roman CYR" w:cs="Times New Roman CYR"/>
          <w:color w:val="000000"/>
          <w:sz w:val="16"/>
          <w:szCs w:val="16"/>
          <w:shd w:val="clear" w:color="auto" w:fill="f0f0f0"/>
          <w:lang w:val="ru-RU" w:bidi="ru-RU"/>
        </w:rPr>
        <w:t xml:space="preserve">Информация об изменениях:</w:t>
      </w:r>
    </w:p>
    <w:p>
      <w:pPr>
        <w:pStyle w:val="Style_38"/>
        <w:spacing w:before="75" w:after="0" w:line="240" w:lineRule="auto"/>
        <w:ind w:left="170" w:firstLine="0"/>
        <w:jc w:val="both"/>
        <w:rPr>
          <w:rFonts w:ascii="Times New Roman CYR" w:hAnsi="Times New Roman CYR" w:eastAsia="Times New Roman CYR" w:cs="Times New Roman CYR"/>
          <w:i/>
          <w:iCs/>
          <w:color w:val="353842"/>
          <w:sz w:val="24"/>
          <w:szCs w:val="24"/>
          <w:shd w:val="clear" w:color="auto" w:fill="f0f0f0"/>
          <w:lang w:val="ru-RU" w:bidi="ru-RU"/>
        </w:rPr>
      </w:pPr>
      <w:r>
        <w:rPr>
          <w:rFonts w:ascii="Times New Roman CYR" w:hAnsi="Times New Roman CYR" w:eastAsia="Times New Roman CYR" w:cs="Times New Roman CYR"/>
          <w:i/>
          <w:iCs/>
          <w:color w:val="353842"/>
          <w:sz w:val="24"/>
          <w:szCs w:val="24"/>
          <w:lang w:val="ru-RU" w:bidi="ru-RU"/>
        </w:rPr>
        <w:t xml:space="preserve"> </w:t>
      </w:r>
      <w:hyperlink r:id="rId79">
        <w:r>
          <w:rPr>
            <w:rStyle w:val="Style_24"/>
            <w:rFonts w:ascii="Times New Roman CYR" w:hAnsi="Times New Roman CYR" w:eastAsia="Times New Roman CYR" w:cs="Times New Roman CYR"/>
            <w:b w:val="0"/>
            <w:bCs w:val="0"/>
            <w:i/>
            <w:iCs/>
            <w:color w:val="106bbe"/>
            <w:sz w:val="24"/>
            <w:szCs w:val="24"/>
            <w:shd w:val="clear" w:color="auto" w:fill="f0f0f0"/>
            <w:lang w:val="ru-RU" w:bidi="ru-RU"/>
          </w:rPr>
          <w:t xml:space="preserve">См. предыдущую редакцию</w:t>
        </w:r>
      </w:hyperlink>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bookmarkStart w:id="113" w:name="sub_154"/>
      <w:r>
        <w:rPr>
          <w:rStyle w:val="Style_65552"/>
          <w:rFonts w:ascii="Times New Roman CYR" w:hAnsi="Times New Roman CYR" w:eastAsia="Times New Roman CYR" w:cs="Times New Roman CYR"/>
          <w:sz w:val="24"/>
          <w:szCs w:val="24"/>
          <w:lang w:val="ru-RU" w:bidi="ru-RU"/>
        </w:rPr>
        <w:t xml:space="preserve">30. Утратил силу с 22 сентября 2025</w:t>
      </w:r>
      <w:r>
        <w:rPr>
          <w:rStyle w:val="Style_65552"/>
          <w:rFonts w:ascii="Times New Roman CYR" w:hAnsi="Times New Roman CYR" w:eastAsia="Times New Roman CYR" w:cs="Times New Roman CYR"/>
          <w:sz w:val="24"/>
          <w:szCs w:val="24"/>
          <w:lang w:val="ru-RU" w:bidi="ru-RU"/>
        </w:rPr>
        <w:t xml:space="preserve"> </w:t>
      </w:r>
      <w:r>
        <w:rPr>
          <w:rStyle w:val="Style_65552"/>
          <w:rFonts w:ascii="Times New Roman CYR" w:hAnsi="Times New Roman CYR" w:eastAsia="Times New Roman CYR" w:cs="Times New Roman CYR"/>
          <w:sz w:val="24"/>
          <w:szCs w:val="24"/>
          <w:lang w:val="ru-RU" w:bidi="ru-RU"/>
        </w:rPr>
        <w:t xml:space="preserve">г. - </w:t>
      </w:r>
      <w:hyperlink r:id="rId80">
        <w:r>
          <w:rPr>
            <w:rStyle w:val="Style_24"/>
            <w:rFonts w:ascii="Times New Roman CYR" w:hAnsi="Times New Roman CYR" w:eastAsia="Times New Roman CYR" w:cs="Times New Roman CYR"/>
            <w:b w:val="0"/>
            <w:bCs w:val="0"/>
            <w:color w:val="106bbe"/>
            <w:sz w:val="24"/>
            <w:szCs w:val="24"/>
            <w:lang w:val="ru-RU" w:bidi="ru-RU"/>
          </w:rPr>
          <w:t xml:space="preserve">Приказ</w:t>
        </w:r>
      </w:hyperlink>
      <w:r>
        <w:rPr>
          <w:rStyle w:val="Style_65552"/>
          <w:rFonts w:ascii="Times New Roman CYR" w:hAnsi="Times New Roman CYR" w:eastAsia="Times New Roman CYR" w:cs="Times New Roman CYR"/>
          <w:sz w:val="24"/>
          <w:szCs w:val="24"/>
          <w:lang w:val="ru-RU" w:bidi="ru-RU"/>
        </w:rPr>
        <w:t xml:space="preserve"> Департамента по управлению государственной собственностью Томской области от 19 сентября 2025</w:t>
      </w:r>
      <w:r>
        <w:rPr>
          <w:rStyle w:val="Style_65552"/>
          <w:rFonts w:ascii="Times New Roman CYR" w:hAnsi="Times New Roman CYR" w:eastAsia="Times New Roman CYR" w:cs="Times New Roman CYR"/>
          <w:sz w:val="24"/>
          <w:szCs w:val="24"/>
          <w:lang w:val="ru-RU" w:bidi="ru-RU"/>
        </w:rPr>
        <w:t xml:space="preserve"> </w:t>
      </w:r>
      <w:r>
        <w:rPr>
          <w:rStyle w:val="Style_65552"/>
          <w:rFonts w:ascii="Times New Roman CYR" w:hAnsi="Times New Roman CYR" w:eastAsia="Times New Roman CYR" w:cs="Times New Roman CYR"/>
          <w:sz w:val="24"/>
          <w:szCs w:val="24"/>
          <w:lang w:val="ru-RU" w:bidi="ru-RU"/>
        </w:rPr>
        <w:t xml:space="preserve">г. N</w:t>
      </w:r>
      <w:r>
        <w:rPr>
          <w:rStyle w:val="Style_65552"/>
          <w:rFonts w:ascii="Times New Roman CYR" w:hAnsi="Times New Roman CYR" w:eastAsia="Times New Roman CYR" w:cs="Times New Roman CYR"/>
          <w:sz w:val="24"/>
          <w:szCs w:val="24"/>
          <w:lang w:val="ru-RU" w:bidi="ru-RU"/>
        </w:rPr>
        <w:t xml:space="preserve"> </w:t>
      </w:r>
      <w:r>
        <w:rPr>
          <w:rStyle w:val="Style_65552"/>
          <w:rFonts w:ascii="Times New Roman CYR" w:hAnsi="Times New Roman CYR" w:eastAsia="Times New Roman CYR" w:cs="Times New Roman CYR"/>
          <w:sz w:val="24"/>
          <w:szCs w:val="24"/>
          <w:lang w:val="ru-RU" w:bidi="ru-RU"/>
        </w:rPr>
        <w:t xml:space="preserve">35</w:t>
      </w:r>
    </w:p>
    <w:p>
      <w:pPr>
        <w:pStyle w:val="Style_25"/>
        <w:spacing w:before="75" w:after="0" w:line="240" w:lineRule="auto"/>
        <w:ind w:left="170" w:firstLine="0"/>
        <w:jc w:val="both"/>
        <w:rPr>
          <w:rFonts w:ascii="Times New Roman CYR" w:hAnsi="Times New Roman CYR" w:eastAsia="Times New Roman CYR" w:cs="Times New Roman CYR"/>
          <w:color w:val="000000"/>
          <w:sz w:val="16"/>
          <w:szCs w:val="16"/>
          <w:shd w:val="clear" w:color="auto" w:fill="f0f0f0"/>
          <w:lang w:val="ru-RU" w:bidi="ru-RU"/>
        </w:rPr>
      </w:pPr>
      <w:bookmarkEnd w:id="113"/>
      <w:r>
        <w:rPr>
          <w:rFonts w:ascii="Times New Roman CYR" w:hAnsi="Times New Roman CYR" w:eastAsia="Times New Roman CYR" w:cs="Times New Roman CYR"/>
          <w:color w:val="000000"/>
          <w:sz w:val="16"/>
          <w:szCs w:val="16"/>
          <w:shd w:val="clear" w:color="auto" w:fill="f0f0f0"/>
          <w:lang w:val="ru-RU" w:bidi="ru-RU"/>
        </w:rPr>
        <w:t xml:space="preserve">Информация об изменениях:</w:t>
      </w:r>
    </w:p>
    <w:p>
      <w:pPr>
        <w:pStyle w:val="Style_38"/>
        <w:spacing w:before="75" w:after="0" w:line="240" w:lineRule="auto"/>
        <w:ind w:left="170" w:firstLine="0"/>
        <w:jc w:val="both"/>
        <w:rPr>
          <w:rFonts w:ascii="Times New Roman CYR" w:hAnsi="Times New Roman CYR" w:eastAsia="Times New Roman CYR" w:cs="Times New Roman CYR"/>
          <w:i/>
          <w:iCs/>
          <w:color w:val="353842"/>
          <w:sz w:val="24"/>
          <w:szCs w:val="24"/>
          <w:shd w:val="clear" w:color="auto" w:fill="f0f0f0"/>
          <w:lang w:val="ru-RU" w:bidi="ru-RU"/>
        </w:rPr>
      </w:pPr>
      <w:r>
        <w:rPr>
          <w:rFonts w:ascii="Times New Roman CYR" w:hAnsi="Times New Roman CYR" w:eastAsia="Times New Roman CYR" w:cs="Times New Roman CYR"/>
          <w:i/>
          <w:iCs/>
          <w:color w:val="353842"/>
          <w:sz w:val="24"/>
          <w:szCs w:val="24"/>
          <w:lang w:val="ru-RU" w:bidi="ru-RU"/>
        </w:rPr>
        <w:t xml:space="preserve"> </w:t>
      </w:r>
      <w:hyperlink r:id="rId81">
        <w:r>
          <w:rPr>
            <w:rStyle w:val="Style_24"/>
            <w:rFonts w:ascii="Times New Roman CYR" w:hAnsi="Times New Roman CYR" w:eastAsia="Times New Roman CYR" w:cs="Times New Roman CYR"/>
            <w:b w:val="0"/>
            <w:bCs w:val="0"/>
            <w:i/>
            <w:iCs/>
            <w:color w:val="106bbe"/>
            <w:sz w:val="24"/>
            <w:szCs w:val="24"/>
            <w:shd w:val="clear" w:color="auto" w:fill="f0f0f0"/>
            <w:lang w:val="ru-RU" w:bidi="ru-RU"/>
          </w:rPr>
          <w:t xml:space="preserve">См. предыдущую редакцию</w:t>
        </w:r>
      </w:hyperlink>
    </w:p>
    <w:p>
      <w:pPr>
        <w:pStyle w:val="Style_38"/>
        <w:spacing w:before="75" w:after="0" w:line="240" w:lineRule="auto"/>
        <w:ind w:left="170" w:firstLine="0"/>
        <w:jc w:val="both"/>
        <w:rPr>
          <w:rFonts w:ascii="Times New Roman CYR" w:hAnsi="Times New Roman CYR" w:eastAsia="Times New Roman CYR" w:cs="Times New Roman CYR"/>
          <w:i/>
          <w:iCs/>
          <w:color w:val="353842"/>
          <w:sz w:val="24"/>
          <w:szCs w:val="24"/>
          <w:shd w:val="clear" w:color="auto" w:fill="f0f0f0"/>
          <w:lang w:val="ru-RU" w:bidi="ru-RU"/>
        </w:rPr>
      </w:pPr>
      <w:r>
        <w:rPr>
          <w:rFonts w:ascii="Times New Roman CYR" w:hAnsi="Times New Roman CYR" w:eastAsia="Times New Roman CYR" w:cs="Times New Roman CYR"/>
          <w:i/>
          <w:iCs/>
          <w:color w:val="353842"/>
          <w:sz w:val="24"/>
          <w:szCs w:val="24"/>
          <w:lang w:val="ru-RU" w:bidi="ru-RU"/>
        </w:rPr>
        <w:t xml:space="preserve"> </w:t>
      </w:r>
    </w:p>
    <w:p>
      <w:pPr>
        <w:pStyle w:val="Style_1"/>
        <w:spacing w:before="108" w:after="108" w:line="240" w:lineRule="auto"/>
        <w:jc w:val="center"/>
        <w:rPr>
          <w:rFonts w:ascii="Times New Roman CYR" w:hAnsi="Times New Roman CYR" w:eastAsia="Times New Roman CYR" w:cs="Times New Roman CYR"/>
          <w:b/>
          <w:bCs/>
          <w:color w:val="26282f"/>
          <w:sz w:val="24"/>
          <w:szCs w:val="24"/>
          <w:lang w:val="ru-RU" w:bidi="ru-RU"/>
        </w:rPr>
      </w:pPr>
      <w:bookmarkStart w:id="114" w:name="sub_162"/>
      <w:r>
        <w:rPr>
          <w:rFonts w:ascii="Times New Roman CYR" w:hAnsi="Times New Roman CYR" w:eastAsia="Times New Roman CYR" w:cs="Times New Roman CYR"/>
          <w:b/>
          <w:bCs/>
          <w:color w:val="26282f"/>
          <w:sz w:val="24"/>
          <w:szCs w:val="24"/>
          <w:lang w:val="ru-RU" w:bidi="ru-RU"/>
        </w:rPr>
        <w:t xml:space="preserve">4. Формы контроля за исполнением Административного регламента</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bookmarkEnd w:id="114"/>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bookmarkStart w:id="115" w:name="sub_156"/>
      <w:r>
        <w:rPr>
          <w:rStyle w:val="Style_65552"/>
          <w:rFonts w:ascii="Times New Roman CYR" w:hAnsi="Times New Roman CYR" w:eastAsia="Times New Roman CYR" w:cs="Times New Roman CYR"/>
          <w:sz w:val="24"/>
          <w:szCs w:val="24"/>
          <w:lang w:val="ru-RU" w:bidi="ru-RU"/>
        </w:rPr>
        <w:t xml:space="preserve">31. Утратил силу с 22 сентября 2025</w:t>
      </w:r>
      <w:r>
        <w:rPr>
          <w:rStyle w:val="Style_65552"/>
          <w:rFonts w:ascii="Times New Roman CYR" w:hAnsi="Times New Roman CYR" w:eastAsia="Times New Roman CYR" w:cs="Times New Roman CYR"/>
          <w:sz w:val="24"/>
          <w:szCs w:val="24"/>
          <w:lang w:val="ru-RU" w:bidi="ru-RU"/>
        </w:rPr>
        <w:t xml:space="preserve"> </w:t>
      </w:r>
      <w:r>
        <w:rPr>
          <w:rStyle w:val="Style_65552"/>
          <w:rFonts w:ascii="Times New Roman CYR" w:hAnsi="Times New Roman CYR" w:eastAsia="Times New Roman CYR" w:cs="Times New Roman CYR"/>
          <w:sz w:val="24"/>
          <w:szCs w:val="24"/>
          <w:lang w:val="ru-RU" w:bidi="ru-RU"/>
        </w:rPr>
        <w:t xml:space="preserve">г. - </w:t>
      </w:r>
      <w:hyperlink r:id="rId82">
        <w:r>
          <w:rPr>
            <w:rStyle w:val="Style_24"/>
            <w:rFonts w:ascii="Times New Roman CYR" w:hAnsi="Times New Roman CYR" w:eastAsia="Times New Roman CYR" w:cs="Times New Roman CYR"/>
            <w:b w:val="0"/>
            <w:bCs w:val="0"/>
            <w:color w:val="106bbe"/>
            <w:sz w:val="24"/>
            <w:szCs w:val="24"/>
            <w:lang w:val="ru-RU" w:bidi="ru-RU"/>
          </w:rPr>
          <w:t xml:space="preserve">Приказ</w:t>
        </w:r>
      </w:hyperlink>
      <w:r>
        <w:rPr>
          <w:rStyle w:val="Style_65552"/>
          <w:rFonts w:ascii="Times New Roman CYR" w:hAnsi="Times New Roman CYR" w:eastAsia="Times New Roman CYR" w:cs="Times New Roman CYR"/>
          <w:sz w:val="24"/>
          <w:szCs w:val="24"/>
          <w:lang w:val="ru-RU" w:bidi="ru-RU"/>
        </w:rPr>
        <w:t xml:space="preserve"> Департамента по управлению государственной собственностью Томской области от 19 сентября 2025</w:t>
      </w:r>
      <w:r>
        <w:rPr>
          <w:rStyle w:val="Style_65552"/>
          <w:rFonts w:ascii="Times New Roman CYR" w:hAnsi="Times New Roman CYR" w:eastAsia="Times New Roman CYR" w:cs="Times New Roman CYR"/>
          <w:sz w:val="24"/>
          <w:szCs w:val="24"/>
          <w:lang w:val="ru-RU" w:bidi="ru-RU"/>
        </w:rPr>
        <w:t xml:space="preserve"> </w:t>
      </w:r>
      <w:r>
        <w:rPr>
          <w:rStyle w:val="Style_65552"/>
          <w:rFonts w:ascii="Times New Roman CYR" w:hAnsi="Times New Roman CYR" w:eastAsia="Times New Roman CYR" w:cs="Times New Roman CYR"/>
          <w:sz w:val="24"/>
          <w:szCs w:val="24"/>
          <w:lang w:val="ru-RU" w:bidi="ru-RU"/>
        </w:rPr>
        <w:t xml:space="preserve">г. N</w:t>
      </w:r>
      <w:r>
        <w:rPr>
          <w:rStyle w:val="Style_65552"/>
          <w:rFonts w:ascii="Times New Roman CYR" w:hAnsi="Times New Roman CYR" w:eastAsia="Times New Roman CYR" w:cs="Times New Roman CYR"/>
          <w:sz w:val="24"/>
          <w:szCs w:val="24"/>
          <w:lang w:val="ru-RU" w:bidi="ru-RU"/>
        </w:rPr>
        <w:t xml:space="preserve"> </w:t>
      </w:r>
      <w:r>
        <w:rPr>
          <w:rStyle w:val="Style_65552"/>
          <w:rFonts w:ascii="Times New Roman CYR" w:hAnsi="Times New Roman CYR" w:eastAsia="Times New Roman CYR" w:cs="Times New Roman CYR"/>
          <w:sz w:val="24"/>
          <w:szCs w:val="24"/>
          <w:lang w:val="ru-RU" w:bidi="ru-RU"/>
        </w:rPr>
        <w:t xml:space="preserve">35</w:t>
      </w:r>
    </w:p>
    <w:p>
      <w:pPr>
        <w:pStyle w:val="Style_25"/>
        <w:spacing w:before="75" w:after="0" w:line="240" w:lineRule="auto"/>
        <w:ind w:left="170" w:firstLine="0"/>
        <w:jc w:val="both"/>
        <w:rPr>
          <w:rFonts w:ascii="Times New Roman CYR" w:hAnsi="Times New Roman CYR" w:eastAsia="Times New Roman CYR" w:cs="Times New Roman CYR"/>
          <w:color w:val="000000"/>
          <w:sz w:val="16"/>
          <w:szCs w:val="16"/>
          <w:shd w:val="clear" w:color="auto" w:fill="f0f0f0"/>
          <w:lang w:val="ru-RU" w:bidi="ru-RU"/>
        </w:rPr>
      </w:pPr>
      <w:bookmarkEnd w:id="115"/>
      <w:r>
        <w:rPr>
          <w:rFonts w:ascii="Times New Roman CYR" w:hAnsi="Times New Roman CYR" w:eastAsia="Times New Roman CYR" w:cs="Times New Roman CYR"/>
          <w:color w:val="000000"/>
          <w:sz w:val="16"/>
          <w:szCs w:val="16"/>
          <w:shd w:val="clear" w:color="auto" w:fill="f0f0f0"/>
          <w:lang w:val="ru-RU" w:bidi="ru-RU"/>
        </w:rPr>
        <w:t xml:space="preserve">Информация об изменениях:</w:t>
      </w:r>
    </w:p>
    <w:p>
      <w:pPr>
        <w:pStyle w:val="Style_38"/>
        <w:spacing w:before="75" w:after="0" w:line="240" w:lineRule="auto"/>
        <w:ind w:left="170" w:firstLine="0"/>
        <w:jc w:val="both"/>
        <w:rPr>
          <w:rFonts w:ascii="Times New Roman CYR" w:hAnsi="Times New Roman CYR" w:eastAsia="Times New Roman CYR" w:cs="Times New Roman CYR"/>
          <w:i/>
          <w:iCs/>
          <w:color w:val="353842"/>
          <w:sz w:val="24"/>
          <w:szCs w:val="24"/>
          <w:shd w:val="clear" w:color="auto" w:fill="f0f0f0"/>
          <w:lang w:val="ru-RU" w:bidi="ru-RU"/>
        </w:rPr>
      </w:pPr>
      <w:r>
        <w:rPr>
          <w:rFonts w:ascii="Times New Roman CYR" w:hAnsi="Times New Roman CYR" w:eastAsia="Times New Roman CYR" w:cs="Times New Roman CYR"/>
          <w:i/>
          <w:iCs/>
          <w:color w:val="353842"/>
          <w:sz w:val="24"/>
          <w:szCs w:val="24"/>
          <w:lang w:val="ru-RU" w:bidi="ru-RU"/>
        </w:rPr>
        <w:t xml:space="preserve"> </w:t>
      </w:r>
      <w:hyperlink r:id="rId83">
        <w:r>
          <w:rPr>
            <w:rStyle w:val="Style_24"/>
            <w:rFonts w:ascii="Times New Roman CYR" w:hAnsi="Times New Roman CYR" w:eastAsia="Times New Roman CYR" w:cs="Times New Roman CYR"/>
            <w:b w:val="0"/>
            <w:bCs w:val="0"/>
            <w:i/>
            <w:iCs/>
            <w:color w:val="106bbe"/>
            <w:sz w:val="24"/>
            <w:szCs w:val="24"/>
            <w:shd w:val="clear" w:color="auto" w:fill="f0f0f0"/>
            <w:lang w:val="ru-RU" w:bidi="ru-RU"/>
          </w:rPr>
          <w:t xml:space="preserve">См. предыдущую редакцию</w:t>
        </w:r>
      </w:hyperlink>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bookmarkStart w:id="116" w:name="sub_157"/>
      <w:r>
        <w:rPr>
          <w:rStyle w:val="Style_65552"/>
          <w:rFonts w:ascii="Times New Roman CYR" w:hAnsi="Times New Roman CYR" w:eastAsia="Times New Roman CYR" w:cs="Times New Roman CYR"/>
          <w:sz w:val="24"/>
          <w:szCs w:val="24"/>
          <w:lang w:val="ru-RU" w:bidi="ru-RU"/>
        </w:rPr>
        <w:t xml:space="preserve">32. Утратил силу с 22 сентября 2025</w:t>
      </w:r>
      <w:r>
        <w:rPr>
          <w:rStyle w:val="Style_65552"/>
          <w:rFonts w:ascii="Times New Roman CYR" w:hAnsi="Times New Roman CYR" w:eastAsia="Times New Roman CYR" w:cs="Times New Roman CYR"/>
          <w:sz w:val="24"/>
          <w:szCs w:val="24"/>
          <w:lang w:val="ru-RU" w:bidi="ru-RU"/>
        </w:rPr>
        <w:t xml:space="preserve"> </w:t>
      </w:r>
      <w:r>
        <w:rPr>
          <w:rStyle w:val="Style_65552"/>
          <w:rFonts w:ascii="Times New Roman CYR" w:hAnsi="Times New Roman CYR" w:eastAsia="Times New Roman CYR" w:cs="Times New Roman CYR"/>
          <w:sz w:val="24"/>
          <w:szCs w:val="24"/>
          <w:lang w:val="ru-RU" w:bidi="ru-RU"/>
        </w:rPr>
        <w:t xml:space="preserve">г. - </w:t>
      </w:r>
      <w:hyperlink r:id="rId84">
        <w:r>
          <w:rPr>
            <w:rStyle w:val="Style_24"/>
            <w:rFonts w:ascii="Times New Roman CYR" w:hAnsi="Times New Roman CYR" w:eastAsia="Times New Roman CYR" w:cs="Times New Roman CYR"/>
            <w:b w:val="0"/>
            <w:bCs w:val="0"/>
            <w:color w:val="106bbe"/>
            <w:sz w:val="24"/>
            <w:szCs w:val="24"/>
            <w:lang w:val="ru-RU" w:bidi="ru-RU"/>
          </w:rPr>
          <w:t xml:space="preserve">Приказ</w:t>
        </w:r>
      </w:hyperlink>
      <w:r>
        <w:rPr>
          <w:rStyle w:val="Style_65552"/>
          <w:rFonts w:ascii="Times New Roman CYR" w:hAnsi="Times New Roman CYR" w:eastAsia="Times New Roman CYR" w:cs="Times New Roman CYR"/>
          <w:sz w:val="24"/>
          <w:szCs w:val="24"/>
          <w:lang w:val="ru-RU" w:bidi="ru-RU"/>
        </w:rPr>
        <w:t xml:space="preserve"> Департамента по управлению государственной собственностью Томской области от 19 сентября 2025</w:t>
      </w:r>
      <w:r>
        <w:rPr>
          <w:rStyle w:val="Style_65552"/>
          <w:rFonts w:ascii="Times New Roman CYR" w:hAnsi="Times New Roman CYR" w:eastAsia="Times New Roman CYR" w:cs="Times New Roman CYR"/>
          <w:sz w:val="24"/>
          <w:szCs w:val="24"/>
          <w:lang w:val="ru-RU" w:bidi="ru-RU"/>
        </w:rPr>
        <w:t xml:space="preserve"> </w:t>
      </w:r>
      <w:r>
        <w:rPr>
          <w:rStyle w:val="Style_65552"/>
          <w:rFonts w:ascii="Times New Roman CYR" w:hAnsi="Times New Roman CYR" w:eastAsia="Times New Roman CYR" w:cs="Times New Roman CYR"/>
          <w:sz w:val="24"/>
          <w:szCs w:val="24"/>
          <w:lang w:val="ru-RU" w:bidi="ru-RU"/>
        </w:rPr>
        <w:t xml:space="preserve">г. N</w:t>
      </w:r>
      <w:r>
        <w:rPr>
          <w:rStyle w:val="Style_65552"/>
          <w:rFonts w:ascii="Times New Roman CYR" w:hAnsi="Times New Roman CYR" w:eastAsia="Times New Roman CYR" w:cs="Times New Roman CYR"/>
          <w:sz w:val="24"/>
          <w:szCs w:val="24"/>
          <w:lang w:val="ru-RU" w:bidi="ru-RU"/>
        </w:rPr>
        <w:t xml:space="preserve"> </w:t>
      </w:r>
      <w:r>
        <w:rPr>
          <w:rStyle w:val="Style_65552"/>
          <w:rFonts w:ascii="Times New Roman CYR" w:hAnsi="Times New Roman CYR" w:eastAsia="Times New Roman CYR" w:cs="Times New Roman CYR"/>
          <w:sz w:val="24"/>
          <w:szCs w:val="24"/>
          <w:lang w:val="ru-RU" w:bidi="ru-RU"/>
        </w:rPr>
        <w:t xml:space="preserve">35</w:t>
      </w:r>
    </w:p>
    <w:p>
      <w:pPr>
        <w:pStyle w:val="Style_25"/>
        <w:spacing w:before="75" w:after="0" w:line="240" w:lineRule="auto"/>
        <w:ind w:left="170" w:firstLine="0"/>
        <w:jc w:val="both"/>
        <w:rPr>
          <w:rFonts w:ascii="Times New Roman CYR" w:hAnsi="Times New Roman CYR" w:eastAsia="Times New Roman CYR" w:cs="Times New Roman CYR"/>
          <w:color w:val="000000"/>
          <w:sz w:val="16"/>
          <w:szCs w:val="16"/>
          <w:shd w:val="clear" w:color="auto" w:fill="f0f0f0"/>
          <w:lang w:val="ru-RU" w:bidi="ru-RU"/>
        </w:rPr>
      </w:pPr>
      <w:bookmarkEnd w:id="116"/>
      <w:r>
        <w:rPr>
          <w:rFonts w:ascii="Times New Roman CYR" w:hAnsi="Times New Roman CYR" w:eastAsia="Times New Roman CYR" w:cs="Times New Roman CYR"/>
          <w:color w:val="000000"/>
          <w:sz w:val="16"/>
          <w:szCs w:val="16"/>
          <w:shd w:val="clear" w:color="auto" w:fill="f0f0f0"/>
          <w:lang w:val="ru-RU" w:bidi="ru-RU"/>
        </w:rPr>
        <w:t xml:space="preserve">Информация об изменениях:</w:t>
      </w:r>
    </w:p>
    <w:p>
      <w:pPr>
        <w:pStyle w:val="Style_38"/>
        <w:spacing w:before="75" w:after="0" w:line="240" w:lineRule="auto"/>
        <w:ind w:left="170" w:firstLine="0"/>
        <w:jc w:val="both"/>
        <w:rPr>
          <w:rFonts w:ascii="Times New Roman CYR" w:hAnsi="Times New Roman CYR" w:eastAsia="Times New Roman CYR" w:cs="Times New Roman CYR"/>
          <w:i/>
          <w:iCs/>
          <w:color w:val="353842"/>
          <w:sz w:val="24"/>
          <w:szCs w:val="24"/>
          <w:shd w:val="clear" w:color="auto" w:fill="f0f0f0"/>
          <w:lang w:val="ru-RU" w:bidi="ru-RU"/>
        </w:rPr>
      </w:pPr>
      <w:r>
        <w:rPr>
          <w:rFonts w:ascii="Times New Roman CYR" w:hAnsi="Times New Roman CYR" w:eastAsia="Times New Roman CYR" w:cs="Times New Roman CYR"/>
          <w:i/>
          <w:iCs/>
          <w:color w:val="353842"/>
          <w:sz w:val="24"/>
          <w:szCs w:val="24"/>
          <w:lang w:val="ru-RU" w:bidi="ru-RU"/>
        </w:rPr>
        <w:t xml:space="preserve"> </w:t>
      </w:r>
      <w:hyperlink r:id="rId85">
        <w:r>
          <w:rPr>
            <w:rStyle w:val="Style_24"/>
            <w:rFonts w:ascii="Times New Roman CYR" w:hAnsi="Times New Roman CYR" w:eastAsia="Times New Roman CYR" w:cs="Times New Roman CYR"/>
            <w:b w:val="0"/>
            <w:bCs w:val="0"/>
            <w:i/>
            <w:iCs/>
            <w:color w:val="106bbe"/>
            <w:sz w:val="24"/>
            <w:szCs w:val="24"/>
            <w:shd w:val="clear" w:color="auto" w:fill="f0f0f0"/>
            <w:lang w:val="ru-RU" w:bidi="ru-RU"/>
          </w:rPr>
          <w:t xml:space="preserve">См. предыдущую редакцию</w:t>
        </w:r>
      </w:hyperlink>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bookmarkStart w:id="117" w:name="sub_158"/>
      <w:r>
        <w:rPr>
          <w:rStyle w:val="Style_65552"/>
          <w:rFonts w:ascii="Times New Roman CYR" w:hAnsi="Times New Roman CYR" w:eastAsia="Times New Roman CYR" w:cs="Times New Roman CYR"/>
          <w:sz w:val="24"/>
          <w:szCs w:val="24"/>
          <w:lang w:val="ru-RU" w:bidi="ru-RU"/>
        </w:rPr>
        <w:t xml:space="preserve">33. Утратил силу с 22 сентября 2025</w:t>
      </w:r>
      <w:r>
        <w:rPr>
          <w:rStyle w:val="Style_65552"/>
          <w:rFonts w:ascii="Times New Roman CYR" w:hAnsi="Times New Roman CYR" w:eastAsia="Times New Roman CYR" w:cs="Times New Roman CYR"/>
          <w:sz w:val="24"/>
          <w:szCs w:val="24"/>
          <w:lang w:val="ru-RU" w:bidi="ru-RU"/>
        </w:rPr>
        <w:t xml:space="preserve"> </w:t>
      </w:r>
      <w:r>
        <w:rPr>
          <w:rStyle w:val="Style_65552"/>
          <w:rFonts w:ascii="Times New Roman CYR" w:hAnsi="Times New Roman CYR" w:eastAsia="Times New Roman CYR" w:cs="Times New Roman CYR"/>
          <w:sz w:val="24"/>
          <w:szCs w:val="24"/>
          <w:lang w:val="ru-RU" w:bidi="ru-RU"/>
        </w:rPr>
        <w:t xml:space="preserve">г. - </w:t>
      </w:r>
      <w:hyperlink r:id="rId86">
        <w:r>
          <w:rPr>
            <w:rStyle w:val="Style_24"/>
            <w:rFonts w:ascii="Times New Roman CYR" w:hAnsi="Times New Roman CYR" w:eastAsia="Times New Roman CYR" w:cs="Times New Roman CYR"/>
            <w:b w:val="0"/>
            <w:bCs w:val="0"/>
            <w:color w:val="106bbe"/>
            <w:sz w:val="24"/>
            <w:szCs w:val="24"/>
            <w:lang w:val="ru-RU" w:bidi="ru-RU"/>
          </w:rPr>
          <w:t xml:space="preserve">Приказ</w:t>
        </w:r>
      </w:hyperlink>
      <w:r>
        <w:rPr>
          <w:rStyle w:val="Style_65552"/>
          <w:rFonts w:ascii="Times New Roman CYR" w:hAnsi="Times New Roman CYR" w:eastAsia="Times New Roman CYR" w:cs="Times New Roman CYR"/>
          <w:sz w:val="24"/>
          <w:szCs w:val="24"/>
          <w:lang w:val="ru-RU" w:bidi="ru-RU"/>
        </w:rPr>
        <w:t xml:space="preserve"> Департамента по управлению государственной собственностью Томской области от 19 сентября 2025</w:t>
      </w:r>
      <w:r>
        <w:rPr>
          <w:rStyle w:val="Style_65552"/>
          <w:rFonts w:ascii="Times New Roman CYR" w:hAnsi="Times New Roman CYR" w:eastAsia="Times New Roman CYR" w:cs="Times New Roman CYR"/>
          <w:sz w:val="24"/>
          <w:szCs w:val="24"/>
          <w:lang w:val="ru-RU" w:bidi="ru-RU"/>
        </w:rPr>
        <w:t xml:space="preserve"> </w:t>
      </w:r>
      <w:r>
        <w:rPr>
          <w:rStyle w:val="Style_65552"/>
          <w:rFonts w:ascii="Times New Roman CYR" w:hAnsi="Times New Roman CYR" w:eastAsia="Times New Roman CYR" w:cs="Times New Roman CYR"/>
          <w:sz w:val="24"/>
          <w:szCs w:val="24"/>
          <w:lang w:val="ru-RU" w:bidi="ru-RU"/>
        </w:rPr>
        <w:t xml:space="preserve">г. N</w:t>
      </w:r>
      <w:r>
        <w:rPr>
          <w:rStyle w:val="Style_65552"/>
          <w:rFonts w:ascii="Times New Roman CYR" w:hAnsi="Times New Roman CYR" w:eastAsia="Times New Roman CYR" w:cs="Times New Roman CYR"/>
          <w:sz w:val="24"/>
          <w:szCs w:val="24"/>
          <w:lang w:val="ru-RU" w:bidi="ru-RU"/>
        </w:rPr>
        <w:t xml:space="preserve"> </w:t>
      </w:r>
      <w:r>
        <w:rPr>
          <w:rStyle w:val="Style_65552"/>
          <w:rFonts w:ascii="Times New Roman CYR" w:hAnsi="Times New Roman CYR" w:eastAsia="Times New Roman CYR" w:cs="Times New Roman CYR"/>
          <w:sz w:val="24"/>
          <w:szCs w:val="24"/>
          <w:lang w:val="ru-RU" w:bidi="ru-RU"/>
        </w:rPr>
        <w:t xml:space="preserve">35</w:t>
      </w:r>
    </w:p>
    <w:p>
      <w:pPr>
        <w:pStyle w:val="Style_25"/>
        <w:spacing w:before="75" w:after="0" w:line="240" w:lineRule="auto"/>
        <w:ind w:left="170" w:firstLine="0"/>
        <w:jc w:val="both"/>
        <w:rPr>
          <w:rFonts w:ascii="Times New Roman CYR" w:hAnsi="Times New Roman CYR" w:eastAsia="Times New Roman CYR" w:cs="Times New Roman CYR"/>
          <w:color w:val="000000"/>
          <w:sz w:val="16"/>
          <w:szCs w:val="16"/>
          <w:shd w:val="clear" w:color="auto" w:fill="f0f0f0"/>
          <w:lang w:val="ru-RU" w:bidi="ru-RU"/>
        </w:rPr>
      </w:pPr>
      <w:bookmarkEnd w:id="117"/>
      <w:r>
        <w:rPr>
          <w:rFonts w:ascii="Times New Roman CYR" w:hAnsi="Times New Roman CYR" w:eastAsia="Times New Roman CYR" w:cs="Times New Roman CYR"/>
          <w:color w:val="000000"/>
          <w:sz w:val="16"/>
          <w:szCs w:val="16"/>
          <w:shd w:val="clear" w:color="auto" w:fill="f0f0f0"/>
          <w:lang w:val="ru-RU" w:bidi="ru-RU"/>
        </w:rPr>
        <w:t xml:space="preserve">Информация об изменениях:</w:t>
      </w:r>
    </w:p>
    <w:p>
      <w:pPr>
        <w:pStyle w:val="Style_38"/>
        <w:spacing w:before="75" w:after="0" w:line="240" w:lineRule="auto"/>
        <w:ind w:left="170" w:firstLine="0"/>
        <w:jc w:val="both"/>
        <w:rPr>
          <w:rFonts w:ascii="Times New Roman CYR" w:hAnsi="Times New Roman CYR" w:eastAsia="Times New Roman CYR" w:cs="Times New Roman CYR"/>
          <w:i/>
          <w:iCs/>
          <w:color w:val="353842"/>
          <w:sz w:val="24"/>
          <w:szCs w:val="24"/>
          <w:shd w:val="clear" w:color="auto" w:fill="f0f0f0"/>
          <w:lang w:val="ru-RU" w:bidi="ru-RU"/>
        </w:rPr>
      </w:pPr>
      <w:r>
        <w:rPr>
          <w:rFonts w:ascii="Times New Roman CYR" w:hAnsi="Times New Roman CYR" w:eastAsia="Times New Roman CYR" w:cs="Times New Roman CYR"/>
          <w:i/>
          <w:iCs/>
          <w:color w:val="353842"/>
          <w:sz w:val="24"/>
          <w:szCs w:val="24"/>
          <w:lang w:val="ru-RU" w:bidi="ru-RU"/>
        </w:rPr>
        <w:t xml:space="preserve"> </w:t>
      </w:r>
      <w:hyperlink r:id="rId87">
        <w:r>
          <w:rPr>
            <w:rStyle w:val="Style_24"/>
            <w:rFonts w:ascii="Times New Roman CYR" w:hAnsi="Times New Roman CYR" w:eastAsia="Times New Roman CYR" w:cs="Times New Roman CYR"/>
            <w:b w:val="0"/>
            <w:bCs w:val="0"/>
            <w:i/>
            <w:iCs/>
            <w:color w:val="106bbe"/>
            <w:sz w:val="24"/>
            <w:szCs w:val="24"/>
            <w:shd w:val="clear" w:color="auto" w:fill="f0f0f0"/>
            <w:lang w:val="ru-RU" w:bidi="ru-RU"/>
          </w:rPr>
          <w:t xml:space="preserve">См. предыдущую редакцию</w:t>
        </w:r>
      </w:hyperlink>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bookmarkStart w:id="118" w:name="sub_159"/>
      <w:r>
        <w:rPr>
          <w:rStyle w:val="Style_65552"/>
          <w:rFonts w:ascii="Times New Roman CYR" w:hAnsi="Times New Roman CYR" w:eastAsia="Times New Roman CYR" w:cs="Times New Roman CYR"/>
          <w:sz w:val="24"/>
          <w:szCs w:val="24"/>
          <w:lang w:val="ru-RU" w:bidi="ru-RU"/>
        </w:rPr>
        <w:t xml:space="preserve">34. Утратил силу с 22 сентября 2025</w:t>
      </w:r>
      <w:r>
        <w:rPr>
          <w:rStyle w:val="Style_65552"/>
          <w:rFonts w:ascii="Times New Roman CYR" w:hAnsi="Times New Roman CYR" w:eastAsia="Times New Roman CYR" w:cs="Times New Roman CYR"/>
          <w:sz w:val="24"/>
          <w:szCs w:val="24"/>
          <w:lang w:val="ru-RU" w:bidi="ru-RU"/>
        </w:rPr>
        <w:t xml:space="preserve"> </w:t>
      </w:r>
      <w:r>
        <w:rPr>
          <w:rStyle w:val="Style_65552"/>
          <w:rFonts w:ascii="Times New Roman CYR" w:hAnsi="Times New Roman CYR" w:eastAsia="Times New Roman CYR" w:cs="Times New Roman CYR"/>
          <w:sz w:val="24"/>
          <w:szCs w:val="24"/>
          <w:lang w:val="ru-RU" w:bidi="ru-RU"/>
        </w:rPr>
        <w:t xml:space="preserve">г. - </w:t>
      </w:r>
      <w:hyperlink r:id="rId88">
        <w:r>
          <w:rPr>
            <w:rStyle w:val="Style_24"/>
            <w:rFonts w:ascii="Times New Roman CYR" w:hAnsi="Times New Roman CYR" w:eastAsia="Times New Roman CYR" w:cs="Times New Roman CYR"/>
            <w:b w:val="0"/>
            <w:bCs w:val="0"/>
            <w:color w:val="106bbe"/>
            <w:sz w:val="24"/>
            <w:szCs w:val="24"/>
            <w:lang w:val="ru-RU" w:bidi="ru-RU"/>
          </w:rPr>
          <w:t xml:space="preserve">Приказ</w:t>
        </w:r>
      </w:hyperlink>
      <w:r>
        <w:rPr>
          <w:rStyle w:val="Style_65552"/>
          <w:rFonts w:ascii="Times New Roman CYR" w:hAnsi="Times New Roman CYR" w:eastAsia="Times New Roman CYR" w:cs="Times New Roman CYR"/>
          <w:sz w:val="24"/>
          <w:szCs w:val="24"/>
          <w:lang w:val="ru-RU" w:bidi="ru-RU"/>
        </w:rPr>
        <w:t xml:space="preserve"> Департамента по управлению государственной собственностью Томской области от 19 сентября 2025</w:t>
      </w:r>
      <w:r>
        <w:rPr>
          <w:rStyle w:val="Style_65552"/>
          <w:rFonts w:ascii="Times New Roman CYR" w:hAnsi="Times New Roman CYR" w:eastAsia="Times New Roman CYR" w:cs="Times New Roman CYR"/>
          <w:sz w:val="24"/>
          <w:szCs w:val="24"/>
          <w:lang w:val="ru-RU" w:bidi="ru-RU"/>
        </w:rPr>
        <w:t xml:space="preserve"> </w:t>
      </w:r>
      <w:r>
        <w:rPr>
          <w:rStyle w:val="Style_65552"/>
          <w:rFonts w:ascii="Times New Roman CYR" w:hAnsi="Times New Roman CYR" w:eastAsia="Times New Roman CYR" w:cs="Times New Roman CYR"/>
          <w:sz w:val="24"/>
          <w:szCs w:val="24"/>
          <w:lang w:val="ru-RU" w:bidi="ru-RU"/>
        </w:rPr>
        <w:t xml:space="preserve">г. N</w:t>
      </w:r>
      <w:r>
        <w:rPr>
          <w:rStyle w:val="Style_65552"/>
          <w:rFonts w:ascii="Times New Roman CYR" w:hAnsi="Times New Roman CYR" w:eastAsia="Times New Roman CYR" w:cs="Times New Roman CYR"/>
          <w:sz w:val="24"/>
          <w:szCs w:val="24"/>
          <w:lang w:val="ru-RU" w:bidi="ru-RU"/>
        </w:rPr>
        <w:t xml:space="preserve"> </w:t>
      </w:r>
      <w:r>
        <w:rPr>
          <w:rStyle w:val="Style_65552"/>
          <w:rFonts w:ascii="Times New Roman CYR" w:hAnsi="Times New Roman CYR" w:eastAsia="Times New Roman CYR" w:cs="Times New Roman CYR"/>
          <w:sz w:val="24"/>
          <w:szCs w:val="24"/>
          <w:lang w:val="ru-RU" w:bidi="ru-RU"/>
        </w:rPr>
        <w:t xml:space="preserve">35</w:t>
      </w:r>
    </w:p>
    <w:p>
      <w:pPr>
        <w:pStyle w:val="Style_25"/>
        <w:spacing w:before="75" w:after="0" w:line="240" w:lineRule="auto"/>
        <w:ind w:left="170" w:firstLine="0"/>
        <w:jc w:val="both"/>
        <w:rPr>
          <w:rFonts w:ascii="Times New Roman CYR" w:hAnsi="Times New Roman CYR" w:eastAsia="Times New Roman CYR" w:cs="Times New Roman CYR"/>
          <w:color w:val="000000"/>
          <w:sz w:val="16"/>
          <w:szCs w:val="16"/>
          <w:shd w:val="clear" w:color="auto" w:fill="f0f0f0"/>
          <w:lang w:val="ru-RU" w:bidi="ru-RU"/>
        </w:rPr>
      </w:pPr>
      <w:bookmarkEnd w:id="118"/>
      <w:r>
        <w:rPr>
          <w:rFonts w:ascii="Times New Roman CYR" w:hAnsi="Times New Roman CYR" w:eastAsia="Times New Roman CYR" w:cs="Times New Roman CYR"/>
          <w:color w:val="000000"/>
          <w:sz w:val="16"/>
          <w:szCs w:val="16"/>
          <w:shd w:val="clear" w:color="auto" w:fill="f0f0f0"/>
          <w:lang w:val="ru-RU" w:bidi="ru-RU"/>
        </w:rPr>
        <w:t xml:space="preserve">Информация об изменениях:</w:t>
      </w:r>
    </w:p>
    <w:p>
      <w:pPr>
        <w:pStyle w:val="Style_38"/>
        <w:spacing w:before="75" w:after="0" w:line="240" w:lineRule="auto"/>
        <w:ind w:left="170" w:firstLine="0"/>
        <w:jc w:val="both"/>
        <w:rPr>
          <w:rFonts w:ascii="Times New Roman CYR" w:hAnsi="Times New Roman CYR" w:eastAsia="Times New Roman CYR" w:cs="Times New Roman CYR"/>
          <w:i/>
          <w:iCs/>
          <w:color w:val="353842"/>
          <w:sz w:val="24"/>
          <w:szCs w:val="24"/>
          <w:shd w:val="clear" w:color="auto" w:fill="f0f0f0"/>
          <w:lang w:val="ru-RU" w:bidi="ru-RU"/>
        </w:rPr>
      </w:pPr>
      <w:r>
        <w:rPr>
          <w:rFonts w:ascii="Times New Roman CYR" w:hAnsi="Times New Roman CYR" w:eastAsia="Times New Roman CYR" w:cs="Times New Roman CYR"/>
          <w:i/>
          <w:iCs/>
          <w:color w:val="353842"/>
          <w:sz w:val="24"/>
          <w:szCs w:val="24"/>
          <w:lang w:val="ru-RU" w:bidi="ru-RU"/>
        </w:rPr>
        <w:t xml:space="preserve"> </w:t>
      </w:r>
      <w:hyperlink r:id="rId89">
        <w:r>
          <w:rPr>
            <w:rStyle w:val="Style_24"/>
            <w:rFonts w:ascii="Times New Roman CYR" w:hAnsi="Times New Roman CYR" w:eastAsia="Times New Roman CYR" w:cs="Times New Roman CYR"/>
            <w:b w:val="0"/>
            <w:bCs w:val="0"/>
            <w:i/>
            <w:iCs/>
            <w:color w:val="106bbe"/>
            <w:sz w:val="24"/>
            <w:szCs w:val="24"/>
            <w:shd w:val="clear" w:color="auto" w:fill="f0f0f0"/>
            <w:lang w:val="ru-RU" w:bidi="ru-RU"/>
          </w:rPr>
          <w:t xml:space="preserve">См. предыдущую редакцию</w:t>
        </w:r>
      </w:hyperlink>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bookmarkStart w:id="119" w:name="sub_160"/>
      <w:r>
        <w:rPr>
          <w:rStyle w:val="Style_65552"/>
          <w:rFonts w:ascii="Times New Roman CYR" w:hAnsi="Times New Roman CYR" w:eastAsia="Times New Roman CYR" w:cs="Times New Roman CYR"/>
          <w:sz w:val="24"/>
          <w:szCs w:val="24"/>
          <w:lang w:val="ru-RU" w:bidi="ru-RU"/>
        </w:rPr>
        <w:t xml:space="preserve">35. Утратил силу с 22 сентября 2025</w:t>
      </w:r>
      <w:r>
        <w:rPr>
          <w:rStyle w:val="Style_65552"/>
          <w:rFonts w:ascii="Times New Roman CYR" w:hAnsi="Times New Roman CYR" w:eastAsia="Times New Roman CYR" w:cs="Times New Roman CYR"/>
          <w:sz w:val="24"/>
          <w:szCs w:val="24"/>
          <w:lang w:val="ru-RU" w:bidi="ru-RU"/>
        </w:rPr>
        <w:t xml:space="preserve"> </w:t>
      </w:r>
      <w:r>
        <w:rPr>
          <w:rStyle w:val="Style_65552"/>
          <w:rFonts w:ascii="Times New Roman CYR" w:hAnsi="Times New Roman CYR" w:eastAsia="Times New Roman CYR" w:cs="Times New Roman CYR"/>
          <w:sz w:val="24"/>
          <w:szCs w:val="24"/>
          <w:lang w:val="ru-RU" w:bidi="ru-RU"/>
        </w:rPr>
        <w:t xml:space="preserve">г. - </w:t>
      </w:r>
      <w:hyperlink r:id="rId90">
        <w:r>
          <w:rPr>
            <w:rStyle w:val="Style_24"/>
            <w:rFonts w:ascii="Times New Roman CYR" w:hAnsi="Times New Roman CYR" w:eastAsia="Times New Roman CYR" w:cs="Times New Roman CYR"/>
            <w:b w:val="0"/>
            <w:bCs w:val="0"/>
            <w:color w:val="106bbe"/>
            <w:sz w:val="24"/>
            <w:szCs w:val="24"/>
            <w:lang w:val="ru-RU" w:bidi="ru-RU"/>
          </w:rPr>
          <w:t xml:space="preserve">Приказ</w:t>
        </w:r>
      </w:hyperlink>
      <w:r>
        <w:rPr>
          <w:rStyle w:val="Style_65552"/>
          <w:rFonts w:ascii="Times New Roman CYR" w:hAnsi="Times New Roman CYR" w:eastAsia="Times New Roman CYR" w:cs="Times New Roman CYR"/>
          <w:sz w:val="24"/>
          <w:szCs w:val="24"/>
          <w:lang w:val="ru-RU" w:bidi="ru-RU"/>
        </w:rPr>
        <w:t xml:space="preserve"> Департамента по управлению государственной собственностью Томской области от 19 сентября 2025</w:t>
      </w:r>
      <w:r>
        <w:rPr>
          <w:rStyle w:val="Style_65552"/>
          <w:rFonts w:ascii="Times New Roman CYR" w:hAnsi="Times New Roman CYR" w:eastAsia="Times New Roman CYR" w:cs="Times New Roman CYR"/>
          <w:sz w:val="24"/>
          <w:szCs w:val="24"/>
          <w:lang w:val="ru-RU" w:bidi="ru-RU"/>
        </w:rPr>
        <w:t xml:space="preserve"> </w:t>
      </w:r>
      <w:r>
        <w:rPr>
          <w:rStyle w:val="Style_65552"/>
          <w:rFonts w:ascii="Times New Roman CYR" w:hAnsi="Times New Roman CYR" w:eastAsia="Times New Roman CYR" w:cs="Times New Roman CYR"/>
          <w:sz w:val="24"/>
          <w:szCs w:val="24"/>
          <w:lang w:val="ru-RU" w:bidi="ru-RU"/>
        </w:rPr>
        <w:t xml:space="preserve">г. N</w:t>
      </w:r>
      <w:r>
        <w:rPr>
          <w:rStyle w:val="Style_65552"/>
          <w:rFonts w:ascii="Times New Roman CYR" w:hAnsi="Times New Roman CYR" w:eastAsia="Times New Roman CYR" w:cs="Times New Roman CYR"/>
          <w:sz w:val="24"/>
          <w:szCs w:val="24"/>
          <w:lang w:val="ru-RU" w:bidi="ru-RU"/>
        </w:rPr>
        <w:t xml:space="preserve"> </w:t>
      </w:r>
      <w:r>
        <w:rPr>
          <w:rStyle w:val="Style_65552"/>
          <w:rFonts w:ascii="Times New Roman CYR" w:hAnsi="Times New Roman CYR" w:eastAsia="Times New Roman CYR" w:cs="Times New Roman CYR"/>
          <w:sz w:val="24"/>
          <w:szCs w:val="24"/>
          <w:lang w:val="ru-RU" w:bidi="ru-RU"/>
        </w:rPr>
        <w:t xml:space="preserve">35</w:t>
      </w:r>
    </w:p>
    <w:p>
      <w:pPr>
        <w:pStyle w:val="Style_25"/>
        <w:spacing w:before="75" w:after="0" w:line="240" w:lineRule="auto"/>
        <w:ind w:left="170" w:firstLine="0"/>
        <w:jc w:val="both"/>
        <w:rPr>
          <w:rFonts w:ascii="Times New Roman CYR" w:hAnsi="Times New Roman CYR" w:eastAsia="Times New Roman CYR" w:cs="Times New Roman CYR"/>
          <w:color w:val="000000"/>
          <w:sz w:val="16"/>
          <w:szCs w:val="16"/>
          <w:shd w:val="clear" w:color="auto" w:fill="f0f0f0"/>
          <w:lang w:val="ru-RU" w:bidi="ru-RU"/>
        </w:rPr>
      </w:pPr>
      <w:bookmarkEnd w:id="119"/>
      <w:r>
        <w:rPr>
          <w:rFonts w:ascii="Times New Roman CYR" w:hAnsi="Times New Roman CYR" w:eastAsia="Times New Roman CYR" w:cs="Times New Roman CYR"/>
          <w:color w:val="000000"/>
          <w:sz w:val="16"/>
          <w:szCs w:val="16"/>
          <w:shd w:val="clear" w:color="auto" w:fill="f0f0f0"/>
          <w:lang w:val="ru-RU" w:bidi="ru-RU"/>
        </w:rPr>
        <w:t xml:space="preserve">Информация об изменениях:</w:t>
      </w:r>
    </w:p>
    <w:p>
      <w:pPr>
        <w:pStyle w:val="Style_38"/>
        <w:spacing w:before="75" w:after="0" w:line="240" w:lineRule="auto"/>
        <w:ind w:left="170" w:firstLine="0"/>
        <w:jc w:val="both"/>
        <w:rPr>
          <w:rFonts w:ascii="Times New Roman CYR" w:hAnsi="Times New Roman CYR" w:eastAsia="Times New Roman CYR" w:cs="Times New Roman CYR"/>
          <w:i/>
          <w:iCs/>
          <w:color w:val="353842"/>
          <w:sz w:val="24"/>
          <w:szCs w:val="24"/>
          <w:shd w:val="clear" w:color="auto" w:fill="f0f0f0"/>
          <w:lang w:val="ru-RU" w:bidi="ru-RU"/>
        </w:rPr>
      </w:pPr>
      <w:r>
        <w:rPr>
          <w:rFonts w:ascii="Times New Roman CYR" w:hAnsi="Times New Roman CYR" w:eastAsia="Times New Roman CYR" w:cs="Times New Roman CYR"/>
          <w:i/>
          <w:iCs/>
          <w:color w:val="353842"/>
          <w:sz w:val="24"/>
          <w:szCs w:val="24"/>
          <w:lang w:val="ru-RU" w:bidi="ru-RU"/>
        </w:rPr>
        <w:t xml:space="preserve"> </w:t>
      </w:r>
      <w:hyperlink r:id="rId91">
        <w:r>
          <w:rPr>
            <w:rStyle w:val="Style_24"/>
            <w:rFonts w:ascii="Times New Roman CYR" w:hAnsi="Times New Roman CYR" w:eastAsia="Times New Roman CYR" w:cs="Times New Roman CYR"/>
            <w:b w:val="0"/>
            <w:bCs w:val="0"/>
            <w:i/>
            <w:iCs/>
            <w:color w:val="106bbe"/>
            <w:sz w:val="24"/>
            <w:szCs w:val="24"/>
            <w:shd w:val="clear" w:color="auto" w:fill="f0f0f0"/>
            <w:lang w:val="ru-RU" w:bidi="ru-RU"/>
          </w:rPr>
          <w:t xml:space="preserve">См. предыдущую редакцию</w:t>
        </w:r>
      </w:hyperlink>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bookmarkStart w:id="120" w:name="sub_161"/>
      <w:r>
        <w:rPr>
          <w:rStyle w:val="Style_65552"/>
          <w:rFonts w:ascii="Times New Roman CYR" w:hAnsi="Times New Roman CYR" w:eastAsia="Times New Roman CYR" w:cs="Times New Roman CYR"/>
          <w:sz w:val="24"/>
          <w:szCs w:val="24"/>
          <w:lang w:val="ru-RU" w:bidi="ru-RU"/>
        </w:rPr>
        <w:t xml:space="preserve">36. Утратил силу с 22 сентября 2025</w:t>
      </w:r>
      <w:r>
        <w:rPr>
          <w:rStyle w:val="Style_65552"/>
          <w:rFonts w:ascii="Times New Roman CYR" w:hAnsi="Times New Roman CYR" w:eastAsia="Times New Roman CYR" w:cs="Times New Roman CYR"/>
          <w:sz w:val="24"/>
          <w:szCs w:val="24"/>
          <w:lang w:val="ru-RU" w:bidi="ru-RU"/>
        </w:rPr>
        <w:t xml:space="preserve"> </w:t>
      </w:r>
      <w:r>
        <w:rPr>
          <w:rStyle w:val="Style_65552"/>
          <w:rFonts w:ascii="Times New Roman CYR" w:hAnsi="Times New Roman CYR" w:eastAsia="Times New Roman CYR" w:cs="Times New Roman CYR"/>
          <w:sz w:val="24"/>
          <w:szCs w:val="24"/>
          <w:lang w:val="ru-RU" w:bidi="ru-RU"/>
        </w:rPr>
        <w:t xml:space="preserve">г. - </w:t>
      </w:r>
      <w:hyperlink r:id="rId92">
        <w:r>
          <w:rPr>
            <w:rStyle w:val="Style_24"/>
            <w:rFonts w:ascii="Times New Roman CYR" w:hAnsi="Times New Roman CYR" w:eastAsia="Times New Roman CYR" w:cs="Times New Roman CYR"/>
            <w:b w:val="0"/>
            <w:bCs w:val="0"/>
            <w:color w:val="106bbe"/>
            <w:sz w:val="24"/>
            <w:szCs w:val="24"/>
            <w:lang w:val="ru-RU" w:bidi="ru-RU"/>
          </w:rPr>
          <w:t xml:space="preserve">Приказ</w:t>
        </w:r>
      </w:hyperlink>
      <w:r>
        <w:rPr>
          <w:rStyle w:val="Style_65552"/>
          <w:rFonts w:ascii="Times New Roman CYR" w:hAnsi="Times New Roman CYR" w:eastAsia="Times New Roman CYR" w:cs="Times New Roman CYR"/>
          <w:sz w:val="24"/>
          <w:szCs w:val="24"/>
          <w:lang w:val="ru-RU" w:bidi="ru-RU"/>
        </w:rPr>
        <w:t xml:space="preserve"> Департамента по управлению государственной собственностью Томской области от 19 сентября 2025</w:t>
      </w:r>
      <w:r>
        <w:rPr>
          <w:rStyle w:val="Style_65552"/>
          <w:rFonts w:ascii="Times New Roman CYR" w:hAnsi="Times New Roman CYR" w:eastAsia="Times New Roman CYR" w:cs="Times New Roman CYR"/>
          <w:sz w:val="24"/>
          <w:szCs w:val="24"/>
          <w:lang w:val="ru-RU" w:bidi="ru-RU"/>
        </w:rPr>
        <w:t xml:space="preserve"> </w:t>
      </w:r>
      <w:r>
        <w:rPr>
          <w:rStyle w:val="Style_65552"/>
          <w:rFonts w:ascii="Times New Roman CYR" w:hAnsi="Times New Roman CYR" w:eastAsia="Times New Roman CYR" w:cs="Times New Roman CYR"/>
          <w:sz w:val="24"/>
          <w:szCs w:val="24"/>
          <w:lang w:val="ru-RU" w:bidi="ru-RU"/>
        </w:rPr>
        <w:t xml:space="preserve">г. N</w:t>
      </w:r>
      <w:r>
        <w:rPr>
          <w:rStyle w:val="Style_65552"/>
          <w:rFonts w:ascii="Times New Roman CYR" w:hAnsi="Times New Roman CYR" w:eastAsia="Times New Roman CYR" w:cs="Times New Roman CYR"/>
          <w:sz w:val="24"/>
          <w:szCs w:val="24"/>
          <w:lang w:val="ru-RU" w:bidi="ru-RU"/>
        </w:rPr>
        <w:t xml:space="preserve"> </w:t>
      </w:r>
      <w:r>
        <w:rPr>
          <w:rStyle w:val="Style_65552"/>
          <w:rFonts w:ascii="Times New Roman CYR" w:hAnsi="Times New Roman CYR" w:eastAsia="Times New Roman CYR" w:cs="Times New Roman CYR"/>
          <w:sz w:val="24"/>
          <w:szCs w:val="24"/>
          <w:lang w:val="ru-RU" w:bidi="ru-RU"/>
        </w:rPr>
        <w:t xml:space="preserve">35</w:t>
      </w:r>
    </w:p>
    <w:p>
      <w:pPr>
        <w:pStyle w:val="Style_25"/>
        <w:spacing w:before="75" w:after="0" w:line="240" w:lineRule="auto"/>
        <w:ind w:left="170" w:firstLine="0"/>
        <w:jc w:val="both"/>
        <w:rPr>
          <w:rFonts w:ascii="Times New Roman CYR" w:hAnsi="Times New Roman CYR" w:eastAsia="Times New Roman CYR" w:cs="Times New Roman CYR"/>
          <w:color w:val="000000"/>
          <w:sz w:val="16"/>
          <w:szCs w:val="16"/>
          <w:shd w:val="clear" w:color="auto" w:fill="f0f0f0"/>
          <w:lang w:val="ru-RU" w:bidi="ru-RU"/>
        </w:rPr>
      </w:pPr>
      <w:bookmarkEnd w:id="120"/>
      <w:r>
        <w:rPr>
          <w:rFonts w:ascii="Times New Roman CYR" w:hAnsi="Times New Roman CYR" w:eastAsia="Times New Roman CYR" w:cs="Times New Roman CYR"/>
          <w:color w:val="000000"/>
          <w:sz w:val="16"/>
          <w:szCs w:val="16"/>
          <w:shd w:val="clear" w:color="auto" w:fill="f0f0f0"/>
          <w:lang w:val="ru-RU" w:bidi="ru-RU"/>
        </w:rPr>
        <w:t xml:space="preserve">Информация об изменениях:</w:t>
      </w:r>
    </w:p>
    <w:p>
      <w:pPr>
        <w:pStyle w:val="Style_38"/>
        <w:spacing w:before="75" w:after="0" w:line="240" w:lineRule="auto"/>
        <w:ind w:left="170" w:firstLine="0"/>
        <w:jc w:val="both"/>
        <w:rPr>
          <w:rFonts w:ascii="Times New Roman CYR" w:hAnsi="Times New Roman CYR" w:eastAsia="Times New Roman CYR" w:cs="Times New Roman CYR"/>
          <w:i/>
          <w:iCs/>
          <w:color w:val="353842"/>
          <w:sz w:val="24"/>
          <w:szCs w:val="24"/>
          <w:shd w:val="clear" w:color="auto" w:fill="f0f0f0"/>
          <w:lang w:val="ru-RU" w:bidi="ru-RU"/>
        </w:rPr>
      </w:pPr>
      <w:r>
        <w:rPr>
          <w:rFonts w:ascii="Times New Roman CYR" w:hAnsi="Times New Roman CYR" w:eastAsia="Times New Roman CYR" w:cs="Times New Roman CYR"/>
          <w:i/>
          <w:iCs/>
          <w:color w:val="353842"/>
          <w:sz w:val="24"/>
          <w:szCs w:val="24"/>
          <w:lang w:val="ru-RU" w:bidi="ru-RU"/>
        </w:rPr>
        <w:t xml:space="preserve"> </w:t>
      </w:r>
      <w:hyperlink r:id="rId93">
        <w:r>
          <w:rPr>
            <w:rStyle w:val="Style_24"/>
            <w:rFonts w:ascii="Times New Roman CYR" w:hAnsi="Times New Roman CYR" w:eastAsia="Times New Roman CYR" w:cs="Times New Roman CYR"/>
            <w:b w:val="0"/>
            <w:bCs w:val="0"/>
            <w:i/>
            <w:iCs/>
            <w:color w:val="106bbe"/>
            <w:sz w:val="24"/>
            <w:szCs w:val="24"/>
            <w:shd w:val="clear" w:color="auto" w:fill="f0f0f0"/>
            <w:lang w:val="ru-RU" w:bidi="ru-RU"/>
          </w:rPr>
          <w:t xml:space="preserve">См. предыдущую редакцию</w:t>
        </w:r>
      </w:hyperlink>
    </w:p>
    <w:p>
      <w:pPr>
        <w:pStyle w:val="Style_38"/>
        <w:spacing w:before="75" w:after="0" w:line="240" w:lineRule="auto"/>
        <w:ind w:left="170" w:firstLine="0"/>
        <w:jc w:val="both"/>
        <w:rPr>
          <w:rFonts w:ascii="Times New Roman CYR" w:hAnsi="Times New Roman CYR" w:eastAsia="Times New Roman CYR" w:cs="Times New Roman CYR"/>
          <w:i/>
          <w:iCs/>
          <w:color w:val="353842"/>
          <w:sz w:val="24"/>
          <w:szCs w:val="24"/>
          <w:shd w:val="clear" w:color="auto" w:fill="f0f0f0"/>
          <w:lang w:val="ru-RU" w:bidi="ru-RU"/>
        </w:rPr>
      </w:pPr>
      <w:r>
        <w:rPr>
          <w:rFonts w:ascii="Times New Roman CYR" w:hAnsi="Times New Roman CYR" w:eastAsia="Times New Roman CYR" w:cs="Times New Roman CYR"/>
          <w:i/>
          <w:iCs/>
          <w:color w:val="353842"/>
          <w:sz w:val="24"/>
          <w:szCs w:val="24"/>
          <w:lang w:val="ru-RU" w:bidi="ru-RU"/>
        </w:rPr>
        <w:t xml:space="preserve"> </w:t>
      </w:r>
    </w:p>
    <w:p>
      <w:pPr>
        <w:pStyle w:val="Style_1"/>
        <w:spacing w:before="108" w:after="108" w:line="240" w:lineRule="auto"/>
        <w:jc w:val="center"/>
        <w:rPr>
          <w:rFonts w:ascii="Times New Roman CYR" w:hAnsi="Times New Roman CYR" w:eastAsia="Times New Roman CYR" w:cs="Times New Roman CYR"/>
          <w:b/>
          <w:bCs/>
          <w:color w:val="26282f"/>
          <w:sz w:val="24"/>
          <w:szCs w:val="24"/>
          <w:lang w:val="ru-RU" w:bidi="ru-RU"/>
        </w:rPr>
      </w:pPr>
      <w:bookmarkStart w:id="121" w:name="sub_165"/>
      <w:r>
        <w:rPr>
          <w:rFonts w:ascii="Times New Roman CYR" w:hAnsi="Times New Roman CYR" w:eastAsia="Times New Roman CYR" w:cs="Times New Roman CYR"/>
          <w:b/>
          <w:bCs/>
          <w:color w:val="26282f"/>
          <w:sz w:val="24"/>
          <w:szCs w:val="24"/>
          <w:lang w:val="ru-RU" w:bidi="ru-RU"/>
        </w:rPr>
        <w:t xml:space="preserve">5. Досудебный (внесудебный) порядок обжалования решений и действий (бездействия) органа, предоставляющего государственную услугу, а также должностных лиц, государственных служащих</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bookmarkEnd w:id="121"/>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bookmarkStart w:id="122" w:name="sub_163"/>
      <w:r>
        <w:rPr>
          <w:rStyle w:val="Style_65552"/>
          <w:rFonts w:ascii="Times New Roman CYR" w:hAnsi="Times New Roman CYR" w:eastAsia="Times New Roman CYR" w:cs="Times New Roman CYR"/>
          <w:sz w:val="24"/>
          <w:szCs w:val="24"/>
          <w:lang w:val="ru-RU" w:bidi="ru-RU"/>
        </w:rPr>
        <w:t xml:space="preserve">37. Утратил силу с 22 сентября 2025</w:t>
      </w:r>
      <w:r>
        <w:rPr>
          <w:rStyle w:val="Style_65552"/>
          <w:rFonts w:ascii="Times New Roman CYR" w:hAnsi="Times New Roman CYR" w:eastAsia="Times New Roman CYR" w:cs="Times New Roman CYR"/>
          <w:sz w:val="24"/>
          <w:szCs w:val="24"/>
          <w:lang w:val="ru-RU" w:bidi="ru-RU"/>
        </w:rPr>
        <w:t xml:space="preserve"> </w:t>
      </w:r>
      <w:r>
        <w:rPr>
          <w:rStyle w:val="Style_65552"/>
          <w:rFonts w:ascii="Times New Roman CYR" w:hAnsi="Times New Roman CYR" w:eastAsia="Times New Roman CYR" w:cs="Times New Roman CYR"/>
          <w:sz w:val="24"/>
          <w:szCs w:val="24"/>
          <w:lang w:val="ru-RU" w:bidi="ru-RU"/>
        </w:rPr>
        <w:t xml:space="preserve">г. - </w:t>
      </w:r>
      <w:hyperlink r:id="rId94">
        <w:r>
          <w:rPr>
            <w:rStyle w:val="Style_24"/>
            <w:rFonts w:ascii="Times New Roman CYR" w:hAnsi="Times New Roman CYR" w:eastAsia="Times New Roman CYR" w:cs="Times New Roman CYR"/>
            <w:b w:val="0"/>
            <w:bCs w:val="0"/>
            <w:color w:val="106bbe"/>
            <w:sz w:val="24"/>
            <w:szCs w:val="24"/>
            <w:lang w:val="ru-RU" w:bidi="ru-RU"/>
          </w:rPr>
          <w:t xml:space="preserve">Приказ</w:t>
        </w:r>
      </w:hyperlink>
      <w:r>
        <w:rPr>
          <w:rStyle w:val="Style_65552"/>
          <w:rFonts w:ascii="Times New Roman CYR" w:hAnsi="Times New Roman CYR" w:eastAsia="Times New Roman CYR" w:cs="Times New Roman CYR"/>
          <w:sz w:val="24"/>
          <w:szCs w:val="24"/>
          <w:lang w:val="ru-RU" w:bidi="ru-RU"/>
        </w:rPr>
        <w:t xml:space="preserve"> Департамента по управлению государственной собственностью Томской области от 19 сентября 2025</w:t>
      </w:r>
      <w:r>
        <w:rPr>
          <w:rStyle w:val="Style_65552"/>
          <w:rFonts w:ascii="Times New Roman CYR" w:hAnsi="Times New Roman CYR" w:eastAsia="Times New Roman CYR" w:cs="Times New Roman CYR"/>
          <w:sz w:val="24"/>
          <w:szCs w:val="24"/>
          <w:lang w:val="ru-RU" w:bidi="ru-RU"/>
        </w:rPr>
        <w:t xml:space="preserve"> </w:t>
      </w:r>
      <w:r>
        <w:rPr>
          <w:rStyle w:val="Style_65552"/>
          <w:rFonts w:ascii="Times New Roman CYR" w:hAnsi="Times New Roman CYR" w:eastAsia="Times New Roman CYR" w:cs="Times New Roman CYR"/>
          <w:sz w:val="24"/>
          <w:szCs w:val="24"/>
          <w:lang w:val="ru-RU" w:bidi="ru-RU"/>
        </w:rPr>
        <w:t xml:space="preserve">г. N</w:t>
      </w:r>
      <w:r>
        <w:rPr>
          <w:rStyle w:val="Style_65552"/>
          <w:rFonts w:ascii="Times New Roman CYR" w:hAnsi="Times New Roman CYR" w:eastAsia="Times New Roman CYR" w:cs="Times New Roman CYR"/>
          <w:sz w:val="24"/>
          <w:szCs w:val="24"/>
          <w:lang w:val="ru-RU" w:bidi="ru-RU"/>
        </w:rPr>
        <w:t xml:space="preserve"> </w:t>
      </w:r>
      <w:r>
        <w:rPr>
          <w:rStyle w:val="Style_65552"/>
          <w:rFonts w:ascii="Times New Roman CYR" w:hAnsi="Times New Roman CYR" w:eastAsia="Times New Roman CYR" w:cs="Times New Roman CYR"/>
          <w:sz w:val="24"/>
          <w:szCs w:val="24"/>
          <w:lang w:val="ru-RU" w:bidi="ru-RU"/>
        </w:rPr>
        <w:t xml:space="preserve">35</w:t>
      </w:r>
    </w:p>
    <w:p>
      <w:pPr>
        <w:pStyle w:val="Style_25"/>
        <w:spacing w:before="75" w:after="0" w:line="240" w:lineRule="auto"/>
        <w:ind w:left="170" w:firstLine="0"/>
        <w:jc w:val="both"/>
        <w:rPr>
          <w:rFonts w:ascii="Times New Roman CYR" w:hAnsi="Times New Roman CYR" w:eastAsia="Times New Roman CYR" w:cs="Times New Roman CYR"/>
          <w:color w:val="000000"/>
          <w:sz w:val="16"/>
          <w:szCs w:val="16"/>
          <w:shd w:val="clear" w:color="auto" w:fill="f0f0f0"/>
          <w:lang w:val="ru-RU" w:bidi="ru-RU"/>
        </w:rPr>
      </w:pPr>
      <w:bookmarkEnd w:id="122"/>
      <w:r>
        <w:rPr>
          <w:rFonts w:ascii="Times New Roman CYR" w:hAnsi="Times New Roman CYR" w:eastAsia="Times New Roman CYR" w:cs="Times New Roman CYR"/>
          <w:color w:val="000000"/>
          <w:sz w:val="16"/>
          <w:szCs w:val="16"/>
          <w:shd w:val="clear" w:color="auto" w:fill="f0f0f0"/>
          <w:lang w:val="ru-RU" w:bidi="ru-RU"/>
        </w:rPr>
        <w:t xml:space="preserve">Информация об изменениях:</w:t>
      </w:r>
    </w:p>
    <w:p>
      <w:pPr>
        <w:pStyle w:val="Style_38"/>
        <w:spacing w:before="75" w:after="0" w:line="240" w:lineRule="auto"/>
        <w:ind w:left="170" w:firstLine="0"/>
        <w:jc w:val="both"/>
        <w:rPr>
          <w:rFonts w:ascii="Times New Roman CYR" w:hAnsi="Times New Roman CYR" w:eastAsia="Times New Roman CYR" w:cs="Times New Roman CYR"/>
          <w:i/>
          <w:iCs/>
          <w:color w:val="353842"/>
          <w:sz w:val="24"/>
          <w:szCs w:val="24"/>
          <w:shd w:val="clear" w:color="auto" w:fill="f0f0f0"/>
          <w:lang w:val="ru-RU" w:bidi="ru-RU"/>
        </w:rPr>
      </w:pPr>
      <w:r>
        <w:rPr>
          <w:rFonts w:ascii="Times New Roman CYR" w:hAnsi="Times New Roman CYR" w:eastAsia="Times New Roman CYR" w:cs="Times New Roman CYR"/>
          <w:i/>
          <w:iCs/>
          <w:color w:val="353842"/>
          <w:sz w:val="24"/>
          <w:szCs w:val="24"/>
          <w:lang w:val="ru-RU" w:bidi="ru-RU"/>
        </w:rPr>
        <w:t xml:space="preserve"> </w:t>
      </w:r>
      <w:hyperlink r:id="rId95">
        <w:r>
          <w:rPr>
            <w:rStyle w:val="Style_24"/>
            <w:rFonts w:ascii="Times New Roman CYR" w:hAnsi="Times New Roman CYR" w:eastAsia="Times New Roman CYR" w:cs="Times New Roman CYR"/>
            <w:b w:val="0"/>
            <w:bCs w:val="0"/>
            <w:i/>
            <w:iCs/>
            <w:color w:val="106bbe"/>
            <w:sz w:val="24"/>
            <w:szCs w:val="24"/>
            <w:shd w:val="clear" w:color="auto" w:fill="f0f0f0"/>
            <w:lang w:val="ru-RU" w:bidi="ru-RU"/>
          </w:rPr>
          <w:t xml:space="preserve">См. предыдущую редакцию</w:t>
        </w:r>
      </w:hyperlink>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bookmarkStart w:id="123" w:name="sub_164"/>
      <w:r>
        <w:rPr>
          <w:rStyle w:val="Style_65552"/>
          <w:rFonts w:ascii="Times New Roman CYR" w:hAnsi="Times New Roman CYR" w:eastAsia="Times New Roman CYR" w:cs="Times New Roman CYR"/>
          <w:sz w:val="24"/>
          <w:szCs w:val="24"/>
          <w:lang w:val="ru-RU" w:bidi="ru-RU"/>
        </w:rPr>
        <w:t xml:space="preserve">38. Утратил силу с 22 сентября 2025</w:t>
      </w:r>
      <w:r>
        <w:rPr>
          <w:rStyle w:val="Style_65552"/>
          <w:rFonts w:ascii="Times New Roman CYR" w:hAnsi="Times New Roman CYR" w:eastAsia="Times New Roman CYR" w:cs="Times New Roman CYR"/>
          <w:sz w:val="24"/>
          <w:szCs w:val="24"/>
          <w:lang w:val="ru-RU" w:bidi="ru-RU"/>
        </w:rPr>
        <w:t xml:space="preserve"> </w:t>
      </w:r>
      <w:r>
        <w:rPr>
          <w:rStyle w:val="Style_65552"/>
          <w:rFonts w:ascii="Times New Roman CYR" w:hAnsi="Times New Roman CYR" w:eastAsia="Times New Roman CYR" w:cs="Times New Roman CYR"/>
          <w:sz w:val="24"/>
          <w:szCs w:val="24"/>
          <w:lang w:val="ru-RU" w:bidi="ru-RU"/>
        </w:rPr>
        <w:t xml:space="preserve">г. - </w:t>
      </w:r>
      <w:hyperlink r:id="rId96">
        <w:r>
          <w:rPr>
            <w:rStyle w:val="Style_24"/>
            <w:rFonts w:ascii="Times New Roman CYR" w:hAnsi="Times New Roman CYR" w:eastAsia="Times New Roman CYR" w:cs="Times New Roman CYR"/>
            <w:b w:val="0"/>
            <w:bCs w:val="0"/>
            <w:color w:val="106bbe"/>
            <w:sz w:val="24"/>
            <w:szCs w:val="24"/>
            <w:lang w:val="ru-RU" w:bidi="ru-RU"/>
          </w:rPr>
          <w:t xml:space="preserve">Приказ</w:t>
        </w:r>
      </w:hyperlink>
      <w:r>
        <w:rPr>
          <w:rStyle w:val="Style_65552"/>
          <w:rFonts w:ascii="Times New Roman CYR" w:hAnsi="Times New Roman CYR" w:eastAsia="Times New Roman CYR" w:cs="Times New Roman CYR"/>
          <w:sz w:val="24"/>
          <w:szCs w:val="24"/>
          <w:lang w:val="ru-RU" w:bidi="ru-RU"/>
        </w:rPr>
        <w:t xml:space="preserve"> Департамента по управлению государственной собственностью Томской области от 19 сентября 2025</w:t>
      </w:r>
      <w:r>
        <w:rPr>
          <w:rStyle w:val="Style_65552"/>
          <w:rFonts w:ascii="Times New Roman CYR" w:hAnsi="Times New Roman CYR" w:eastAsia="Times New Roman CYR" w:cs="Times New Roman CYR"/>
          <w:sz w:val="24"/>
          <w:szCs w:val="24"/>
          <w:lang w:val="ru-RU" w:bidi="ru-RU"/>
        </w:rPr>
        <w:t xml:space="preserve"> </w:t>
      </w:r>
      <w:r>
        <w:rPr>
          <w:rStyle w:val="Style_65552"/>
          <w:rFonts w:ascii="Times New Roman CYR" w:hAnsi="Times New Roman CYR" w:eastAsia="Times New Roman CYR" w:cs="Times New Roman CYR"/>
          <w:sz w:val="24"/>
          <w:szCs w:val="24"/>
          <w:lang w:val="ru-RU" w:bidi="ru-RU"/>
        </w:rPr>
        <w:t xml:space="preserve">г. N</w:t>
      </w:r>
      <w:r>
        <w:rPr>
          <w:rStyle w:val="Style_65552"/>
          <w:rFonts w:ascii="Times New Roman CYR" w:hAnsi="Times New Roman CYR" w:eastAsia="Times New Roman CYR" w:cs="Times New Roman CYR"/>
          <w:sz w:val="24"/>
          <w:szCs w:val="24"/>
          <w:lang w:val="ru-RU" w:bidi="ru-RU"/>
        </w:rPr>
        <w:t xml:space="preserve"> </w:t>
      </w:r>
      <w:r>
        <w:rPr>
          <w:rStyle w:val="Style_65552"/>
          <w:rFonts w:ascii="Times New Roman CYR" w:hAnsi="Times New Roman CYR" w:eastAsia="Times New Roman CYR" w:cs="Times New Roman CYR"/>
          <w:sz w:val="24"/>
          <w:szCs w:val="24"/>
          <w:lang w:val="ru-RU" w:bidi="ru-RU"/>
        </w:rPr>
        <w:t xml:space="preserve">35</w:t>
      </w:r>
    </w:p>
    <w:p>
      <w:pPr>
        <w:pStyle w:val="Style_25"/>
        <w:spacing w:before="75" w:after="0" w:line="240" w:lineRule="auto"/>
        <w:ind w:left="170" w:firstLine="0"/>
        <w:jc w:val="both"/>
        <w:rPr>
          <w:rFonts w:ascii="Times New Roman CYR" w:hAnsi="Times New Roman CYR" w:eastAsia="Times New Roman CYR" w:cs="Times New Roman CYR"/>
          <w:color w:val="000000"/>
          <w:sz w:val="16"/>
          <w:szCs w:val="16"/>
          <w:shd w:val="clear" w:color="auto" w:fill="f0f0f0"/>
          <w:lang w:val="ru-RU" w:bidi="ru-RU"/>
        </w:rPr>
      </w:pPr>
      <w:bookmarkEnd w:id="123"/>
      <w:r>
        <w:rPr>
          <w:rFonts w:ascii="Times New Roman CYR" w:hAnsi="Times New Roman CYR" w:eastAsia="Times New Roman CYR" w:cs="Times New Roman CYR"/>
          <w:color w:val="000000"/>
          <w:sz w:val="16"/>
          <w:szCs w:val="16"/>
          <w:shd w:val="clear" w:color="auto" w:fill="f0f0f0"/>
          <w:lang w:val="ru-RU" w:bidi="ru-RU"/>
        </w:rPr>
        <w:t xml:space="preserve">Информация об изменениях:</w:t>
      </w:r>
    </w:p>
    <w:p>
      <w:pPr>
        <w:pStyle w:val="Style_38"/>
        <w:spacing w:before="75" w:after="0" w:line="240" w:lineRule="auto"/>
        <w:ind w:left="170" w:firstLine="0"/>
        <w:jc w:val="both"/>
        <w:rPr>
          <w:rFonts w:ascii="Times New Roman CYR" w:hAnsi="Times New Roman CYR" w:eastAsia="Times New Roman CYR" w:cs="Times New Roman CYR"/>
          <w:i/>
          <w:iCs/>
          <w:color w:val="353842"/>
          <w:sz w:val="24"/>
          <w:szCs w:val="24"/>
          <w:shd w:val="clear" w:color="auto" w:fill="f0f0f0"/>
          <w:lang w:val="ru-RU" w:bidi="ru-RU"/>
        </w:rPr>
      </w:pPr>
      <w:r>
        <w:rPr>
          <w:rFonts w:ascii="Times New Roman CYR" w:hAnsi="Times New Roman CYR" w:eastAsia="Times New Roman CYR" w:cs="Times New Roman CYR"/>
          <w:i/>
          <w:iCs/>
          <w:color w:val="353842"/>
          <w:sz w:val="24"/>
          <w:szCs w:val="24"/>
          <w:lang w:val="ru-RU" w:bidi="ru-RU"/>
        </w:rPr>
        <w:t xml:space="preserve"> </w:t>
      </w:r>
      <w:hyperlink r:id="rId97">
        <w:r>
          <w:rPr>
            <w:rStyle w:val="Style_24"/>
            <w:rFonts w:ascii="Times New Roman CYR" w:hAnsi="Times New Roman CYR" w:eastAsia="Times New Roman CYR" w:cs="Times New Roman CYR"/>
            <w:b w:val="0"/>
            <w:bCs w:val="0"/>
            <w:i/>
            <w:iCs/>
            <w:color w:val="106bbe"/>
            <w:sz w:val="24"/>
            <w:szCs w:val="24"/>
            <w:shd w:val="clear" w:color="auto" w:fill="f0f0f0"/>
            <w:lang w:val="ru-RU" w:bidi="ru-RU"/>
          </w:rPr>
          <w:t xml:space="preserve">См. предыдущую редакцию</w:t>
        </w:r>
      </w:hyperlink>
    </w:p>
    <w:p>
      <w:pPr>
        <w:pStyle w:val="Style_38"/>
        <w:spacing w:before="75" w:after="0" w:line="240" w:lineRule="auto"/>
        <w:ind w:left="170" w:firstLine="0"/>
        <w:jc w:val="both"/>
        <w:rPr>
          <w:rFonts w:ascii="Times New Roman CYR" w:hAnsi="Times New Roman CYR" w:eastAsia="Times New Roman CYR" w:cs="Times New Roman CYR"/>
          <w:i/>
          <w:iCs/>
          <w:color w:val="353842"/>
          <w:sz w:val="24"/>
          <w:szCs w:val="24"/>
          <w:shd w:val="clear" w:color="auto" w:fill="f0f0f0"/>
          <w:lang w:val="ru-RU" w:bidi="ru-RU"/>
        </w:rPr>
      </w:pPr>
      <w:r>
        <w:rPr>
          <w:rFonts w:ascii="Times New Roman CYR" w:hAnsi="Times New Roman CYR" w:eastAsia="Times New Roman CYR" w:cs="Times New Roman CYR"/>
          <w:i/>
          <w:iCs/>
          <w:color w:val="353842"/>
          <w:sz w:val="24"/>
          <w:szCs w:val="24"/>
          <w:lang w:val="ru-RU" w:bidi="ru-RU"/>
        </w:rPr>
        <w:t xml:space="preserve"> </w:t>
      </w:r>
    </w:p>
    <w:p>
      <w:pPr>
        <w:spacing w:before="0" w:after="0" w:line="240" w:lineRule="auto"/>
        <w:ind w:firstLine="0"/>
        <w:jc w:val="right"/>
        <w:rPr>
          <w:rStyle w:val="Style_65552"/>
          <w:rFonts w:ascii="Times New Roman CYR" w:hAnsi="Times New Roman CYR" w:eastAsia="Times New Roman CYR" w:cs="Times New Roman CYR"/>
          <w:sz w:val="24"/>
          <w:szCs w:val="24"/>
          <w:lang w:val="ru-RU" w:bidi="ru-RU"/>
        </w:rPr>
      </w:pPr>
      <w:bookmarkStart w:id="124" w:name="sub_171"/>
      <w:r>
        <w:rPr>
          <w:rStyle w:val="Style_26"/>
          <w:rFonts w:ascii="Times New Roman CYR" w:hAnsi="Times New Roman CYR" w:eastAsia="Times New Roman CYR" w:cs="Times New Roman CYR"/>
          <w:b/>
          <w:bCs/>
          <w:color w:val="26282f"/>
          <w:sz w:val="24"/>
          <w:szCs w:val="24"/>
          <w:lang w:val="ru-RU" w:bidi="ru-RU"/>
        </w:rPr>
        <w:t xml:space="preserve">Приложение N</w:t>
      </w:r>
      <w:r>
        <w:rPr>
          <w:rStyle w:val="Style_26"/>
          <w:rFonts w:ascii="Times New Roman CYR" w:hAnsi="Times New Roman CYR" w:eastAsia="Times New Roman CYR" w:cs="Times New Roman CYR"/>
          <w:b/>
          <w:bCs/>
          <w:color w:val="26282f"/>
          <w:sz w:val="24"/>
          <w:szCs w:val="24"/>
          <w:lang w:val="ru-RU" w:bidi="ru-RU"/>
        </w:rPr>
        <w:t xml:space="preserve"> </w:t>
      </w:r>
      <w:r>
        <w:rPr>
          <w:rStyle w:val="Style_26"/>
          <w:rFonts w:ascii="Times New Roman CYR" w:hAnsi="Times New Roman CYR" w:eastAsia="Times New Roman CYR" w:cs="Times New Roman CYR"/>
          <w:b/>
          <w:bCs/>
          <w:color w:val="26282f"/>
          <w:sz w:val="24"/>
          <w:szCs w:val="24"/>
          <w:lang w:val="ru-RU" w:bidi="ru-RU"/>
        </w:rPr>
        <w:t xml:space="preserve">1</w:t>
      </w:r>
      <w:r>
        <w:rPr>
          <w:rStyle w:val="Style_26"/>
          <w:rFonts w:ascii="Times New Roman CYR" w:hAnsi="Times New Roman CYR" w:eastAsia="Times New Roman CYR" w:cs="Times New Roman CYR"/>
          <w:b/>
          <w:bCs/>
          <w:color w:val="26282f"/>
          <w:sz w:val="24"/>
          <w:szCs w:val="24"/>
          <w:lang w:val="ru-RU" w:bidi="ru-RU"/>
        </w:rPr>
        <w:br/>
      </w:r>
      <w:r>
        <w:rPr>
          <w:rStyle w:val="Style_26"/>
          <w:rFonts w:ascii="Times New Roman CYR" w:hAnsi="Times New Roman CYR" w:eastAsia="Times New Roman CYR" w:cs="Times New Roman CYR"/>
          <w:b/>
          <w:bCs/>
          <w:color w:val="26282f"/>
          <w:sz w:val="24"/>
          <w:szCs w:val="24"/>
          <w:lang w:val="ru-RU" w:bidi="ru-RU"/>
        </w:rPr>
        <w:t xml:space="preserve">к </w:t>
      </w:r>
      <w:hyperlink>
        <w:r>
          <w:rPr>
            <w:rStyle w:val="Style_24"/>
            <w:rFonts w:ascii="Times New Roman CYR" w:hAnsi="Times New Roman CYR" w:eastAsia="Times New Roman CYR" w:cs="Times New Roman CYR"/>
            <w:b w:val="0"/>
            <w:bCs w:val="0"/>
            <w:color w:val="106bbe"/>
            <w:sz w:val="24"/>
            <w:szCs w:val="24"/>
            <w:lang w:val="ru-RU" w:bidi="ru-RU"/>
          </w:rPr>
          <w:t xml:space="preserve">Административному регламенту</w:t>
        </w:r>
      </w:hyperlink>
      <w:r>
        <w:rPr>
          <w:rStyle w:val="Style_26"/>
          <w:rFonts w:ascii="Times New Roman CYR" w:hAnsi="Times New Roman CYR" w:eastAsia="Times New Roman CYR" w:cs="Times New Roman CYR"/>
          <w:b/>
          <w:bCs/>
          <w:color w:val="26282f"/>
          <w:sz w:val="24"/>
          <w:szCs w:val="24"/>
          <w:lang w:val="ru-RU" w:bidi="ru-RU"/>
        </w:rPr>
        <w:br/>
      </w:r>
      <w:r>
        <w:rPr>
          <w:rStyle w:val="Style_26"/>
          <w:rFonts w:ascii="Times New Roman CYR" w:hAnsi="Times New Roman CYR" w:eastAsia="Times New Roman CYR" w:cs="Times New Roman CYR"/>
          <w:b/>
          <w:bCs/>
          <w:color w:val="26282f"/>
          <w:sz w:val="24"/>
          <w:szCs w:val="24"/>
          <w:lang w:val="ru-RU" w:bidi="ru-RU"/>
        </w:rPr>
        <w:t xml:space="preserve">предоставления государственной услуги</w:t>
      </w:r>
      <w:r>
        <w:rPr>
          <w:rStyle w:val="Style_26"/>
          <w:rFonts w:ascii="Times New Roman CYR" w:hAnsi="Times New Roman CYR" w:eastAsia="Times New Roman CYR" w:cs="Times New Roman CYR"/>
          <w:b/>
          <w:bCs/>
          <w:color w:val="26282f"/>
          <w:sz w:val="24"/>
          <w:szCs w:val="24"/>
          <w:lang w:val="ru-RU" w:bidi="ru-RU"/>
        </w:rPr>
        <w:br/>
      </w:r>
      <w:r>
        <w:rPr>
          <w:rStyle w:val="Style_26"/>
          <w:rFonts w:ascii="Times New Roman CYR" w:hAnsi="Times New Roman CYR" w:eastAsia="Times New Roman CYR" w:cs="Times New Roman CYR"/>
          <w:b/>
          <w:bCs/>
          <w:color w:val="26282f"/>
          <w:sz w:val="24"/>
          <w:szCs w:val="24"/>
          <w:lang w:val="ru-RU" w:bidi="ru-RU"/>
        </w:rPr>
        <w:t xml:space="preserve">по предоставлению информации об объектах,</w:t>
      </w:r>
      <w:r>
        <w:rPr>
          <w:rStyle w:val="Style_26"/>
          <w:rFonts w:ascii="Times New Roman CYR" w:hAnsi="Times New Roman CYR" w:eastAsia="Times New Roman CYR" w:cs="Times New Roman CYR"/>
          <w:b/>
          <w:bCs/>
          <w:color w:val="26282f"/>
          <w:sz w:val="24"/>
          <w:szCs w:val="24"/>
          <w:lang w:val="ru-RU" w:bidi="ru-RU"/>
        </w:rPr>
        <w:br/>
      </w:r>
      <w:r>
        <w:rPr>
          <w:rStyle w:val="Style_26"/>
          <w:rFonts w:ascii="Times New Roman CYR" w:hAnsi="Times New Roman CYR" w:eastAsia="Times New Roman CYR" w:cs="Times New Roman CYR"/>
          <w:b/>
          <w:bCs/>
          <w:color w:val="26282f"/>
          <w:sz w:val="24"/>
          <w:szCs w:val="24"/>
          <w:lang w:val="ru-RU" w:bidi="ru-RU"/>
        </w:rPr>
        <w:t xml:space="preserve">находящихся в государственной собственности</w:t>
      </w:r>
      <w:r>
        <w:rPr>
          <w:rStyle w:val="Style_26"/>
          <w:rFonts w:ascii="Times New Roman CYR" w:hAnsi="Times New Roman CYR" w:eastAsia="Times New Roman CYR" w:cs="Times New Roman CYR"/>
          <w:b/>
          <w:bCs/>
          <w:color w:val="26282f"/>
          <w:sz w:val="24"/>
          <w:szCs w:val="24"/>
          <w:lang w:val="ru-RU" w:bidi="ru-RU"/>
        </w:rPr>
        <w:br/>
      </w:r>
      <w:r>
        <w:rPr>
          <w:rStyle w:val="Style_26"/>
          <w:rFonts w:ascii="Times New Roman CYR" w:hAnsi="Times New Roman CYR" w:eastAsia="Times New Roman CYR" w:cs="Times New Roman CYR"/>
          <w:b/>
          <w:bCs/>
          <w:color w:val="26282f"/>
          <w:sz w:val="24"/>
          <w:szCs w:val="24"/>
          <w:lang w:val="ru-RU" w:bidi="ru-RU"/>
        </w:rPr>
        <w:t xml:space="preserve">и предназначенных для сдачи в аренду</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bookmarkEnd w:id="124"/>
    </w:p>
    <w:p>
      <w:pPr>
        <w:pStyle w:val="Style_1"/>
        <w:spacing w:before="108" w:after="108" w:line="240" w:lineRule="auto"/>
        <w:jc w:val="center"/>
        <w:rPr>
          <w:rFonts w:ascii="Times New Roman CYR" w:hAnsi="Times New Roman CYR" w:eastAsia="Times New Roman CYR" w:cs="Times New Roman CYR"/>
          <w:b/>
          <w:bCs/>
          <w:color w:val="26282f"/>
          <w:sz w:val="24"/>
          <w:szCs w:val="24"/>
          <w:lang w:val="ru-RU" w:bidi="ru-RU"/>
        </w:rPr>
      </w:pPr>
      <w:r>
        <w:rPr>
          <w:rFonts w:ascii="Times New Roman CYR" w:hAnsi="Times New Roman CYR" w:eastAsia="Times New Roman CYR" w:cs="Times New Roman CYR"/>
          <w:b/>
          <w:bCs/>
          <w:color w:val="26282f"/>
          <w:sz w:val="24"/>
          <w:szCs w:val="24"/>
          <w:lang w:val="ru-RU" w:bidi="ru-RU"/>
        </w:rPr>
        <w:t xml:space="preserve">Сведения </w:t>
      </w:r>
      <w:r>
        <w:rPr>
          <w:rFonts w:ascii="Times New Roman CYR" w:hAnsi="Times New Roman CYR" w:eastAsia="Times New Roman CYR" w:cs="Times New Roman CYR"/>
          <w:b/>
          <w:bCs/>
          <w:color w:val="26282f"/>
          <w:sz w:val="24"/>
          <w:szCs w:val="24"/>
          <w:lang w:val="ru-RU" w:bidi="ru-RU"/>
        </w:rPr>
        <w:br/>
      </w:r>
      <w:r>
        <w:rPr>
          <w:rFonts w:ascii="Times New Roman CYR" w:hAnsi="Times New Roman CYR" w:eastAsia="Times New Roman CYR" w:cs="Times New Roman CYR"/>
          <w:b/>
          <w:bCs/>
          <w:color w:val="26282f"/>
          <w:sz w:val="24"/>
          <w:szCs w:val="24"/>
          <w:lang w:val="ru-RU" w:bidi="ru-RU"/>
        </w:rPr>
        <w:t xml:space="preserve">о Департаменте по управлению государственной собственностью Томской области</w:t>
      </w:r>
    </w:p>
    <w:p>
      <w:pPr>
        <w:pStyle w:val="Style_73"/>
        <w:spacing w:before="0" w:after="0" w:line="240" w:lineRule="auto"/>
        <w:ind w:firstLine="720"/>
        <w:jc w:val="both"/>
        <w:rPr>
          <w:rFonts w:ascii="Times New Roman CYR" w:hAnsi="Times New Roman CYR" w:eastAsia="Times New Roman CYR" w:cs="Times New Roman CYR"/>
          <w:b/>
          <w:bCs/>
          <w:color w:val="353842"/>
          <w:sz w:val="20"/>
          <w:szCs w:val="20"/>
          <w:lang w:val="ru-RU" w:bidi="ru-RU"/>
        </w:rPr>
      </w:pPr>
      <w:r>
        <w:rPr>
          <w:rFonts w:ascii="Times New Roman CYR" w:hAnsi="Times New Roman CYR" w:eastAsia="Times New Roman CYR" w:cs="Times New Roman CYR"/>
          <w:b/>
          <w:bCs/>
          <w:color w:val="353842"/>
          <w:sz w:val="20"/>
          <w:szCs w:val="20"/>
          <w:lang w:val="ru-RU" w:bidi="ru-RU"/>
        </w:rPr>
        <w:t xml:space="preserve">С изменениями и дополнениями от:</w:t>
      </w:r>
    </w:p>
    <w:p>
      <w:pPr>
        <w:pStyle w:val="Style_68"/>
        <w:spacing w:before="180" w:after="0" w:line="240" w:lineRule="auto"/>
        <w:ind w:left="360" w:right="360" w:firstLine="0"/>
        <w:jc w:val="both"/>
        <w:rPr>
          <w:rFonts w:ascii="Times New Roman CYR" w:hAnsi="Times New Roman CYR" w:eastAsia="Times New Roman CYR" w:cs="Times New Roman CYR"/>
          <w:color w:val="353842"/>
          <w:sz w:val="20"/>
          <w:szCs w:val="20"/>
          <w:shd w:val="clear" w:color="auto" w:fill="eaefed"/>
          <w:lang w:val="ru-RU" w:bidi="ru-RU"/>
        </w:rPr>
      </w:pPr>
      <w:r>
        <w:rPr>
          <w:rFonts w:ascii="Times New Roman CYR" w:hAnsi="Times New Roman CYR" w:eastAsia="Times New Roman CYR" w:cs="Times New Roman CYR"/>
          <w:color w:val="353842"/>
          <w:sz w:val="20"/>
          <w:szCs w:val="20"/>
          <w:lang w:val="ru-RU" w:bidi="ru-RU"/>
        </w:rPr>
        <w:t xml:space="preserve"> </w:t>
      </w:r>
      <w:r>
        <w:rPr>
          <w:rFonts w:ascii="Times New Roman CYR" w:hAnsi="Times New Roman CYR" w:eastAsia="Times New Roman CYR" w:cs="Times New Roman CYR"/>
          <w:color w:val="353842"/>
          <w:sz w:val="20"/>
          <w:szCs w:val="20"/>
          <w:shd w:val="clear" w:color="auto" w:fill="eaefed"/>
          <w:lang w:val="ru-RU" w:bidi="ru-RU"/>
        </w:rPr>
        <w:t xml:space="preserve">29 июля 2016 г., 27 января 2017 г., 14 мая, 23 августа 2019 г., 8 апреля 2020 г., 6 апреля 2021 г., 19 сентября 2025 г.</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bookmarkStart w:id="125" w:name="sub_166"/>
      <w:r>
        <w:rPr>
          <w:rStyle w:val="Style_65552"/>
          <w:rFonts w:ascii="Times New Roman CYR" w:hAnsi="Times New Roman CYR" w:eastAsia="Times New Roman CYR" w:cs="Times New Roman CYR"/>
          <w:sz w:val="24"/>
          <w:szCs w:val="24"/>
          <w:lang w:val="ru-RU" w:bidi="ru-RU"/>
        </w:rPr>
        <w:t xml:space="preserve">1. Адрес Департамента: 634034, г.</w:t>
      </w:r>
      <w:r>
        <w:rPr>
          <w:rStyle w:val="Style_65552"/>
          <w:rFonts w:ascii="Times New Roman CYR" w:hAnsi="Times New Roman CYR" w:eastAsia="Times New Roman CYR" w:cs="Times New Roman CYR"/>
          <w:sz w:val="24"/>
          <w:szCs w:val="24"/>
          <w:lang w:val="ru-RU" w:bidi="ru-RU"/>
        </w:rPr>
        <w:t xml:space="preserve"> </w:t>
      </w:r>
      <w:r>
        <w:rPr>
          <w:rStyle w:val="Style_65552"/>
          <w:rFonts w:ascii="Times New Roman CYR" w:hAnsi="Times New Roman CYR" w:eastAsia="Times New Roman CYR" w:cs="Times New Roman CYR"/>
          <w:sz w:val="24"/>
          <w:szCs w:val="24"/>
          <w:lang w:val="ru-RU" w:bidi="ru-RU"/>
        </w:rPr>
        <w:t xml:space="preserve">Томск, пр.</w:t>
      </w:r>
      <w:r>
        <w:rPr>
          <w:rStyle w:val="Style_65552"/>
          <w:rFonts w:ascii="Times New Roman CYR" w:hAnsi="Times New Roman CYR" w:eastAsia="Times New Roman CYR" w:cs="Times New Roman CYR"/>
          <w:sz w:val="24"/>
          <w:szCs w:val="24"/>
          <w:lang w:val="ru-RU" w:bidi="ru-RU"/>
        </w:rPr>
        <w:t xml:space="preserve"> </w:t>
      </w:r>
      <w:r>
        <w:rPr>
          <w:rStyle w:val="Style_65552"/>
          <w:rFonts w:ascii="Times New Roman CYR" w:hAnsi="Times New Roman CYR" w:eastAsia="Times New Roman CYR" w:cs="Times New Roman CYR"/>
          <w:sz w:val="24"/>
          <w:szCs w:val="24"/>
          <w:lang w:val="ru-RU" w:bidi="ru-RU"/>
        </w:rPr>
        <w:t xml:space="preserve">Кирова, д.</w:t>
      </w:r>
      <w:r>
        <w:rPr>
          <w:rStyle w:val="Style_65552"/>
          <w:rFonts w:ascii="Times New Roman CYR" w:hAnsi="Times New Roman CYR" w:eastAsia="Times New Roman CYR" w:cs="Times New Roman CYR"/>
          <w:sz w:val="24"/>
          <w:szCs w:val="24"/>
          <w:lang w:val="ru-RU" w:bidi="ru-RU"/>
        </w:rPr>
        <w:t xml:space="preserve"> </w:t>
      </w:r>
      <w:r>
        <w:rPr>
          <w:rStyle w:val="Style_65552"/>
          <w:rFonts w:ascii="Times New Roman CYR" w:hAnsi="Times New Roman CYR" w:eastAsia="Times New Roman CYR" w:cs="Times New Roman CYR"/>
          <w:sz w:val="24"/>
          <w:szCs w:val="24"/>
          <w:lang w:val="ru-RU" w:bidi="ru-RU"/>
        </w:rPr>
        <w:t xml:space="preserve">20.</w:t>
      </w:r>
    </w:p>
    <w:p>
      <w:pPr>
        <w:pStyle w:val="Style_25"/>
        <w:spacing w:before="75" w:after="0" w:line="240" w:lineRule="auto"/>
        <w:ind w:left="170" w:firstLine="0"/>
        <w:jc w:val="both"/>
        <w:rPr>
          <w:rFonts w:ascii="Times New Roman CYR" w:hAnsi="Times New Roman CYR" w:eastAsia="Times New Roman CYR" w:cs="Times New Roman CYR"/>
          <w:color w:val="000000"/>
          <w:sz w:val="16"/>
          <w:szCs w:val="16"/>
          <w:shd w:val="clear" w:color="auto" w:fill="f0f0f0"/>
          <w:lang w:val="ru-RU" w:bidi="ru-RU"/>
        </w:rPr>
      </w:pPr>
      <w:bookmarkEnd w:id="125"/>
      <w:bookmarkStart w:id="126" w:name="sub_167"/>
      <w:r>
        <w:rPr>
          <w:rFonts w:ascii="Times New Roman CYR" w:hAnsi="Times New Roman CYR" w:eastAsia="Times New Roman CYR" w:cs="Times New Roman CYR"/>
          <w:color w:val="000000"/>
          <w:sz w:val="16"/>
          <w:szCs w:val="16"/>
          <w:shd w:val="clear" w:color="auto" w:fill="f0f0f0"/>
          <w:lang w:val="ru-RU" w:bidi="ru-RU"/>
        </w:rPr>
        <w:t xml:space="preserve">Информация об изменениях:</w:t>
      </w:r>
    </w:p>
    <w:p>
      <w:pPr>
        <w:pStyle w:val="Style_38"/>
        <w:spacing w:before="75" w:after="0" w:line="240" w:lineRule="auto"/>
        <w:ind w:left="170" w:firstLine="0"/>
        <w:jc w:val="both"/>
        <w:rPr>
          <w:rFonts w:ascii="Times New Roman CYR" w:hAnsi="Times New Roman CYR" w:eastAsia="Times New Roman CYR" w:cs="Times New Roman CYR"/>
          <w:i/>
          <w:iCs/>
          <w:color w:val="353842"/>
          <w:sz w:val="24"/>
          <w:szCs w:val="24"/>
          <w:shd w:val="clear" w:color="auto" w:fill="f0f0f0"/>
          <w:lang w:val="ru-RU" w:bidi="ru-RU"/>
        </w:rPr>
      </w:pPr>
      <w:bookmarkEnd w:id="126"/>
      <w:r>
        <w:rPr>
          <w:rFonts w:ascii="Times New Roman CYR" w:hAnsi="Times New Roman CYR" w:eastAsia="Times New Roman CYR" w:cs="Times New Roman CYR"/>
          <w:i/>
          <w:iCs/>
          <w:color w:val="353842"/>
          <w:sz w:val="24"/>
          <w:szCs w:val="24"/>
          <w:lang w:val="ru-RU" w:bidi="ru-RU"/>
        </w:rPr>
        <w:t xml:space="preserve"> </w:t>
      </w:r>
      <w:r>
        <w:rPr>
          <w:rFonts w:ascii="Times New Roman CYR" w:hAnsi="Times New Roman CYR" w:eastAsia="Times New Roman CYR" w:cs="Times New Roman CYR"/>
          <w:i/>
          <w:iCs/>
          <w:color w:val="353842"/>
          <w:sz w:val="24"/>
          <w:szCs w:val="24"/>
          <w:shd w:val="clear" w:color="auto" w:fill="f0f0f0"/>
          <w:lang w:val="ru-RU" w:bidi="ru-RU"/>
        </w:rPr>
        <w:t xml:space="preserve">Пункт 2 изменен с 22 сентября 2025</w:t>
      </w:r>
      <w:r>
        <w:rPr>
          <w:rFonts w:ascii="Times New Roman CYR" w:hAnsi="Times New Roman CYR" w:eastAsia="Times New Roman CYR" w:cs="Times New Roman CYR"/>
          <w:i/>
          <w:iCs/>
          <w:color w:val="353842"/>
          <w:sz w:val="24"/>
          <w:szCs w:val="24"/>
          <w:shd w:val="clear" w:color="auto" w:fill="f0f0f0"/>
          <w:lang w:val="ru-RU" w:bidi="ru-RU"/>
        </w:rPr>
        <w:t xml:space="preserve"> </w:t>
      </w:r>
      <w:r>
        <w:rPr>
          <w:rFonts w:ascii="Times New Roman CYR" w:hAnsi="Times New Roman CYR" w:eastAsia="Times New Roman CYR" w:cs="Times New Roman CYR"/>
          <w:i/>
          <w:iCs/>
          <w:color w:val="353842"/>
          <w:sz w:val="24"/>
          <w:szCs w:val="24"/>
          <w:shd w:val="clear" w:color="auto" w:fill="f0f0f0"/>
          <w:lang w:val="ru-RU" w:bidi="ru-RU"/>
        </w:rPr>
        <w:t xml:space="preserve">г. - </w:t>
      </w:r>
      <w:hyperlink r:id="rId98">
        <w:r>
          <w:rPr>
            <w:rStyle w:val="Style_24"/>
            <w:rFonts w:ascii="Times New Roman CYR" w:hAnsi="Times New Roman CYR" w:eastAsia="Times New Roman CYR" w:cs="Times New Roman CYR"/>
            <w:b w:val="0"/>
            <w:bCs w:val="0"/>
            <w:i/>
            <w:iCs/>
            <w:color w:val="106bbe"/>
            <w:sz w:val="24"/>
            <w:szCs w:val="24"/>
            <w:shd w:val="clear" w:color="auto" w:fill="f0f0f0"/>
            <w:lang w:val="ru-RU" w:bidi="ru-RU"/>
          </w:rPr>
          <w:t xml:space="preserve">Приказ</w:t>
        </w:r>
      </w:hyperlink>
      <w:r>
        <w:rPr>
          <w:rFonts w:ascii="Times New Roman CYR" w:hAnsi="Times New Roman CYR" w:eastAsia="Times New Roman CYR" w:cs="Times New Roman CYR"/>
          <w:i/>
          <w:iCs/>
          <w:color w:val="353842"/>
          <w:sz w:val="24"/>
          <w:szCs w:val="24"/>
          <w:shd w:val="clear" w:color="auto" w:fill="f0f0f0"/>
          <w:lang w:val="ru-RU" w:bidi="ru-RU"/>
        </w:rPr>
        <w:t xml:space="preserve"> Департамента по управлению государственной собственностью Томской области от 19 сентября 2025</w:t>
      </w:r>
      <w:r>
        <w:rPr>
          <w:rFonts w:ascii="Times New Roman CYR" w:hAnsi="Times New Roman CYR" w:eastAsia="Times New Roman CYR" w:cs="Times New Roman CYR"/>
          <w:i/>
          <w:iCs/>
          <w:color w:val="353842"/>
          <w:sz w:val="24"/>
          <w:szCs w:val="24"/>
          <w:shd w:val="clear" w:color="auto" w:fill="f0f0f0"/>
          <w:lang w:val="ru-RU" w:bidi="ru-RU"/>
        </w:rPr>
        <w:t xml:space="preserve"> </w:t>
      </w:r>
      <w:r>
        <w:rPr>
          <w:rFonts w:ascii="Times New Roman CYR" w:hAnsi="Times New Roman CYR" w:eastAsia="Times New Roman CYR" w:cs="Times New Roman CYR"/>
          <w:i/>
          <w:iCs/>
          <w:color w:val="353842"/>
          <w:sz w:val="24"/>
          <w:szCs w:val="24"/>
          <w:shd w:val="clear" w:color="auto" w:fill="f0f0f0"/>
          <w:lang w:val="ru-RU" w:bidi="ru-RU"/>
        </w:rPr>
        <w:t xml:space="preserve">г. N</w:t>
      </w:r>
      <w:r>
        <w:rPr>
          <w:rFonts w:ascii="Times New Roman CYR" w:hAnsi="Times New Roman CYR" w:eastAsia="Times New Roman CYR" w:cs="Times New Roman CYR"/>
          <w:i/>
          <w:iCs/>
          <w:color w:val="353842"/>
          <w:sz w:val="24"/>
          <w:szCs w:val="24"/>
          <w:shd w:val="clear" w:color="auto" w:fill="f0f0f0"/>
          <w:lang w:val="ru-RU" w:bidi="ru-RU"/>
        </w:rPr>
        <w:t xml:space="preserve"> </w:t>
      </w:r>
      <w:r>
        <w:rPr>
          <w:rFonts w:ascii="Times New Roman CYR" w:hAnsi="Times New Roman CYR" w:eastAsia="Times New Roman CYR" w:cs="Times New Roman CYR"/>
          <w:i/>
          <w:iCs/>
          <w:color w:val="353842"/>
          <w:sz w:val="24"/>
          <w:szCs w:val="24"/>
          <w:shd w:val="clear" w:color="auto" w:fill="f0f0f0"/>
          <w:lang w:val="ru-RU" w:bidi="ru-RU"/>
        </w:rPr>
        <w:t xml:space="preserve">35</w:t>
      </w:r>
    </w:p>
    <w:p>
      <w:pPr>
        <w:pStyle w:val="Style_38"/>
        <w:spacing w:before="75" w:after="0" w:line="240" w:lineRule="auto"/>
        <w:ind w:left="170" w:firstLine="0"/>
        <w:jc w:val="both"/>
        <w:rPr>
          <w:rFonts w:ascii="Times New Roman CYR" w:hAnsi="Times New Roman CYR" w:eastAsia="Times New Roman CYR" w:cs="Times New Roman CYR"/>
          <w:i/>
          <w:iCs/>
          <w:color w:val="353842"/>
          <w:sz w:val="24"/>
          <w:szCs w:val="24"/>
          <w:shd w:val="clear" w:color="auto" w:fill="f0f0f0"/>
          <w:lang w:val="ru-RU" w:bidi="ru-RU"/>
        </w:rPr>
      </w:pPr>
      <w:r>
        <w:rPr>
          <w:rFonts w:ascii="Times New Roman CYR" w:hAnsi="Times New Roman CYR" w:eastAsia="Times New Roman CYR" w:cs="Times New Roman CYR"/>
          <w:i/>
          <w:iCs/>
          <w:color w:val="353842"/>
          <w:sz w:val="24"/>
          <w:szCs w:val="24"/>
          <w:lang w:val="ru-RU" w:bidi="ru-RU"/>
        </w:rPr>
        <w:t xml:space="preserve"> </w:t>
      </w:r>
      <w:hyperlink r:id="rId99">
        <w:r>
          <w:rPr>
            <w:rStyle w:val="Style_24"/>
            <w:rFonts w:ascii="Times New Roman CYR" w:hAnsi="Times New Roman CYR" w:eastAsia="Times New Roman CYR" w:cs="Times New Roman CYR"/>
            <w:b w:val="0"/>
            <w:bCs w:val="0"/>
            <w:i/>
            <w:iCs/>
            <w:color w:val="106bbe"/>
            <w:sz w:val="24"/>
            <w:szCs w:val="24"/>
            <w:shd w:val="clear" w:color="auto" w:fill="f0f0f0"/>
            <w:lang w:val="ru-RU" w:bidi="ru-RU"/>
          </w:rPr>
          <w:t xml:space="preserve">См. предыдущую редакцию</w:t>
        </w:r>
      </w:hyperlink>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r>
        <w:rPr>
          <w:rStyle w:val="Style_65552"/>
          <w:rFonts w:ascii="Times New Roman CYR" w:hAnsi="Times New Roman CYR" w:eastAsia="Times New Roman CYR" w:cs="Times New Roman CYR"/>
          <w:sz w:val="24"/>
          <w:szCs w:val="24"/>
          <w:lang w:val="ru-RU" w:bidi="ru-RU"/>
        </w:rPr>
        <w:t xml:space="preserve">2. Время работы Департамента:</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r>
        <w:rPr>
          <w:rStyle w:val="Style_65552"/>
          <w:rFonts w:ascii="Times New Roman CYR" w:hAnsi="Times New Roman CYR" w:eastAsia="Times New Roman CYR" w:cs="Times New Roman CYR"/>
          <w:sz w:val="24"/>
          <w:szCs w:val="24"/>
          <w:lang w:val="ru-RU" w:bidi="ru-RU"/>
        </w:rPr>
        <w:t xml:space="preserve">ежедневно с понедельника по пятницу с понедельника по четверг с 08:45 до 18:00 часов; пятница с 08:45 до 16:45 часов,</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r>
        <w:rPr>
          <w:rStyle w:val="Style_65552"/>
          <w:rFonts w:ascii="Times New Roman CYR" w:hAnsi="Times New Roman CYR" w:eastAsia="Times New Roman CYR" w:cs="Times New Roman CYR"/>
          <w:sz w:val="24"/>
          <w:szCs w:val="24"/>
          <w:lang w:val="ru-RU" w:bidi="ru-RU"/>
        </w:rPr>
        <w:t xml:space="preserve">время предоставления перерыва для отдыха и питания с 12:30 до 13:30 часов.</w:t>
      </w:r>
    </w:p>
    <w:p>
      <w:pPr>
        <w:pStyle w:val="Style_25"/>
        <w:spacing w:before="75" w:after="0" w:line="240" w:lineRule="auto"/>
        <w:ind w:left="170" w:firstLine="0"/>
        <w:jc w:val="both"/>
        <w:rPr>
          <w:rFonts w:ascii="Times New Roman CYR" w:hAnsi="Times New Roman CYR" w:eastAsia="Times New Roman CYR" w:cs="Times New Roman CYR"/>
          <w:color w:val="000000"/>
          <w:sz w:val="16"/>
          <w:szCs w:val="16"/>
          <w:shd w:val="clear" w:color="auto" w:fill="f0f0f0"/>
          <w:lang w:val="ru-RU" w:bidi="ru-RU"/>
        </w:rPr>
      </w:pPr>
      <w:bookmarkStart w:id="127" w:name="sub_168"/>
      <w:r>
        <w:rPr>
          <w:rFonts w:ascii="Times New Roman CYR" w:hAnsi="Times New Roman CYR" w:eastAsia="Times New Roman CYR" w:cs="Times New Roman CYR"/>
          <w:color w:val="000000"/>
          <w:sz w:val="16"/>
          <w:szCs w:val="16"/>
          <w:shd w:val="clear" w:color="auto" w:fill="f0f0f0"/>
          <w:lang w:val="ru-RU" w:bidi="ru-RU"/>
        </w:rPr>
        <w:t xml:space="preserve">Информация об изменениях:</w:t>
      </w:r>
    </w:p>
    <w:p>
      <w:pPr>
        <w:pStyle w:val="Style_38"/>
        <w:spacing w:before="75" w:after="0" w:line="240" w:lineRule="auto"/>
        <w:ind w:left="170" w:firstLine="0"/>
        <w:jc w:val="both"/>
        <w:rPr>
          <w:rFonts w:ascii="Times New Roman CYR" w:hAnsi="Times New Roman CYR" w:eastAsia="Times New Roman CYR" w:cs="Times New Roman CYR"/>
          <w:i/>
          <w:iCs/>
          <w:color w:val="353842"/>
          <w:sz w:val="24"/>
          <w:szCs w:val="24"/>
          <w:shd w:val="clear" w:color="auto" w:fill="f0f0f0"/>
          <w:lang w:val="ru-RU" w:bidi="ru-RU"/>
        </w:rPr>
      </w:pPr>
      <w:bookmarkEnd w:id="127"/>
      <w:bookmarkStart w:id="128" w:name="sub_176"/>
      <w:r>
        <w:rPr>
          <w:rFonts w:ascii="Times New Roman CYR" w:hAnsi="Times New Roman CYR" w:eastAsia="Times New Roman CYR" w:cs="Times New Roman CYR"/>
          <w:i/>
          <w:iCs/>
          <w:color w:val="353842"/>
          <w:sz w:val="24"/>
          <w:szCs w:val="24"/>
          <w:lang w:val="ru-RU" w:bidi="ru-RU"/>
        </w:rPr>
        <w:t xml:space="preserve"> </w:t>
      </w:r>
      <w:r>
        <w:rPr>
          <w:rFonts w:ascii="Times New Roman CYR" w:hAnsi="Times New Roman CYR" w:eastAsia="Times New Roman CYR" w:cs="Times New Roman CYR"/>
          <w:i/>
          <w:iCs/>
          <w:color w:val="353842"/>
          <w:sz w:val="24"/>
          <w:szCs w:val="24"/>
          <w:shd w:val="clear" w:color="auto" w:fill="f0f0f0"/>
          <w:lang w:val="ru-RU" w:bidi="ru-RU"/>
        </w:rPr>
        <w:t xml:space="preserve">Пункт 3 изменен с 22 сентября 2025</w:t>
      </w:r>
      <w:r>
        <w:rPr>
          <w:rFonts w:ascii="Times New Roman CYR" w:hAnsi="Times New Roman CYR" w:eastAsia="Times New Roman CYR" w:cs="Times New Roman CYR"/>
          <w:i/>
          <w:iCs/>
          <w:color w:val="353842"/>
          <w:sz w:val="24"/>
          <w:szCs w:val="24"/>
          <w:shd w:val="clear" w:color="auto" w:fill="f0f0f0"/>
          <w:lang w:val="ru-RU" w:bidi="ru-RU"/>
        </w:rPr>
        <w:t xml:space="preserve"> </w:t>
      </w:r>
      <w:r>
        <w:rPr>
          <w:rFonts w:ascii="Times New Roman CYR" w:hAnsi="Times New Roman CYR" w:eastAsia="Times New Roman CYR" w:cs="Times New Roman CYR"/>
          <w:i/>
          <w:iCs/>
          <w:color w:val="353842"/>
          <w:sz w:val="24"/>
          <w:szCs w:val="24"/>
          <w:shd w:val="clear" w:color="auto" w:fill="f0f0f0"/>
          <w:lang w:val="ru-RU" w:bidi="ru-RU"/>
        </w:rPr>
        <w:t xml:space="preserve">г. - </w:t>
      </w:r>
      <w:hyperlink r:id="rId100">
        <w:r>
          <w:rPr>
            <w:rStyle w:val="Style_24"/>
            <w:rFonts w:ascii="Times New Roman CYR" w:hAnsi="Times New Roman CYR" w:eastAsia="Times New Roman CYR" w:cs="Times New Roman CYR"/>
            <w:b w:val="0"/>
            <w:bCs w:val="0"/>
            <w:i/>
            <w:iCs/>
            <w:color w:val="106bbe"/>
            <w:sz w:val="24"/>
            <w:szCs w:val="24"/>
            <w:shd w:val="clear" w:color="auto" w:fill="f0f0f0"/>
            <w:lang w:val="ru-RU" w:bidi="ru-RU"/>
          </w:rPr>
          <w:t xml:space="preserve">Приказ</w:t>
        </w:r>
      </w:hyperlink>
      <w:r>
        <w:rPr>
          <w:rFonts w:ascii="Times New Roman CYR" w:hAnsi="Times New Roman CYR" w:eastAsia="Times New Roman CYR" w:cs="Times New Roman CYR"/>
          <w:i/>
          <w:iCs/>
          <w:color w:val="353842"/>
          <w:sz w:val="24"/>
          <w:szCs w:val="24"/>
          <w:shd w:val="clear" w:color="auto" w:fill="f0f0f0"/>
          <w:lang w:val="ru-RU" w:bidi="ru-RU"/>
        </w:rPr>
        <w:t xml:space="preserve"> Департамента по управлению государственной собственностью Томской области от 19 сентября 2025</w:t>
      </w:r>
      <w:r>
        <w:rPr>
          <w:rFonts w:ascii="Times New Roman CYR" w:hAnsi="Times New Roman CYR" w:eastAsia="Times New Roman CYR" w:cs="Times New Roman CYR"/>
          <w:i/>
          <w:iCs/>
          <w:color w:val="353842"/>
          <w:sz w:val="24"/>
          <w:szCs w:val="24"/>
          <w:shd w:val="clear" w:color="auto" w:fill="f0f0f0"/>
          <w:lang w:val="ru-RU" w:bidi="ru-RU"/>
        </w:rPr>
        <w:t xml:space="preserve"> </w:t>
      </w:r>
      <w:r>
        <w:rPr>
          <w:rFonts w:ascii="Times New Roman CYR" w:hAnsi="Times New Roman CYR" w:eastAsia="Times New Roman CYR" w:cs="Times New Roman CYR"/>
          <w:i/>
          <w:iCs/>
          <w:color w:val="353842"/>
          <w:sz w:val="24"/>
          <w:szCs w:val="24"/>
          <w:shd w:val="clear" w:color="auto" w:fill="f0f0f0"/>
          <w:lang w:val="ru-RU" w:bidi="ru-RU"/>
        </w:rPr>
        <w:t xml:space="preserve">г. N</w:t>
      </w:r>
      <w:r>
        <w:rPr>
          <w:rFonts w:ascii="Times New Roman CYR" w:hAnsi="Times New Roman CYR" w:eastAsia="Times New Roman CYR" w:cs="Times New Roman CYR"/>
          <w:i/>
          <w:iCs/>
          <w:color w:val="353842"/>
          <w:sz w:val="24"/>
          <w:szCs w:val="24"/>
          <w:shd w:val="clear" w:color="auto" w:fill="f0f0f0"/>
          <w:lang w:val="ru-RU" w:bidi="ru-RU"/>
        </w:rPr>
        <w:t xml:space="preserve"> </w:t>
      </w:r>
      <w:r>
        <w:rPr>
          <w:rFonts w:ascii="Times New Roman CYR" w:hAnsi="Times New Roman CYR" w:eastAsia="Times New Roman CYR" w:cs="Times New Roman CYR"/>
          <w:i/>
          <w:iCs/>
          <w:color w:val="353842"/>
          <w:sz w:val="24"/>
          <w:szCs w:val="24"/>
          <w:shd w:val="clear" w:color="auto" w:fill="f0f0f0"/>
          <w:lang w:val="ru-RU" w:bidi="ru-RU"/>
        </w:rPr>
        <w:t xml:space="preserve">35</w:t>
      </w:r>
    </w:p>
    <w:p>
      <w:pPr>
        <w:pStyle w:val="Style_38"/>
        <w:spacing w:before="75" w:after="0" w:line="240" w:lineRule="auto"/>
        <w:ind w:left="170" w:firstLine="0"/>
        <w:jc w:val="both"/>
        <w:rPr>
          <w:rFonts w:ascii="Times New Roman CYR" w:hAnsi="Times New Roman CYR" w:eastAsia="Times New Roman CYR" w:cs="Times New Roman CYR"/>
          <w:i/>
          <w:iCs/>
          <w:color w:val="353842"/>
          <w:sz w:val="24"/>
          <w:szCs w:val="24"/>
          <w:shd w:val="clear" w:color="auto" w:fill="f0f0f0"/>
          <w:lang w:val="ru-RU" w:bidi="ru-RU"/>
        </w:rPr>
      </w:pPr>
      <w:bookmarkEnd w:id="128"/>
      <w:r>
        <w:rPr>
          <w:rFonts w:ascii="Times New Roman CYR" w:hAnsi="Times New Roman CYR" w:eastAsia="Times New Roman CYR" w:cs="Times New Roman CYR"/>
          <w:i/>
          <w:iCs/>
          <w:color w:val="353842"/>
          <w:sz w:val="24"/>
          <w:szCs w:val="24"/>
          <w:lang w:val="ru-RU" w:bidi="ru-RU"/>
        </w:rPr>
        <w:t xml:space="preserve"> </w:t>
      </w:r>
      <w:hyperlink r:id="rId101">
        <w:r>
          <w:rPr>
            <w:rStyle w:val="Style_24"/>
            <w:rFonts w:ascii="Times New Roman CYR" w:hAnsi="Times New Roman CYR" w:eastAsia="Times New Roman CYR" w:cs="Times New Roman CYR"/>
            <w:b w:val="0"/>
            <w:bCs w:val="0"/>
            <w:i/>
            <w:iCs/>
            <w:color w:val="106bbe"/>
            <w:sz w:val="24"/>
            <w:szCs w:val="24"/>
            <w:shd w:val="clear" w:color="auto" w:fill="f0f0f0"/>
            <w:lang w:val="ru-RU" w:bidi="ru-RU"/>
          </w:rPr>
          <w:t xml:space="preserve">См. предыдущую редакцию</w:t>
        </w:r>
      </w:hyperlink>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r>
        <w:rPr>
          <w:rStyle w:val="Style_65552"/>
          <w:rFonts w:ascii="Times New Roman CYR" w:hAnsi="Times New Roman CYR" w:eastAsia="Times New Roman CYR" w:cs="Times New Roman CYR"/>
          <w:sz w:val="24"/>
          <w:szCs w:val="24"/>
          <w:lang w:val="ru-RU" w:bidi="ru-RU"/>
        </w:rPr>
        <w:t xml:space="preserve">3. Номера телефонов для справок и факса Департамента:</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r>
        <w:rPr>
          <w:rStyle w:val="Style_65552"/>
          <w:rFonts w:ascii="Times New Roman CYR" w:hAnsi="Times New Roman CYR" w:eastAsia="Times New Roman CYR" w:cs="Times New Roman CYR"/>
          <w:sz w:val="24"/>
          <w:szCs w:val="24"/>
          <w:lang w:val="ru-RU" w:bidi="ru-RU"/>
        </w:rPr>
        <w:t xml:space="preserve">(3822) 551-730 - комитет по распоряжению имуществом и контролю Департамента;</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r>
        <w:rPr>
          <w:rStyle w:val="Style_65552"/>
          <w:rFonts w:ascii="Times New Roman CYR" w:hAnsi="Times New Roman CYR" w:eastAsia="Times New Roman CYR" w:cs="Times New Roman CYR"/>
          <w:sz w:val="24"/>
          <w:szCs w:val="24"/>
          <w:lang w:val="ru-RU" w:bidi="ru-RU"/>
        </w:rPr>
        <w:t xml:space="preserve">(3822) 551-714 - комитет по управлению земельными ресурсами Департамента;</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r>
        <w:rPr>
          <w:rStyle w:val="Style_65552"/>
          <w:rFonts w:ascii="Times New Roman CYR" w:hAnsi="Times New Roman CYR" w:eastAsia="Times New Roman CYR" w:cs="Times New Roman CYR"/>
          <w:sz w:val="24"/>
          <w:szCs w:val="24"/>
          <w:lang w:val="ru-RU" w:bidi="ru-RU"/>
        </w:rPr>
        <w:t xml:space="preserve">(3822) 551-701 - комитет документационно-кадровой работы Департамента;</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r>
        <w:rPr>
          <w:rStyle w:val="Style_65552"/>
          <w:rFonts w:ascii="Times New Roman CYR" w:hAnsi="Times New Roman CYR" w:eastAsia="Times New Roman CYR" w:cs="Times New Roman CYR"/>
          <w:sz w:val="24"/>
          <w:szCs w:val="24"/>
          <w:lang w:val="ru-RU" w:bidi="ru-RU"/>
        </w:rPr>
        <w:t xml:space="preserve">(3822) 551-700 - общая справочная служба Департамента (приемная);</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r>
        <w:rPr>
          <w:rStyle w:val="Style_65552"/>
          <w:rFonts w:ascii="Times New Roman CYR" w:hAnsi="Times New Roman CYR" w:eastAsia="Times New Roman CYR" w:cs="Times New Roman CYR"/>
          <w:sz w:val="24"/>
          <w:szCs w:val="24"/>
          <w:lang w:val="ru-RU" w:bidi="ru-RU"/>
        </w:rPr>
        <w:t xml:space="preserve">(3822) 551-701 - факс.</w:t>
      </w:r>
    </w:p>
    <w:p>
      <w:pPr>
        <w:pStyle w:val="Style_25"/>
        <w:spacing w:before="75" w:after="0" w:line="240" w:lineRule="auto"/>
        <w:ind w:left="170" w:firstLine="0"/>
        <w:jc w:val="both"/>
        <w:rPr>
          <w:rFonts w:ascii="Times New Roman CYR" w:hAnsi="Times New Roman CYR" w:eastAsia="Times New Roman CYR" w:cs="Times New Roman CYR"/>
          <w:color w:val="000000"/>
          <w:sz w:val="16"/>
          <w:szCs w:val="16"/>
          <w:shd w:val="clear" w:color="auto" w:fill="f0f0f0"/>
          <w:lang w:val="ru-RU" w:bidi="ru-RU"/>
        </w:rPr>
      </w:pPr>
      <w:bookmarkStart w:id="129" w:name="sub_169"/>
      <w:r>
        <w:rPr>
          <w:rFonts w:ascii="Times New Roman CYR" w:hAnsi="Times New Roman CYR" w:eastAsia="Times New Roman CYR" w:cs="Times New Roman CYR"/>
          <w:color w:val="000000"/>
          <w:sz w:val="16"/>
          <w:szCs w:val="16"/>
          <w:shd w:val="clear" w:color="auto" w:fill="f0f0f0"/>
          <w:lang w:val="ru-RU" w:bidi="ru-RU"/>
        </w:rPr>
        <w:t xml:space="preserve">Информация об изменениях:</w:t>
      </w:r>
    </w:p>
    <w:p>
      <w:pPr>
        <w:pStyle w:val="Style_38"/>
        <w:spacing w:before="75" w:after="0" w:line="240" w:lineRule="auto"/>
        <w:ind w:left="170" w:firstLine="0"/>
        <w:jc w:val="both"/>
        <w:rPr>
          <w:rFonts w:ascii="Times New Roman CYR" w:hAnsi="Times New Roman CYR" w:eastAsia="Times New Roman CYR" w:cs="Times New Roman CYR"/>
          <w:i/>
          <w:iCs/>
          <w:color w:val="353842"/>
          <w:sz w:val="24"/>
          <w:szCs w:val="24"/>
          <w:shd w:val="clear" w:color="auto" w:fill="f0f0f0"/>
          <w:lang w:val="ru-RU" w:bidi="ru-RU"/>
        </w:rPr>
      </w:pPr>
      <w:bookmarkEnd w:id="129"/>
      <w:r>
        <w:rPr>
          <w:rFonts w:ascii="Times New Roman CYR" w:hAnsi="Times New Roman CYR" w:eastAsia="Times New Roman CYR" w:cs="Times New Roman CYR"/>
          <w:i/>
          <w:iCs/>
          <w:color w:val="353842"/>
          <w:sz w:val="24"/>
          <w:szCs w:val="24"/>
          <w:lang w:val="ru-RU" w:bidi="ru-RU"/>
        </w:rPr>
        <w:t xml:space="preserve"> </w:t>
      </w:r>
      <w:r>
        <w:rPr>
          <w:rFonts w:ascii="Times New Roman CYR" w:hAnsi="Times New Roman CYR" w:eastAsia="Times New Roman CYR" w:cs="Times New Roman CYR"/>
          <w:i/>
          <w:iCs/>
          <w:color w:val="353842"/>
          <w:sz w:val="24"/>
          <w:szCs w:val="24"/>
          <w:shd w:val="clear" w:color="auto" w:fill="f0f0f0"/>
          <w:lang w:val="ru-RU" w:bidi="ru-RU"/>
        </w:rPr>
        <w:t xml:space="preserve">Пункт 4 изменен с 6 апреля 2021</w:t>
      </w:r>
      <w:r>
        <w:rPr>
          <w:rFonts w:ascii="Times New Roman CYR" w:hAnsi="Times New Roman CYR" w:eastAsia="Times New Roman CYR" w:cs="Times New Roman CYR"/>
          <w:i/>
          <w:iCs/>
          <w:color w:val="353842"/>
          <w:sz w:val="24"/>
          <w:szCs w:val="24"/>
          <w:shd w:val="clear" w:color="auto" w:fill="f0f0f0"/>
          <w:lang w:val="ru-RU" w:bidi="ru-RU"/>
        </w:rPr>
        <w:t xml:space="preserve"> </w:t>
      </w:r>
      <w:r>
        <w:rPr>
          <w:rFonts w:ascii="Times New Roman CYR" w:hAnsi="Times New Roman CYR" w:eastAsia="Times New Roman CYR" w:cs="Times New Roman CYR"/>
          <w:i/>
          <w:iCs/>
          <w:color w:val="353842"/>
          <w:sz w:val="24"/>
          <w:szCs w:val="24"/>
          <w:shd w:val="clear" w:color="auto" w:fill="f0f0f0"/>
          <w:lang w:val="ru-RU" w:bidi="ru-RU"/>
        </w:rPr>
        <w:t xml:space="preserve">г. - </w:t>
      </w:r>
      <w:hyperlink r:id="rId102">
        <w:r>
          <w:rPr>
            <w:rStyle w:val="Style_24"/>
            <w:rFonts w:ascii="Times New Roman CYR" w:hAnsi="Times New Roman CYR" w:eastAsia="Times New Roman CYR" w:cs="Times New Roman CYR"/>
            <w:b w:val="0"/>
            <w:bCs w:val="0"/>
            <w:i/>
            <w:iCs/>
            <w:color w:val="106bbe"/>
            <w:sz w:val="24"/>
            <w:szCs w:val="24"/>
            <w:shd w:val="clear" w:color="auto" w:fill="f0f0f0"/>
            <w:lang w:val="ru-RU" w:bidi="ru-RU"/>
          </w:rPr>
          <w:t xml:space="preserve">Приказ</w:t>
        </w:r>
      </w:hyperlink>
      <w:r>
        <w:rPr>
          <w:rFonts w:ascii="Times New Roman CYR" w:hAnsi="Times New Roman CYR" w:eastAsia="Times New Roman CYR" w:cs="Times New Roman CYR"/>
          <w:i/>
          <w:iCs/>
          <w:color w:val="353842"/>
          <w:sz w:val="24"/>
          <w:szCs w:val="24"/>
          <w:shd w:val="clear" w:color="auto" w:fill="f0f0f0"/>
          <w:lang w:val="ru-RU" w:bidi="ru-RU"/>
        </w:rPr>
        <w:t xml:space="preserve"> Департамента по управлению государственной собственностью Томской области от 6 апреля 2021</w:t>
      </w:r>
      <w:r>
        <w:rPr>
          <w:rFonts w:ascii="Times New Roman CYR" w:hAnsi="Times New Roman CYR" w:eastAsia="Times New Roman CYR" w:cs="Times New Roman CYR"/>
          <w:i/>
          <w:iCs/>
          <w:color w:val="353842"/>
          <w:sz w:val="24"/>
          <w:szCs w:val="24"/>
          <w:shd w:val="clear" w:color="auto" w:fill="f0f0f0"/>
          <w:lang w:val="ru-RU" w:bidi="ru-RU"/>
        </w:rPr>
        <w:t xml:space="preserve"> </w:t>
      </w:r>
      <w:r>
        <w:rPr>
          <w:rFonts w:ascii="Times New Roman CYR" w:hAnsi="Times New Roman CYR" w:eastAsia="Times New Roman CYR" w:cs="Times New Roman CYR"/>
          <w:i/>
          <w:iCs/>
          <w:color w:val="353842"/>
          <w:sz w:val="24"/>
          <w:szCs w:val="24"/>
          <w:shd w:val="clear" w:color="auto" w:fill="f0f0f0"/>
          <w:lang w:val="ru-RU" w:bidi="ru-RU"/>
        </w:rPr>
        <w:t xml:space="preserve">г. N</w:t>
      </w:r>
      <w:r>
        <w:rPr>
          <w:rFonts w:ascii="Times New Roman CYR" w:hAnsi="Times New Roman CYR" w:eastAsia="Times New Roman CYR" w:cs="Times New Roman CYR"/>
          <w:i/>
          <w:iCs/>
          <w:color w:val="353842"/>
          <w:sz w:val="24"/>
          <w:szCs w:val="24"/>
          <w:shd w:val="clear" w:color="auto" w:fill="f0f0f0"/>
          <w:lang w:val="ru-RU" w:bidi="ru-RU"/>
        </w:rPr>
        <w:t xml:space="preserve"> </w:t>
      </w:r>
      <w:r>
        <w:rPr>
          <w:rFonts w:ascii="Times New Roman CYR" w:hAnsi="Times New Roman CYR" w:eastAsia="Times New Roman CYR" w:cs="Times New Roman CYR"/>
          <w:i/>
          <w:iCs/>
          <w:color w:val="353842"/>
          <w:sz w:val="24"/>
          <w:szCs w:val="24"/>
          <w:shd w:val="clear" w:color="auto" w:fill="f0f0f0"/>
          <w:lang w:val="ru-RU" w:bidi="ru-RU"/>
        </w:rPr>
        <w:t xml:space="preserve">10</w:t>
      </w:r>
    </w:p>
    <w:p>
      <w:pPr>
        <w:pStyle w:val="Style_38"/>
        <w:spacing w:before="75" w:after="0" w:line="240" w:lineRule="auto"/>
        <w:ind w:left="170" w:firstLine="0"/>
        <w:jc w:val="both"/>
        <w:rPr>
          <w:rFonts w:ascii="Times New Roman CYR" w:hAnsi="Times New Roman CYR" w:eastAsia="Times New Roman CYR" w:cs="Times New Roman CYR"/>
          <w:i/>
          <w:iCs/>
          <w:color w:val="353842"/>
          <w:sz w:val="24"/>
          <w:szCs w:val="24"/>
          <w:shd w:val="clear" w:color="auto" w:fill="f0f0f0"/>
          <w:lang w:val="ru-RU" w:bidi="ru-RU"/>
        </w:rPr>
      </w:pPr>
      <w:r>
        <w:rPr>
          <w:rFonts w:ascii="Times New Roman CYR" w:hAnsi="Times New Roman CYR" w:eastAsia="Times New Roman CYR" w:cs="Times New Roman CYR"/>
          <w:i/>
          <w:iCs/>
          <w:color w:val="353842"/>
          <w:sz w:val="24"/>
          <w:szCs w:val="24"/>
          <w:lang w:val="ru-RU" w:bidi="ru-RU"/>
        </w:rPr>
        <w:t xml:space="preserve"> </w:t>
      </w:r>
      <w:hyperlink r:id="rId103">
        <w:r>
          <w:rPr>
            <w:rStyle w:val="Style_24"/>
            <w:rFonts w:ascii="Times New Roman CYR" w:hAnsi="Times New Roman CYR" w:eastAsia="Times New Roman CYR" w:cs="Times New Roman CYR"/>
            <w:b w:val="0"/>
            <w:bCs w:val="0"/>
            <w:i/>
            <w:iCs/>
            <w:color w:val="106bbe"/>
            <w:sz w:val="24"/>
            <w:szCs w:val="24"/>
            <w:shd w:val="clear" w:color="auto" w:fill="f0f0f0"/>
            <w:lang w:val="ru-RU" w:bidi="ru-RU"/>
          </w:rPr>
          <w:t xml:space="preserve">См. предыдущую редакцию</w:t>
        </w:r>
      </w:hyperlink>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r>
        <w:rPr>
          <w:rStyle w:val="Style_65552"/>
          <w:rFonts w:ascii="Times New Roman CYR" w:hAnsi="Times New Roman CYR" w:eastAsia="Times New Roman CYR" w:cs="Times New Roman CYR"/>
          <w:sz w:val="24"/>
          <w:szCs w:val="24"/>
          <w:lang w:val="ru-RU" w:bidi="ru-RU"/>
        </w:rPr>
        <w:t xml:space="preserve">4. Адрес электронной почты Департамента: </w:t>
      </w:r>
      <w:hyperlink r:id="rId104">
        <w:r>
          <w:rPr>
            <w:rStyle w:val="Style_24"/>
            <w:rFonts w:ascii="Times New Roman CYR" w:hAnsi="Times New Roman CYR" w:eastAsia="Times New Roman CYR" w:cs="Times New Roman CYR"/>
            <w:b w:val="0"/>
            <w:bCs w:val="0"/>
            <w:color w:val="106bbe"/>
            <w:sz w:val="24"/>
            <w:szCs w:val="24"/>
            <w:lang w:val="ru-RU" w:bidi="ru-RU"/>
          </w:rPr>
          <w:t xml:space="preserve">dugsto@gov70.ru</w:t>
        </w:r>
      </w:hyperlink>
      <w:r>
        <w:rPr>
          <w:rStyle w:val="Style_65552"/>
          <w:rFonts w:ascii="Times New Roman CYR" w:hAnsi="Times New Roman CYR" w:eastAsia="Times New Roman CYR" w:cs="Times New Roman CYR"/>
          <w:sz w:val="24"/>
          <w:szCs w:val="24"/>
          <w:lang w:val="ru-RU" w:bidi="ru-RU"/>
        </w:rPr>
        <w:t xml:space="preserve">.</w:t>
      </w:r>
    </w:p>
    <w:p>
      <w:pPr>
        <w:pStyle w:val="Style_25"/>
        <w:spacing w:before="75" w:after="0" w:line="240" w:lineRule="auto"/>
        <w:ind w:left="170" w:firstLine="0"/>
        <w:jc w:val="both"/>
        <w:rPr>
          <w:rFonts w:ascii="Times New Roman CYR" w:hAnsi="Times New Roman CYR" w:eastAsia="Times New Roman CYR" w:cs="Times New Roman CYR"/>
          <w:color w:val="000000"/>
          <w:sz w:val="16"/>
          <w:szCs w:val="16"/>
          <w:shd w:val="clear" w:color="auto" w:fill="f0f0f0"/>
          <w:lang w:val="ru-RU" w:bidi="ru-RU"/>
        </w:rPr>
      </w:pPr>
      <w:bookmarkStart w:id="130" w:name="sub_170"/>
      <w:r>
        <w:rPr>
          <w:rFonts w:ascii="Times New Roman CYR" w:hAnsi="Times New Roman CYR" w:eastAsia="Times New Roman CYR" w:cs="Times New Roman CYR"/>
          <w:color w:val="000000"/>
          <w:sz w:val="16"/>
          <w:szCs w:val="16"/>
          <w:shd w:val="clear" w:color="auto" w:fill="f0f0f0"/>
          <w:lang w:val="ru-RU" w:bidi="ru-RU"/>
        </w:rPr>
        <w:t xml:space="preserve">Информация об изменениях:</w:t>
      </w:r>
    </w:p>
    <w:p>
      <w:pPr>
        <w:pStyle w:val="Style_38"/>
        <w:spacing w:before="75" w:after="0" w:line="240" w:lineRule="auto"/>
        <w:ind w:left="170" w:firstLine="0"/>
        <w:jc w:val="both"/>
        <w:rPr>
          <w:rFonts w:ascii="Times New Roman CYR" w:hAnsi="Times New Roman CYR" w:eastAsia="Times New Roman CYR" w:cs="Times New Roman CYR"/>
          <w:i/>
          <w:iCs/>
          <w:color w:val="353842"/>
          <w:sz w:val="24"/>
          <w:szCs w:val="24"/>
          <w:shd w:val="clear" w:color="auto" w:fill="f0f0f0"/>
          <w:lang w:val="ru-RU" w:bidi="ru-RU"/>
        </w:rPr>
      </w:pPr>
      <w:bookmarkEnd w:id="130"/>
      <w:r>
        <w:rPr>
          <w:rFonts w:ascii="Times New Roman CYR" w:hAnsi="Times New Roman CYR" w:eastAsia="Times New Roman CYR" w:cs="Times New Roman CYR"/>
          <w:i/>
          <w:iCs/>
          <w:color w:val="353842"/>
          <w:sz w:val="24"/>
          <w:szCs w:val="24"/>
          <w:lang w:val="ru-RU" w:bidi="ru-RU"/>
        </w:rPr>
        <w:t xml:space="preserve"> </w:t>
      </w:r>
      <w:hyperlink r:id="rId105">
        <w:r>
          <w:rPr>
            <w:rStyle w:val="Style_24"/>
            <w:rFonts w:ascii="Times New Roman CYR" w:hAnsi="Times New Roman CYR" w:eastAsia="Times New Roman CYR" w:cs="Times New Roman CYR"/>
            <w:b w:val="0"/>
            <w:bCs w:val="0"/>
            <w:i/>
            <w:iCs/>
            <w:color w:val="106bbe"/>
            <w:sz w:val="24"/>
            <w:szCs w:val="24"/>
            <w:shd w:val="clear" w:color="auto" w:fill="f0f0f0"/>
            <w:lang w:val="ru-RU" w:bidi="ru-RU"/>
          </w:rPr>
          <w:t xml:space="preserve">Приказом</w:t>
        </w:r>
      </w:hyperlink>
      <w:r>
        <w:rPr>
          <w:rFonts w:ascii="Times New Roman CYR" w:hAnsi="Times New Roman CYR" w:eastAsia="Times New Roman CYR" w:cs="Times New Roman CYR"/>
          <w:i/>
          <w:iCs/>
          <w:color w:val="353842"/>
          <w:sz w:val="24"/>
          <w:szCs w:val="24"/>
          <w:shd w:val="clear" w:color="auto" w:fill="f0f0f0"/>
          <w:lang w:val="ru-RU" w:bidi="ru-RU"/>
        </w:rPr>
        <w:t xml:space="preserve"> Департамента по управлению государственной собственностью Томской области от 27 января 2017</w:t>
      </w:r>
      <w:r>
        <w:rPr>
          <w:rFonts w:ascii="Times New Roman CYR" w:hAnsi="Times New Roman CYR" w:eastAsia="Times New Roman CYR" w:cs="Times New Roman CYR"/>
          <w:i/>
          <w:iCs/>
          <w:color w:val="353842"/>
          <w:sz w:val="24"/>
          <w:szCs w:val="24"/>
          <w:shd w:val="clear" w:color="auto" w:fill="f0f0f0"/>
          <w:lang w:val="ru-RU" w:bidi="ru-RU"/>
        </w:rPr>
        <w:t xml:space="preserve"> </w:t>
      </w:r>
      <w:r>
        <w:rPr>
          <w:rFonts w:ascii="Times New Roman CYR" w:hAnsi="Times New Roman CYR" w:eastAsia="Times New Roman CYR" w:cs="Times New Roman CYR"/>
          <w:i/>
          <w:iCs/>
          <w:color w:val="353842"/>
          <w:sz w:val="24"/>
          <w:szCs w:val="24"/>
          <w:shd w:val="clear" w:color="auto" w:fill="f0f0f0"/>
          <w:lang w:val="ru-RU" w:bidi="ru-RU"/>
        </w:rPr>
        <w:t xml:space="preserve">г. N</w:t>
      </w:r>
      <w:r>
        <w:rPr>
          <w:rFonts w:ascii="Times New Roman CYR" w:hAnsi="Times New Roman CYR" w:eastAsia="Times New Roman CYR" w:cs="Times New Roman CYR"/>
          <w:i/>
          <w:iCs/>
          <w:color w:val="353842"/>
          <w:sz w:val="24"/>
          <w:szCs w:val="24"/>
          <w:shd w:val="clear" w:color="auto" w:fill="f0f0f0"/>
          <w:lang w:val="ru-RU" w:bidi="ru-RU"/>
        </w:rPr>
        <w:t xml:space="preserve"> </w:t>
      </w:r>
      <w:r>
        <w:rPr>
          <w:rFonts w:ascii="Times New Roman CYR" w:hAnsi="Times New Roman CYR" w:eastAsia="Times New Roman CYR" w:cs="Times New Roman CYR"/>
          <w:i/>
          <w:iCs/>
          <w:color w:val="353842"/>
          <w:sz w:val="24"/>
          <w:szCs w:val="24"/>
          <w:shd w:val="clear" w:color="auto" w:fill="f0f0f0"/>
          <w:lang w:val="ru-RU" w:bidi="ru-RU"/>
        </w:rPr>
        <w:t xml:space="preserve">6 пункт 5 настоящего приложения изложен в новой редакции</w:t>
      </w:r>
    </w:p>
    <w:p>
      <w:pPr>
        <w:pStyle w:val="Style_38"/>
        <w:spacing w:before="75" w:after="0" w:line="240" w:lineRule="auto"/>
        <w:ind w:left="170" w:firstLine="0"/>
        <w:jc w:val="both"/>
        <w:rPr>
          <w:rFonts w:ascii="Times New Roman CYR" w:hAnsi="Times New Roman CYR" w:eastAsia="Times New Roman CYR" w:cs="Times New Roman CYR"/>
          <w:i/>
          <w:iCs/>
          <w:color w:val="353842"/>
          <w:sz w:val="24"/>
          <w:szCs w:val="24"/>
          <w:shd w:val="clear" w:color="auto" w:fill="f0f0f0"/>
          <w:lang w:val="ru-RU" w:bidi="ru-RU"/>
        </w:rPr>
      </w:pPr>
      <w:r>
        <w:rPr>
          <w:rFonts w:ascii="Times New Roman CYR" w:hAnsi="Times New Roman CYR" w:eastAsia="Times New Roman CYR" w:cs="Times New Roman CYR"/>
          <w:i/>
          <w:iCs/>
          <w:color w:val="353842"/>
          <w:sz w:val="24"/>
          <w:szCs w:val="24"/>
          <w:lang w:val="ru-RU" w:bidi="ru-RU"/>
        </w:rPr>
        <w:t xml:space="preserve"> </w:t>
      </w:r>
      <w:hyperlink r:id="rId106">
        <w:r>
          <w:rPr>
            <w:rStyle w:val="Style_24"/>
            <w:rFonts w:ascii="Times New Roman CYR" w:hAnsi="Times New Roman CYR" w:eastAsia="Times New Roman CYR" w:cs="Times New Roman CYR"/>
            <w:b w:val="0"/>
            <w:bCs w:val="0"/>
            <w:i/>
            <w:iCs/>
            <w:color w:val="106bbe"/>
            <w:sz w:val="24"/>
            <w:szCs w:val="24"/>
            <w:shd w:val="clear" w:color="auto" w:fill="f0f0f0"/>
            <w:lang w:val="ru-RU" w:bidi="ru-RU"/>
          </w:rPr>
          <w:t xml:space="preserve">См. текст пункта в предыдущей редакции</w:t>
        </w:r>
      </w:hyperlink>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r>
        <w:rPr>
          <w:rStyle w:val="Style_65552"/>
          <w:rFonts w:ascii="Times New Roman CYR" w:hAnsi="Times New Roman CYR" w:eastAsia="Times New Roman CYR" w:cs="Times New Roman CYR"/>
          <w:sz w:val="24"/>
          <w:szCs w:val="24"/>
          <w:lang w:val="ru-RU" w:bidi="ru-RU"/>
        </w:rPr>
        <w:t xml:space="preserve">5. Адреса официального сайта Департамента - </w:t>
      </w:r>
      <w:hyperlink r:id="rId107">
        <w:r>
          <w:rPr>
            <w:rStyle w:val="Style_24"/>
            <w:rFonts w:ascii="Times New Roman CYR" w:hAnsi="Times New Roman CYR" w:eastAsia="Times New Roman CYR" w:cs="Times New Roman CYR"/>
            <w:b w:val="0"/>
            <w:bCs w:val="0"/>
            <w:color w:val="106bbe"/>
            <w:sz w:val="24"/>
            <w:szCs w:val="24"/>
            <w:lang w:val="ru-RU" w:bidi="ru-RU"/>
          </w:rPr>
          <w:t xml:space="preserve">dugs.tomsk.gov.ru</w:t>
        </w:r>
      </w:hyperlink>
      <w:r>
        <w:rPr>
          <w:rStyle w:val="Style_65552"/>
          <w:rFonts w:ascii="Times New Roman CYR" w:hAnsi="Times New Roman CYR" w:eastAsia="Times New Roman CYR" w:cs="Times New Roman CYR"/>
          <w:sz w:val="24"/>
          <w:szCs w:val="24"/>
          <w:lang w:val="ru-RU" w:bidi="ru-RU"/>
        </w:rPr>
        <w:t xml:space="preserve"> и </w:t>
      </w:r>
      <w:hyperlink r:id="rId108">
        <w:r>
          <w:rPr>
            <w:rStyle w:val="Style_24"/>
            <w:rFonts w:ascii="Times New Roman CYR" w:hAnsi="Times New Roman CYR" w:eastAsia="Times New Roman CYR" w:cs="Times New Roman CYR"/>
            <w:b w:val="0"/>
            <w:bCs w:val="0"/>
            <w:color w:val="106bbe"/>
            <w:sz w:val="24"/>
            <w:szCs w:val="24"/>
            <w:lang w:val="ru-RU" w:bidi="ru-RU"/>
          </w:rPr>
          <w:t xml:space="preserve">дугс.томскаяобласть.рф</w:t>
        </w:r>
      </w:hyperlink>
      <w:r>
        <w:rPr>
          <w:rStyle w:val="Style_65552"/>
          <w:rFonts w:ascii="Times New Roman CYR" w:hAnsi="Times New Roman CYR" w:eastAsia="Times New Roman CYR" w:cs="Times New Roman CYR"/>
          <w:sz w:val="24"/>
          <w:szCs w:val="24"/>
          <w:lang w:val="ru-RU" w:bidi="ru-RU"/>
        </w:rPr>
        <w:t xml:space="preserve">.</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p>
    <w:p>
      <w:pPr>
        <w:pStyle w:val="Style_25"/>
        <w:spacing w:before="75" w:after="0" w:line="240" w:lineRule="auto"/>
        <w:ind w:left="170" w:firstLine="0"/>
        <w:jc w:val="both"/>
        <w:rPr>
          <w:rFonts w:ascii="Times New Roman CYR" w:hAnsi="Times New Roman CYR" w:eastAsia="Times New Roman CYR" w:cs="Times New Roman CYR"/>
          <w:color w:val="000000"/>
          <w:sz w:val="16"/>
          <w:szCs w:val="16"/>
          <w:shd w:val="clear" w:color="auto" w:fill="f0f0f0"/>
          <w:lang w:val="ru-RU" w:bidi="ru-RU"/>
        </w:rPr>
      </w:pPr>
      <w:bookmarkStart w:id="131" w:name="sub_172"/>
      <w:r>
        <w:rPr>
          <w:rFonts w:ascii="Times New Roman CYR" w:hAnsi="Times New Roman CYR" w:eastAsia="Times New Roman CYR" w:cs="Times New Roman CYR"/>
          <w:color w:val="000000"/>
          <w:sz w:val="16"/>
          <w:szCs w:val="16"/>
          <w:shd w:val="clear" w:color="auto" w:fill="f0f0f0"/>
          <w:lang w:val="ru-RU" w:bidi="ru-RU"/>
        </w:rPr>
        <w:t xml:space="preserve">Информация об изменениях:</w:t>
      </w:r>
    </w:p>
    <w:p>
      <w:pPr>
        <w:pStyle w:val="Style_38"/>
        <w:spacing w:before="75" w:after="0" w:line="240" w:lineRule="auto"/>
        <w:ind w:left="170" w:firstLine="0"/>
        <w:jc w:val="both"/>
        <w:rPr>
          <w:rFonts w:ascii="Times New Roman CYR" w:hAnsi="Times New Roman CYR" w:eastAsia="Times New Roman CYR" w:cs="Times New Roman CYR"/>
          <w:i/>
          <w:iCs/>
          <w:color w:val="353842"/>
          <w:sz w:val="24"/>
          <w:szCs w:val="24"/>
          <w:shd w:val="clear" w:color="auto" w:fill="f0f0f0"/>
          <w:lang w:val="ru-RU" w:bidi="ru-RU"/>
        </w:rPr>
      </w:pPr>
      <w:bookmarkEnd w:id="131"/>
      <w:r>
        <w:rPr>
          <w:rFonts w:ascii="Times New Roman CYR" w:hAnsi="Times New Roman CYR" w:eastAsia="Times New Roman CYR" w:cs="Times New Roman CYR"/>
          <w:i/>
          <w:iCs/>
          <w:color w:val="353842"/>
          <w:sz w:val="24"/>
          <w:szCs w:val="24"/>
          <w:lang w:val="ru-RU" w:bidi="ru-RU"/>
        </w:rPr>
        <w:t xml:space="preserve"> </w:t>
      </w:r>
      <w:r>
        <w:rPr>
          <w:rFonts w:ascii="Times New Roman CYR" w:hAnsi="Times New Roman CYR" w:eastAsia="Times New Roman CYR" w:cs="Times New Roman CYR"/>
          <w:i/>
          <w:iCs/>
          <w:color w:val="353842"/>
          <w:sz w:val="24"/>
          <w:szCs w:val="24"/>
          <w:shd w:val="clear" w:color="auto" w:fill="f0f0f0"/>
          <w:lang w:val="ru-RU" w:bidi="ru-RU"/>
        </w:rPr>
        <w:t xml:space="preserve">Приложение 2 изменено с 14 мая 2019</w:t>
      </w:r>
      <w:r>
        <w:rPr>
          <w:rFonts w:ascii="Times New Roman CYR" w:hAnsi="Times New Roman CYR" w:eastAsia="Times New Roman CYR" w:cs="Times New Roman CYR"/>
          <w:i/>
          <w:iCs/>
          <w:color w:val="353842"/>
          <w:sz w:val="24"/>
          <w:szCs w:val="24"/>
          <w:shd w:val="clear" w:color="auto" w:fill="f0f0f0"/>
          <w:lang w:val="ru-RU" w:bidi="ru-RU"/>
        </w:rPr>
        <w:t xml:space="preserve"> </w:t>
      </w:r>
      <w:r>
        <w:rPr>
          <w:rFonts w:ascii="Times New Roman CYR" w:hAnsi="Times New Roman CYR" w:eastAsia="Times New Roman CYR" w:cs="Times New Roman CYR"/>
          <w:i/>
          <w:iCs/>
          <w:color w:val="353842"/>
          <w:sz w:val="24"/>
          <w:szCs w:val="24"/>
          <w:shd w:val="clear" w:color="auto" w:fill="f0f0f0"/>
          <w:lang w:val="ru-RU" w:bidi="ru-RU"/>
        </w:rPr>
        <w:t xml:space="preserve">г. - </w:t>
      </w:r>
      <w:hyperlink r:id="rId109">
        <w:r>
          <w:rPr>
            <w:rStyle w:val="Style_24"/>
            <w:rFonts w:ascii="Times New Roman CYR" w:hAnsi="Times New Roman CYR" w:eastAsia="Times New Roman CYR" w:cs="Times New Roman CYR"/>
            <w:b w:val="0"/>
            <w:bCs w:val="0"/>
            <w:i/>
            <w:iCs/>
            <w:color w:val="106bbe"/>
            <w:sz w:val="24"/>
            <w:szCs w:val="24"/>
            <w:shd w:val="clear" w:color="auto" w:fill="f0f0f0"/>
            <w:lang w:val="ru-RU" w:bidi="ru-RU"/>
          </w:rPr>
          <w:t xml:space="preserve">Приказ</w:t>
        </w:r>
      </w:hyperlink>
      <w:r>
        <w:rPr>
          <w:rFonts w:ascii="Times New Roman CYR" w:hAnsi="Times New Roman CYR" w:eastAsia="Times New Roman CYR" w:cs="Times New Roman CYR"/>
          <w:i/>
          <w:iCs/>
          <w:color w:val="353842"/>
          <w:sz w:val="24"/>
          <w:szCs w:val="24"/>
          <w:shd w:val="clear" w:color="auto" w:fill="f0f0f0"/>
          <w:lang w:val="ru-RU" w:bidi="ru-RU"/>
        </w:rPr>
        <w:t xml:space="preserve"> Департамента по управлению государственной собственностью Томской области от 14 мая 2019</w:t>
      </w:r>
      <w:r>
        <w:rPr>
          <w:rFonts w:ascii="Times New Roman CYR" w:hAnsi="Times New Roman CYR" w:eastAsia="Times New Roman CYR" w:cs="Times New Roman CYR"/>
          <w:i/>
          <w:iCs/>
          <w:color w:val="353842"/>
          <w:sz w:val="24"/>
          <w:szCs w:val="24"/>
          <w:shd w:val="clear" w:color="auto" w:fill="f0f0f0"/>
          <w:lang w:val="ru-RU" w:bidi="ru-RU"/>
        </w:rPr>
        <w:t xml:space="preserve"> </w:t>
      </w:r>
      <w:r>
        <w:rPr>
          <w:rFonts w:ascii="Times New Roman CYR" w:hAnsi="Times New Roman CYR" w:eastAsia="Times New Roman CYR" w:cs="Times New Roman CYR"/>
          <w:i/>
          <w:iCs/>
          <w:color w:val="353842"/>
          <w:sz w:val="24"/>
          <w:szCs w:val="24"/>
          <w:shd w:val="clear" w:color="auto" w:fill="f0f0f0"/>
          <w:lang w:val="ru-RU" w:bidi="ru-RU"/>
        </w:rPr>
        <w:t xml:space="preserve">г. N</w:t>
      </w:r>
      <w:r>
        <w:rPr>
          <w:rFonts w:ascii="Times New Roman CYR" w:hAnsi="Times New Roman CYR" w:eastAsia="Times New Roman CYR" w:cs="Times New Roman CYR"/>
          <w:i/>
          <w:iCs/>
          <w:color w:val="353842"/>
          <w:sz w:val="24"/>
          <w:szCs w:val="24"/>
          <w:shd w:val="clear" w:color="auto" w:fill="f0f0f0"/>
          <w:lang w:val="ru-RU" w:bidi="ru-RU"/>
        </w:rPr>
        <w:t xml:space="preserve"> </w:t>
      </w:r>
      <w:r>
        <w:rPr>
          <w:rFonts w:ascii="Times New Roman CYR" w:hAnsi="Times New Roman CYR" w:eastAsia="Times New Roman CYR" w:cs="Times New Roman CYR"/>
          <w:i/>
          <w:iCs/>
          <w:color w:val="353842"/>
          <w:sz w:val="24"/>
          <w:szCs w:val="24"/>
          <w:shd w:val="clear" w:color="auto" w:fill="f0f0f0"/>
          <w:lang w:val="ru-RU" w:bidi="ru-RU"/>
        </w:rPr>
        <w:t xml:space="preserve">17</w:t>
      </w:r>
    </w:p>
    <w:p>
      <w:pPr>
        <w:pStyle w:val="Style_38"/>
        <w:spacing w:before="75" w:after="0" w:line="240" w:lineRule="auto"/>
        <w:ind w:left="170" w:firstLine="0"/>
        <w:jc w:val="both"/>
        <w:rPr>
          <w:rFonts w:ascii="Times New Roman CYR" w:hAnsi="Times New Roman CYR" w:eastAsia="Times New Roman CYR" w:cs="Times New Roman CYR"/>
          <w:i/>
          <w:iCs/>
          <w:color w:val="353842"/>
          <w:sz w:val="24"/>
          <w:szCs w:val="24"/>
          <w:shd w:val="clear" w:color="auto" w:fill="f0f0f0"/>
          <w:lang w:val="ru-RU" w:bidi="ru-RU"/>
        </w:rPr>
      </w:pPr>
      <w:r>
        <w:rPr>
          <w:rFonts w:ascii="Times New Roman CYR" w:hAnsi="Times New Roman CYR" w:eastAsia="Times New Roman CYR" w:cs="Times New Roman CYR"/>
          <w:i/>
          <w:iCs/>
          <w:color w:val="353842"/>
          <w:sz w:val="24"/>
          <w:szCs w:val="24"/>
          <w:lang w:val="ru-RU" w:bidi="ru-RU"/>
        </w:rPr>
        <w:t xml:space="preserve"> </w:t>
      </w:r>
      <w:hyperlink r:id="rId110">
        <w:r>
          <w:rPr>
            <w:rStyle w:val="Style_24"/>
            <w:rFonts w:ascii="Times New Roman CYR" w:hAnsi="Times New Roman CYR" w:eastAsia="Times New Roman CYR" w:cs="Times New Roman CYR"/>
            <w:b w:val="0"/>
            <w:bCs w:val="0"/>
            <w:i/>
            <w:iCs/>
            <w:color w:val="106bbe"/>
            <w:sz w:val="24"/>
            <w:szCs w:val="24"/>
            <w:shd w:val="clear" w:color="auto" w:fill="f0f0f0"/>
            <w:lang w:val="ru-RU" w:bidi="ru-RU"/>
          </w:rPr>
          <w:t xml:space="preserve">См. предыдущую редакцию</w:t>
        </w:r>
      </w:hyperlink>
    </w:p>
    <w:p>
      <w:pPr>
        <w:spacing w:before="0" w:after="0" w:line="240" w:lineRule="auto"/>
        <w:ind w:firstLine="0"/>
        <w:jc w:val="right"/>
        <w:rPr>
          <w:rStyle w:val="Style_65552"/>
          <w:rFonts w:ascii="Times New Roman CYR" w:hAnsi="Times New Roman CYR" w:eastAsia="Times New Roman CYR" w:cs="Times New Roman CYR"/>
          <w:sz w:val="24"/>
          <w:szCs w:val="24"/>
          <w:lang w:val="ru-RU" w:bidi="ru-RU"/>
        </w:rPr>
      </w:pPr>
      <w:r>
        <w:rPr>
          <w:rStyle w:val="Style_26"/>
          <w:rFonts w:ascii="Times New Roman CYR" w:hAnsi="Times New Roman CYR" w:eastAsia="Times New Roman CYR" w:cs="Times New Roman CYR"/>
          <w:b/>
          <w:bCs/>
          <w:color w:val="26282f"/>
          <w:sz w:val="24"/>
          <w:szCs w:val="24"/>
          <w:lang w:val="ru-RU" w:bidi="ru-RU"/>
        </w:rPr>
        <w:t xml:space="preserve">Приложение N</w:t>
      </w:r>
      <w:r>
        <w:rPr>
          <w:rStyle w:val="Style_26"/>
          <w:rFonts w:ascii="Times New Roman CYR" w:hAnsi="Times New Roman CYR" w:eastAsia="Times New Roman CYR" w:cs="Times New Roman CYR"/>
          <w:b/>
          <w:bCs/>
          <w:color w:val="26282f"/>
          <w:sz w:val="24"/>
          <w:szCs w:val="24"/>
          <w:lang w:val="ru-RU" w:bidi="ru-RU"/>
        </w:rPr>
        <w:t xml:space="preserve"> </w:t>
      </w:r>
      <w:r>
        <w:rPr>
          <w:rStyle w:val="Style_26"/>
          <w:rFonts w:ascii="Times New Roman CYR" w:hAnsi="Times New Roman CYR" w:eastAsia="Times New Roman CYR" w:cs="Times New Roman CYR"/>
          <w:b/>
          <w:bCs/>
          <w:color w:val="26282f"/>
          <w:sz w:val="24"/>
          <w:szCs w:val="24"/>
          <w:lang w:val="ru-RU" w:bidi="ru-RU"/>
        </w:rPr>
        <w:t xml:space="preserve">2</w:t>
      </w:r>
      <w:r>
        <w:rPr>
          <w:rStyle w:val="Style_26"/>
          <w:rFonts w:ascii="Times New Roman CYR" w:hAnsi="Times New Roman CYR" w:eastAsia="Times New Roman CYR" w:cs="Times New Roman CYR"/>
          <w:b/>
          <w:bCs/>
          <w:color w:val="26282f"/>
          <w:sz w:val="24"/>
          <w:szCs w:val="24"/>
          <w:lang w:val="ru-RU" w:bidi="ru-RU"/>
        </w:rPr>
        <w:br/>
      </w:r>
      <w:r>
        <w:rPr>
          <w:rStyle w:val="Style_26"/>
          <w:rFonts w:ascii="Times New Roman CYR" w:hAnsi="Times New Roman CYR" w:eastAsia="Times New Roman CYR" w:cs="Times New Roman CYR"/>
          <w:b/>
          <w:bCs/>
          <w:color w:val="26282f"/>
          <w:sz w:val="24"/>
          <w:szCs w:val="24"/>
          <w:lang w:val="ru-RU" w:bidi="ru-RU"/>
        </w:rPr>
        <w:t xml:space="preserve">к </w:t>
      </w:r>
      <w:hyperlink>
        <w:r>
          <w:rPr>
            <w:rStyle w:val="Style_24"/>
            <w:rFonts w:ascii="Times New Roman CYR" w:hAnsi="Times New Roman CYR" w:eastAsia="Times New Roman CYR" w:cs="Times New Roman CYR"/>
            <w:b w:val="0"/>
            <w:bCs w:val="0"/>
            <w:color w:val="106bbe"/>
            <w:sz w:val="24"/>
            <w:szCs w:val="24"/>
            <w:lang w:val="ru-RU" w:bidi="ru-RU"/>
          </w:rPr>
          <w:t xml:space="preserve">Административному регламенту</w:t>
        </w:r>
      </w:hyperlink>
      <w:r>
        <w:rPr>
          <w:rStyle w:val="Style_26"/>
          <w:rFonts w:ascii="Times New Roman CYR" w:hAnsi="Times New Roman CYR" w:eastAsia="Times New Roman CYR" w:cs="Times New Roman CYR"/>
          <w:b/>
          <w:bCs/>
          <w:color w:val="26282f"/>
          <w:sz w:val="24"/>
          <w:szCs w:val="24"/>
          <w:lang w:val="ru-RU" w:bidi="ru-RU"/>
        </w:rPr>
        <w:br/>
      </w:r>
      <w:r>
        <w:rPr>
          <w:rStyle w:val="Style_26"/>
          <w:rFonts w:ascii="Times New Roman CYR" w:hAnsi="Times New Roman CYR" w:eastAsia="Times New Roman CYR" w:cs="Times New Roman CYR"/>
          <w:b/>
          <w:bCs/>
          <w:color w:val="26282f"/>
          <w:sz w:val="24"/>
          <w:szCs w:val="24"/>
          <w:lang w:val="ru-RU" w:bidi="ru-RU"/>
        </w:rPr>
        <w:t xml:space="preserve">предоставления государственной услуги</w:t>
      </w:r>
      <w:r>
        <w:rPr>
          <w:rStyle w:val="Style_26"/>
          <w:rFonts w:ascii="Times New Roman CYR" w:hAnsi="Times New Roman CYR" w:eastAsia="Times New Roman CYR" w:cs="Times New Roman CYR"/>
          <w:b/>
          <w:bCs/>
          <w:color w:val="26282f"/>
          <w:sz w:val="24"/>
          <w:szCs w:val="24"/>
          <w:lang w:val="ru-RU" w:bidi="ru-RU"/>
        </w:rPr>
        <w:br/>
      </w:r>
      <w:r>
        <w:rPr>
          <w:rStyle w:val="Style_26"/>
          <w:rFonts w:ascii="Times New Roman CYR" w:hAnsi="Times New Roman CYR" w:eastAsia="Times New Roman CYR" w:cs="Times New Roman CYR"/>
          <w:b/>
          <w:bCs/>
          <w:color w:val="26282f"/>
          <w:sz w:val="24"/>
          <w:szCs w:val="24"/>
          <w:lang w:val="ru-RU" w:bidi="ru-RU"/>
        </w:rPr>
        <w:t xml:space="preserve">по предоставлению информации об объектах,</w:t>
      </w:r>
      <w:r>
        <w:rPr>
          <w:rStyle w:val="Style_26"/>
          <w:rFonts w:ascii="Times New Roman CYR" w:hAnsi="Times New Roman CYR" w:eastAsia="Times New Roman CYR" w:cs="Times New Roman CYR"/>
          <w:b/>
          <w:bCs/>
          <w:color w:val="26282f"/>
          <w:sz w:val="24"/>
          <w:szCs w:val="24"/>
          <w:lang w:val="ru-RU" w:bidi="ru-RU"/>
        </w:rPr>
        <w:br/>
      </w:r>
      <w:r>
        <w:rPr>
          <w:rStyle w:val="Style_26"/>
          <w:rFonts w:ascii="Times New Roman CYR" w:hAnsi="Times New Roman CYR" w:eastAsia="Times New Roman CYR" w:cs="Times New Roman CYR"/>
          <w:b/>
          <w:bCs/>
          <w:color w:val="26282f"/>
          <w:sz w:val="24"/>
          <w:szCs w:val="24"/>
          <w:lang w:val="ru-RU" w:bidi="ru-RU"/>
        </w:rPr>
        <w:t xml:space="preserve">находящихся в государственной собственности</w:t>
      </w:r>
      <w:r>
        <w:rPr>
          <w:rStyle w:val="Style_26"/>
          <w:rFonts w:ascii="Times New Roman CYR" w:hAnsi="Times New Roman CYR" w:eastAsia="Times New Roman CYR" w:cs="Times New Roman CYR"/>
          <w:b/>
          <w:bCs/>
          <w:color w:val="26282f"/>
          <w:sz w:val="24"/>
          <w:szCs w:val="24"/>
          <w:lang w:val="ru-RU" w:bidi="ru-RU"/>
        </w:rPr>
        <w:br/>
      </w:r>
      <w:r>
        <w:rPr>
          <w:rStyle w:val="Style_26"/>
          <w:rFonts w:ascii="Times New Roman CYR" w:hAnsi="Times New Roman CYR" w:eastAsia="Times New Roman CYR" w:cs="Times New Roman CYR"/>
          <w:b/>
          <w:bCs/>
          <w:color w:val="26282f"/>
          <w:sz w:val="24"/>
          <w:szCs w:val="24"/>
          <w:lang w:val="ru-RU" w:bidi="ru-RU"/>
        </w:rPr>
        <w:t xml:space="preserve">и предназначенных для сдачи в аренду</w:t>
      </w:r>
    </w:p>
    <w:p>
      <w:pPr>
        <w:spacing w:before="0" w:after="0" w:line="240" w:lineRule="auto"/>
        <w:ind w:firstLine="698"/>
        <w:jc w:val="right"/>
        <w:rPr>
          <w:rStyle w:val="Style_65552"/>
          <w:rFonts w:ascii="Times New Roman CYR" w:hAnsi="Times New Roman CYR" w:eastAsia="Times New Roman CYR" w:cs="Times New Roman CYR"/>
          <w:sz w:val="24"/>
          <w:szCs w:val="24"/>
          <w:lang w:val="ru-RU" w:bidi="ru-RU"/>
        </w:rPr>
      </w:pPr>
      <w:r>
        <w:rPr>
          <w:rStyle w:val="Style_26"/>
          <w:rFonts w:ascii="Times New Roman CYR" w:hAnsi="Times New Roman CYR" w:eastAsia="Times New Roman CYR" w:cs="Times New Roman CYR"/>
          <w:b/>
          <w:bCs/>
          <w:color w:val="26282f"/>
          <w:sz w:val="24"/>
          <w:szCs w:val="24"/>
          <w:lang w:val="ru-RU" w:bidi="ru-RU"/>
        </w:rPr>
        <w:t xml:space="preserve">(с изменениями от 14 мая 2019 г.)</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p>
    <w:tbl>
      <w:tblPr>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0" w:type="dxa"/>
          <w:right w:w="0" w:type="dxa"/>
        </w:tblCellMar>
      </w:tblPr>
      <w:tblGrid>
        <w:gridCol w:w="4584"/>
        <w:gridCol w:w="36"/>
        <w:gridCol w:w="5097"/>
      </w:tblGrid>
      <w:tr>
        <w:tc>
          <w:tcPr>
            <w:tcW w:w="4584" w:type="dxa"/>
            <w:vAlign w:val="top"/>
          </w:tcPr>
          <w:p>
            <w:pPr>
              <w:pStyle w:val="Style_33"/>
              <w:spacing w:before="0" w:after="0" w:line="240" w:lineRule="auto"/>
              <w:ind w:firstLine="0"/>
              <w:jc w:val="both"/>
              <w:rPr>
                <w:rFonts w:ascii="Times New Roman CYR" w:hAnsi="Times New Roman CYR" w:eastAsia="Times New Roman CYR" w:cs="Times New Roman CYR"/>
                <w:sz w:val="24"/>
                <w:szCs w:val="24"/>
                <w:lang w:val="ru-RU" w:bidi="ru-RU"/>
              </w:rPr>
            </w:pPr>
          </w:p>
        </w:tc>
        <w:tc>
          <w:tcPr>
            <w:tcW w:w="5133" w:type="dxa"/>
            <w:gridSpan w:val="2"/>
            <w:vAlign w:val="top"/>
          </w:tcPr>
          <w:p>
            <w:pPr>
              <w:pStyle w:val="Style_32"/>
              <w:spacing w:before="0" w:after="0" w:line="240" w:lineRule="auto"/>
              <w:ind w:firstLine="0"/>
              <w:jc w:val="left"/>
              <w:rPr>
                <w:rFonts w:ascii="Times New Roman CYR" w:hAnsi="Times New Roman CYR" w:eastAsia="Times New Roman CYR" w:cs="Times New Roman CYR"/>
                <w:sz w:val="24"/>
                <w:szCs w:val="24"/>
                <w:lang w:val="ru-RU" w:bidi="ru-RU"/>
              </w:rPr>
            </w:pPr>
            <w:r>
              <w:rPr>
                <w:rFonts w:ascii="Times New Roman CYR" w:hAnsi="Times New Roman CYR" w:eastAsia="Times New Roman CYR" w:cs="Times New Roman CYR"/>
                <w:sz w:val="24"/>
                <w:szCs w:val="24"/>
                <w:lang w:val="ru-RU" w:bidi="ru-RU"/>
              </w:rPr>
              <w:t xml:space="preserve">Начальнику Департамента по управлению</w:t>
            </w:r>
          </w:p>
          <w:p>
            <w:pPr>
              <w:pStyle w:val="Style_32"/>
              <w:spacing w:before="0" w:after="0" w:line="240" w:lineRule="auto"/>
              <w:ind w:firstLine="0"/>
              <w:jc w:val="left"/>
              <w:rPr>
                <w:rFonts w:ascii="Times New Roman CYR" w:hAnsi="Times New Roman CYR" w:eastAsia="Times New Roman CYR" w:cs="Times New Roman CYR"/>
                <w:sz w:val="24"/>
                <w:szCs w:val="24"/>
                <w:lang w:val="ru-RU" w:bidi="ru-RU"/>
              </w:rPr>
            </w:pPr>
            <w:r>
              <w:rPr>
                <w:rFonts w:ascii="Times New Roman CYR" w:hAnsi="Times New Roman CYR" w:eastAsia="Times New Roman CYR" w:cs="Times New Roman CYR"/>
                <w:sz w:val="24"/>
                <w:szCs w:val="24"/>
                <w:lang w:val="ru-RU" w:bidi="ru-RU"/>
              </w:rPr>
              <w:t xml:space="preserve">государственной собственностью Томской области</w:t>
            </w:r>
          </w:p>
          <w:p>
            <w:pPr>
              <w:pStyle w:val="Style_32"/>
              <w:spacing w:before="0" w:after="0" w:line="240" w:lineRule="auto"/>
              <w:ind w:firstLine="0"/>
              <w:jc w:val="left"/>
              <w:rPr>
                <w:rFonts w:ascii="Times New Roman CYR" w:hAnsi="Times New Roman CYR" w:eastAsia="Times New Roman CYR" w:cs="Times New Roman CYR"/>
                <w:sz w:val="24"/>
                <w:szCs w:val="24"/>
                <w:lang w:val="ru-RU" w:bidi="ru-RU"/>
              </w:rPr>
            </w:pPr>
            <w:r>
              <w:rPr>
                <w:rFonts w:ascii="Times New Roman CYR" w:hAnsi="Times New Roman CYR" w:eastAsia="Times New Roman CYR" w:cs="Times New Roman CYR"/>
                <w:sz w:val="24"/>
                <w:szCs w:val="24"/>
                <w:lang w:val="ru-RU" w:bidi="ru-RU"/>
              </w:rPr>
              <w:t xml:space="preserve">от</w:t>
            </w:r>
          </w:p>
        </w:tc>
      </w:tr>
      <w:tr>
        <w:tc>
          <w:tcPr>
            <w:tcW w:w="4620" w:type="dxa"/>
            <w:gridSpan w:val="2"/>
            <w:vAlign w:val="top"/>
          </w:tcPr>
          <w:p>
            <w:pPr>
              <w:pStyle w:val="Style_33"/>
              <w:spacing w:before="0" w:after="0" w:line="240" w:lineRule="auto"/>
              <w:ind w:firstLine="0"/>
              <w:jc w:val="both"/>
              <w:rPr>
                <w:rFonts w:ascii="Times New Roman CYR" w:hAnsi="Times New Roman CYR" w:eastAsia="Times New Roman CYR" w:cs="Times New Roman CYR"/>
                <w:sz w:val="24"/>
                <w:szCs w:val="24"/>
                <w:lang w:val="ru-RU" w:bidi="ru-RU"/>
              </w:rPr>
            </w:pPr>
          </w:p>
        </w:tc>
        <w:tc>
          <w:tcPr>
            <w:tcW w:w="5097" w:type="dxa"/>
            <w:vAlign w:val="top"/>
          </w:tcPr>
          <w:p>
            <w:pPr>
              <w:pStyle w:val="Style_33"/>
              <w:spacing w:before="0" w:after="0" w:line="240" w:lineRule="auto"/>
              <w:ind w:firstLine="0"/>
              <w:jc w:val="both"/>
              <w:rPr>
                <w:rFonts w:ascii="Times New Roman CYR" w:hAnsi="Times New Roman CYR" w:eastAsia="Times New Roman CYR" w:cs="Times New Roman CYR"/>
                <w:sz w:val="24"/>
                <w:szCs w:val="24"/>
                <w:lang w:val="ru-RU" w:bidi="ru-RU"/>
              </w:rPr>
            </w:pPr>
          </w:p>
        </w:tc>
      </w:tr>
      <w:tr>
        <w:tc>
          <w:tcPr>
            <w:tcW w:w="4620" w:type="dxa"/>
            <w:gridSpan w:val="2"/>
            <w:vAlign w:val="top"/>
          </w:tcPr>
          <w:p>
            <w:pPr>
              <w:pStyle w:val="Style_33"/>
              <w:spacing w:before="0" w:after="0" w:line="240" w:lineRule="auto"/>
              <w:ind w:firstLine="0"/>
              <w:jc w:val="both"/>
              <w:rPr>
                <w:rFonts w:ascii="Times New Roman CYR" w:hAnsi="Times New Roman CYR" w:eastAsia="Times New Roman CYR" w:cs="Times New Roman CYR"/>
                <w:sz w:val="24"/>
                <w:szCs w:val="24"/>
                <w:lang w:val="ru-RU" w:bidi="ru-RU"/>
              </w:rPr>
            </w:pPr>
          </w:p>
        </w:tc>
        <w:tc>
          <w:tcPr>
            <w:tcW w:w="5097" w:type="dxa"/>
            <w:vAlign w:val="top"/>
          </w:tcPr>
          <w:p>
            <w:pPr>
              <w:pStyle w:val="Style_32"/>
              <w:spacing w:before="0" w:after="0" w:line="240" w:lineRule="auto"/>
              <w:ind w:firstLine="0"/>
              <w:jc w:val="left"/>
              <w:rPr>
                <w:rFonts w:ascii="Times New Roman CYR" w:hAnsi="Times New Roman CYR" w:eastAsia="Times New Roman CYR" w:cs="Times New Roman CYR"/>
                <w:sz w:val="24"/>
                <w:szCs w:val="24"/>
                <w:lang w:val="ru-RU" w:bidi="ru-RU"/>
              </w:rPr>
            </w:pPr>
            <w:r>
              <w:rPr>
                <w:rFonts w:ascii="Times New Roman CYR" w:hAnsi="Times New Roman CYR" w:eastAsia="Times New Roman CYR" w:cs="Times New Roman CYR"/>
                <w:sz w:val="24"/>
                <w:szCs w:val="24"/>
                <w:lang w:val="ru-RU" w:bidi="ru-RU"/>
              </w:rPr>
              <w:t xml:space="preserve">фамилия, имя, отчество (последнее при наличии) заявителя - физического лица или наименование юридического лица</w:t>
            </w:r>
          </w:p>
        </w:tc>
      </w:tr>
      <w:tr>
        <w:tc>
          <w:tcPr>
            <w:tcW w:w="4620" w:type="dxa"/>
            <w:gridSpan w:val="2"/>
            <w:vAlign w:val="top"/>
          </w:tcPr>
          <w:p>
            <w:pPr>
              <w:pStyle w:val="Style_33"/>
              <w:spacing w:before="0" w:after="0" w:line="240" w:lineRule="auto"/>
              <w:ind w:firstLine="0"/>
              <w:jc w:val="both"/>
              <w:rPr>
                <w:rFonts w:ascii="Times New Roman CYR" w:hAnsi="Times New Roman CYR" w:eastAsia="Times New Roman CYR" w:cs="Times New Roman CYR"/>
                <w:sz w:val="24"/>
                <w:szCs w:val="24"/>
                <w:lang w:val="ru-RU" w:bidi="ru-RU"/>
              </w:rPr>
            </w:pPr>
          </w:p>
        </w:tc>
        <w:tc>
          <w:tcPr>
            <w:tcW w:w="5097" w:type="dxa"/>
            <w:vAlign w:val="top"/>
          </w:tcPr>
          <w:p>
            <w:pPr>
              <w:pStyle w:val="Style_32"/>
              <w:spacing w:before="0" w:after="0" w:line="240" w:lineRule="auto"/>
              <w:ind w:firstLine="0"/>
              <w:jc w:val="left"/>
              <w:rPr>
                <w:rFonts w:ascii="Times New Roman CYR" w:hAnsi="Times New Roman CYR" w:eastAsia="Times New Roman CYR" w:cs="Times New Roman CYR"/>
                <w:sz w:val="24"/>
                <w:szCs w:val="24"/>
                <w:lang w:val="ru-RU" w:bidi="ru-RU"/>
              </w:rPr>
            </w:pPr>
            <w:r>
              <w:rPr>
                <w:rFonts w:ascii="Times New Roman CYR" w:hAnsi="Times New Roman CYR" w:eastAsia="Times New Roman CYR" w:cs="Times New Roman CYR"/>
                <w:sz w:val="24"/>
                <w:szCs w:val="24"/>
                <w:lang w:val="ru-RU" w:bidi="ru-RU"/>
              </w:rPr>
              <w:t xml:space="preserve">почтовый (электронный) адрес</w:t>
            </w:r>
          </w:p>
        </w:tc>
      </w:tr>
      <w:tr>
        <w:tc>
          <w:tcPr>
            <w:tcW w:w="4620" w:type="dxa"/>
            <w:gridSpan w:val="2"/>
            <w:vAlign w:val="top"/>
          </w:tcPr>
          <w:p>
            <w:pPr>
              <w:pStyle w:val="Style_33"/>
              <w:spacing w:before="0" w:after="0" w:line="240" w:lineRule="auto"/>
              <w:ind w:firstLine="0"/>
              <w:jc w:val="both"/>
              <w:rPr>
                <w:rFonts w:ascii="Times New Roman CYR" w:hAnsi="Times New Roman CYR" w:eastAsia="Times New Roman CYR" w:cs="Times New Roman CYR"/>
                <w:sz w:val="24"/>
                <w:szCs w:val="24"/>
                <w:lang w:val="ru-RU" w:bidi="ru-RU"/>
              </w:rPr>
            </w:pPr>
          </w:p>
        </w:tc>
        <w:tc>
          <w:tcPr>
            <w:tcW w:w="5097" w:type="dxa"/>
            <w:vAlign w:val="top"/>
          </w:tcPr>
          <w:p>
            <w:pPr>
              <w:pStyle w:val="Style_32"/>
              <w:spacing w:before="0" w:after="0" w:line="240" w:lineRule="auto"/>
              <w:ind w:firstLine="0"/>
              <w:jc w:val="left"/>
              <w:rPr>
                <w:rFonts w:ascii="Times New Roman CYR" w:hAnsi="Times New Roman CYR" w:eastAsia="Times New Roman CYR" w:cs="Times New Roman CYR"/>
                <w:sz w:val="24"/>
                <w:szCs w:val="24"/>
                <w:lang w:val="ru-RU" w:bidi="ru-RU"/>
              </w:rPr>
            </w:pPr>
            <w:r>
              <w:rPr>
                <w:rFonts w:ascii="Times New Roman CYR" w:hAnsi="Times New Roman CYR" w:eastAsia="Times New Roman CYR" w:cs="Times New Roman CYR"/>
                <w:sz w:val="24"/>
                <w:szCs w:val="24"/>
                <w:lang w:val="ru-RU" w:bidi="ru-RU"/>
              </w:rPr>
              <w:t xml:space="preserve">номер телефона (при наличии)</w:t>
            </w:r>
          </w:p>
        </w:tc>
      </w:tr>
      <w:tr>
        <w:tc>
          <w:tcPr>
            <w:tcW w:w="4620" w:type="dxa"/>
            <w:gridSpan w:val="2"/>
            <w:vAlign w:val="top"/>
          </w:tcPr>
          <w:p>
            <w:pPr>
              <w:pStyle w:val="Style_33"/>
              <w:spacing w:before="0" w:after="0" w:line="240" w:lineRule="auto"/>
              <w:ind w:firstLine="0"/>
              <w:jc w:val="both"/>
              <w:rPr>
                <w:rFonts w:ascii="Times New Roman CYR" w:hAnsi="Times New Roman CYR" w:eastAsia="Times New Roman CYR" w:cs="Times New Roman CYR"/>
                <w:sz w:val="24"/>
                <w:szCs w:val="24"/>
                <w:lang w:val="ru-RU" w:bidi="ru-RU"/>
              </w:rPr>
            </w:pPr>
          </w:p>
        </w:tc>
        <w:tc>
          <w:tcPr>
            <w:tcW w:w="5097" w:type="dxa"/>
            <w:vAlign w:val="top"/>
          </w:tcPr>
          <w:p>
            <w:pPr>
              <w:pStyle w:val="Style_32"/>
              <w:spacing w:before="0" w:after="0" w:line="240" w:lineRule="auto"/>
              <w:ind w:firstLine="0"/>
              <w:jc w:val="left"/>
              <w:rPr>
                <w:rFonts w:ascii="Times New Roman CYR" w:hAnsi="Times New Roman CYR" w:eastAsia="Times New Roman CYR" w:cs="Times New Roman CYR"/>
                <w:sz w:val="24"/>
                <w:szCs w:val="24"/>
                <w:lang w:val="ru-RU" w:bidi="ru-RU"/>
              </w:rPr>
            </w:pPr>
            <w:r>
              <w:rPr>
                <w:rFonts w:ascii="Times New Roman CYR" w:hAnsi="Times New Roman CYR" w:eastAsia="Times New Roman CYR" w:cs="Times New Roman CYR"/>
                <w:sz w:val="24"/>
                <w:szCs w:val="24"/>
                <w:lang w:val="ru-RU" w:bidi="ru-RU"/>
              </w:rPr>
              <w:t xml:space="preserve">способ получения результата предоставления государственной услуги (лично, почтой, в форме электронного документа)</w:t>
            </w:r>
          </w:p>
        </w:tc>
      </w:tr>
    </w:tbl>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p>
    <w:p>
      <w:pPr>
        <w:pStyle w:val="Style_1"/>
        <w:spacing w:before="108" w:after="108" w:line="240" w:lineRule="auto"/>
        <w:jc w:val="center"/>
        <w:rPr>
          <w:rFonts w:ascii="Times New Roman CYR" w:hAnsi="Times New Roman CYR" w:eastAsia="Times New Roman CYR" w:cs="Times New Roman CYR"/>
          <w:b/>
          <w:bCs/>
          <w:color w:val="26282f"/>
          <w:sz w:val="24"/>
          <w:szCs w:val="24"/>
          <w:lang w:val="ru-RU" w:bidi="ru-RU"/>
        </w:rPr>
      </w:pPr>
      <w:r>
        <w:rPr>
          <w:rFonts w:ascii="Times New Roman CYR" w:hAnsi="Times New Roman CYR" w:eastAsia="Times New Roman CYR" w:cs="Times New Roman CYR"/>
          <w:b/>
          <w:bCs/>
          <w:color w:val="26282f"/>
          <w:sz w:val="24"/>
          <w:szCs w:val="24"/>
          <w:lang w:val="ru-RU" w:bidi="ru-RU"/>
        </w:rPr>
        <w:t xml:space="preserve">Запрос</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p>
    <w:p>
      <w:pPr>
        <w:pStyle w:val="Style_32"/>
        <w:spacing w:before="0" w:after="0" w:line="240" w:lineRule="auto"/>
        <w:ind w:firstLine="0"/>
        <w:jc w:val="left"/>
        <w:rPr>
          <w:rFonts w:ascii="Times New Roman CYR" w:hAnsi="Times New Roman CYR" w:eastAsia="Times New Roman CYR" w:cs="Times New Roman CYR"/>
          <w:sz w:val="24"/>
          <w:szCs w:val="24"/>
          <w:lang w:val="ru-RU" w:bidi="ru-RU"/>
        </w:rPr>
      </w:pPr>
      <w:r>
        <w:rPr>
          <w:rFonts w:ascii="Times New Roman CYR" w:hAnsi="Times New Roman CYR" w:eastAsia="Times New Roman CYR" w:cs="Times New Roman CYR"/>
          <w:sz w:val="24"/>
          <w:szCs w:val="24"/>
          <w:lang w:val="ru-RU" w:bidi="ru-RU"/>
        </w:rPr>
        <w:t xml:space="preserve">Прошу предоставить информацию об объектах, находящихся в государственной собственности Томской области и предназначенных для сдачи в аренду.</w:t>
      </w:r>
    </w:p>
    <w:p>
      <w:pPr>
        <w:pStyle w:val="Style_32"/>
        <w:spacing w:before="0" w:after="0" w:line="240" w:lineRule="auto"/>
        <w:ind w:firstLine="0"/>
        <w:jc w:val="left"/>
        <w:rPr>
          <w:rFonts w:ascii="Times New Roman CYR" w:hAnsi="Times New Roman CYR" w:eastAsia="Times New Roman CYR" w:cs="Times New Roman CYR"/>
          <w:sz w:val="24"/>
          <w:szCs w:val="24"/>
          <w:lang w:val="ru-RU" w:bidi="ru-RU"/>
        </w:rPr>
      </w:pPr>
      <w:r>
        <w:rPr>
          <w:rFonts w:ascii="Times New Roman CYR" w:hAnsi="Times New Roman CYR" w:eastAsia="Times New Roman CYR" w:cs="Times New Roman CYR"/>
          <w:sz w:val="24"/>
          <w:szCs w:val="24"/>
          <w:lang w:val="ru-RU" w:bidi="ru-RU"/>
        </w:rPr>
        <w:t xml:space="preserve">Вид объектов: здания, строения, сооружения, нежилые помещения, земельные участки, движимое имущество (нужное подчеркнуть).</w:t>
      </w:r>
    </w:p>
    <w:p>
      <w:pPr>
        <w:pStyle w:val="Style_32"/>
        <w:spacing w:before="0" w:after="0" w:line="240" w:lineRule="auto"/>
        <w:ind w:firstLine="0"/>
        <w:jc w:val="left"/>
        <w:rPr>
          <w:rFonts w:ascii="Times New Roman CYR" w:hAnsi="Times New Roman CYR" w:eastAsia="Times New Roman CYR" w:cs="Times New Roman CYR"/>
          <w:sz w:val="24"/>
          <w:szCs w:val="24"/>
          <w:lang w:val="ru-RU" w:bidi="ru-RU"/>
        </w:rPr>
      </w:pPr>
      <w:r>
        <w:rPr>
          <w:rFonts w:ascii="Times New Roman CYR" w:hAnsi="Times New Roman CYR" w:eastAsia="Times New Roman CYR" w:cs="Times New Roman CYR"/>
          <w:sz w:val="24"/>
          <w:szCs w:val="24"/>
          <w:lang w:val="ru-RU" w:bidi="ru-RU"/>
        </w:rPr>
        <w:t xml:space="preserve">Местоположение объектов (указывается адрес либо территория, на которой располагаются объекты): _________________________________________________________________________.</w:t>
      </w:r>
    </w:p>
    <w:p>
      <w:pPr>
        <w:pStyle w:val="Style_32"/>
        <w:spacing w:before="0" w:after="0" w:line="240" w:lineRule="auto"/>
        <w:ind w:firstLine="0"/>
        <w:jc w:val="left"/>
        <w:rPr>
          <w:rFonts w:ascii="Times New Roman CYR" w:hAnsi="Times New Roman CYR" w:eastAsia="Times New Roman CYR" w:cs="Times New Roman CYR"/>
          <w:sz w:val="24"/>
          <w:szCs w:val="24"/>
          <w:lang w:val="ru-RU" w:bidi="ru-RU"/>
        </w:rPr>
      </w:pPr>
      <w:r>
        <w:rPr>
          <w:rFonts w:ascii="Times New Roman CYR" w:hAnsi="Times New Roman CYR" w:eastAsia="Times New Roman CYR" w:cs="Times New Roman CYR"/>
          <w:sz w:val="24"/>
          <w:szCs w:val="24"/>
          <w:lang w:val="ru-RU" w:bidi="ru-RU"/>
        </w:rPr>
        <w:t xml:space="preserve">Площадь объектов (указывается площадь (квадратные метры), необходимая для получения в аренду: ___________________________________________________________________________.</w:t>
      </w:r>
    </w:p>
    <w:p>
      <w:pPr>
        <w:pStyle w:val="Style_32"/>
        <w:spacing w:before="0" w:after="0" w:line="240" w:lineRule="auto"/>
        <w:ind w:firstLine="0"/>
        <w:jc w:val="left"/>
        <w:rPr>
          <w:rFonts w:ascii="Times New Roman CYR" w:hAnsi="Times New Roman CYR" w:eastAsia="Times New Roman CYR" w:cs="Times New Roman CYR"/>
          <w:sz w:val="24"/>
          <w:szCs w:val="24"/>
          <w:lang w:val="ru-RU" w:bidi="ru-RU"/>
        </w:rPr>
      </w:pPr>
      <w:r>
        <w:rPr>
          <w:rFonts w:ascii="Times New Roman CYR" w:hAnsi="Times New Roman CYR" w:eastAsia="Times New Roman CYR" w:cs="Times New Roman CYR"/>
          <w:sz w:val="24"/>
          <w:szCs w:val="24"/>
          <w:lang w:val="ru-RU" w:bidi="ru-RU"/>
        </w:rPr>
        <w:t xml:space="preserve">Количество объектов (указывается количество (штук) объектов движимого имущества, необходимое для получения в аренду): ________________________________________________.</w:t>
      </w:r>
    </w:p>
    <w:p>
      <w:pPr>
        <w:pStyle w:val="Style_32"/>
        <w:spacing w:before="0" w:after="0" w:line="240" w:lineRule="auto"/>
        <w:ind w:firstLine="0"/>
        <w:jc w:val="left"/>
        <w:rPr>
          <w:rFonts w:ascii="Times New Roman CYR" w:hAnsi="Times New Roman CYR" w:eastAsia="Times New Roman CYR" w:cs="Times New Roman CYR"/>
          <w:sz w:val="24"/>
          <w:szCs w:val="24"/>
          <w:lang w:val="ru-RU" w:bidi="ru-RU"/>
        </w:rPr>
      </w:pPr>
      <w:r>
        <w:rPr>
          <w:rFonts w:ascii="Times New Roman CYR" w:hAnsi="Times New Roman CYR" w:eastAsia="Times New Roman CYR" w:cs="Times New Roman CYR"/>
          <w:sz w:val="24"/>
          <w:szCs w:val="24"/>
          <w:lang w:val="ru-RU" w:bidi="ru-RU"/>
        </w:rPr>
        <w:t xml:space="preserve">Целевое назначение объектов (указывается вид деятельности с использованием объектов): __________________________________________________________________________________.</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p>
    <w:p>
      <w:pPr>
        <w:pStyle w:val="Style_32"/>
        <w:spacing w:before="0" w:after="0" w:line="240" w:lineRule="auto"/>
        <w:ind w:firstLine="0"/>
        <w:jc w:val="left"/>
        <w:rPr>
          <w:rFonts w:ascii="Times New Roman CYR" w:hAnsi="Times New Roman CYR" w:eastAsia="Times New Roman CYR" w:cs="Times New Roman CYR"/>
          <w:sz w:val="24"/>
          <w:szCs w:val="24"/>
          <w:lang w:val="ru-RU" w:bidi="ru-RU"/>
        </w:rPr>
      </w:pPr>
      <w:r>
        <w:rPr>
          <w:rFonts w:ascii="Times New Roman CYR" w:hAnsi="Times New Roman CYR" w:eastAsia="Times New Roman CYR" w:cs="Times New Roman CYR"/>
          <w:sz w:val="24"/>
          <w:szCs w:val="24"/>
          <w:lang w:val="ru-RU" w:bidi="ru-RU"/>
        </w:rPr>
        <w:t xml:space="preserve">______________________________</w:t>
      </w:r>
    </w:p>
    <w:p>
      <w:pPr>
        <w:pStyle w:val="Style_32"/>
        <w:spacing w:before="0" w:after="0" w:line="240" w:lineRule="auto"/>
        <w:ind w:firstLine="0"/>
        <w:jc w:val="left"/>
        <w:rPr>
          <w:rFonts w:ascii="Times New Roman CYR" w:hAnsi="Times New Roman CYR" w:eastAsia="Times New Roman CYR" w:cs="Times New Roman CYR"/>
          <w:sz w:val="24"/>
          <w:szCs w:val="24"/>
          <w:lang w:val="ru-RU" w:bidi="ru-RU"/>
        </w:rPr>
      </w:pPr>
      <w:r>
        <w:rPr>
          <w:rFonts w:ascii="Times New Roman CYR" w:hAnsi="Times New Roman CYR" w:eastAsia="Times New Roman CYR" w:cs="Times New Roman CYR"/>
          <w:sz w:val="24"/>
          <w:szCs w:val="24"/>
          <w:lang w:val="ru-RU" w:bidi="ru-RU"/>
        </w:rPr>
        <w:t xml:space="preserve">подпись</w:t>
      </w:r>
    </w:p>
    <w:p>
      <w:pPr>
        <w:pStyle w:val="Style_32"/>
        <w:spacing w:before="0" w:after="0" w:line="240" w:lineRule="auto"/>
        <w:ind w:firstLine="0"/>
        <w:jc w:val="left"/>
        <w:rPr>
          <w:rFonts w:ascii="Times New Roman CYR" w:hAnsi="Times New Roman CYR" w:eastAsia="Times New Roman CYR" w:cs="Times New Roman CYR"/>
          <w:sz w:val="24"/>
          <w:szCs w:val="24"/>
          <w:lang w:val="ru-RU" w:bidi="ru-RU"/>
        </w:rPr>
      </w:pPr>
      <w:r>
        <w:rPr>
          <w:rFonts w:ascii="Times New Roman CYR" w:hAnsi="Times New Roman CYR" w:eastAsia="Times New Roman CYR" w:cs="Times New Roman CYR"/>
          <w:sz w:val="24"/>
          <w:szCs w:val="24"/>
          <w:lang w:val="ru-RU" w:bidi="ru-RU"/>
        </w:rPr>
        <w:t xml:space="preserve">______________________________</w:t>
      </w:r>
    </w:p>
    <w:p>
      <w:pPr>
        <w:pStyle w:val="Style_32"/>
        <w:spacing w:before="0" w:after="0" w:line="240" w:lineRule="auto"/>
        <w:ind w:firstLine="0"/>
        <w:jc w:val="left"/>
        <w:rPr>
          <w:rFonts w:ascii="Times New Roman CYR" w:hAnsi="Times New Roman CYR" w:eastAsia="Times New Roman CYR" w:cs="Times New Roman CYR"/>
          <w:sz w:val="24"/>
          <w:szCs w:val="24"/>
          <w:lang w:val="ru-RU" w:bidi="ru-RU"/>
        </w:rPr>
      </w:pPr>
      <w:r>
        <w:rPr>
          <w:rFonts w:ascii="Times New Roman CYR" w:hAnsi="Times New Roman CYR" w:eastAsia="Times New Roman CYR" w:cs="Times New Roman CYR"/>
          <w:sz w:val="24"/>
          <w:szCs w:val="24"/>
          <w:lang w:val="ru-RU" w:bidi="ru-RU"/>
        </w:rPr>
        <w:t xml:space="preserve">дата</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p>
    <w:p>
      <w:pPr>
        <w:pStyle w:val="Style_32"/>
        <w:spacing w:before="0" w:after="0" w:line="240" w:lineRule="auto"/>
        <w:ind w:firstLine="0"/>
        <w:jc w:val="left"/>
        <w:rPr>
          <w:rFonts w:ascii="Times New Roman CYR" w:hAnsi="Times New Roman CYR" w:eastAsia="Times New Roman CYR" w:cs="Times New Roman CYR"/>
          <w:sz w:val="24"/>
          <w:szCs w:val="24"/>
          <w:lang w:val="ru-RU" w:bidi="ru-RU"/>
        </w:rPr>
      </w:pPr>
      <w:r>
        <w:rPr>
          <w:rFonts w:ascii="Times New Roman CYR" w:hAnsi="Times New Roman CYR" w:eastAsia="Times New Roman CYR" w:cs="Times New Roman CYR"/>
          <w:sz w:val="24"/>
          <w:szCs w:val="24"/>
          <w:lang w:val="ru-RU" w:bidi="ru-RU"/>
        </w:rPr>
        <w:t xml:space="preserve">Все поля подлежат обязательному заполнению. Заполнять разборчиво.</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p>
    <w:p>
      <w:pPr>
        <w:spacing w:before="0" w:after="0" w:line="240" w:lineRule="auto"/>
        <w:ind w:firstLine="0"/>
        <w:jc w:val="right"/>
        <w:rPr>
          <w:rStyle w:val="Style_65552"/>
          <w:rFonts w:ascii="Times New Roman CYR" w:hAnsi="Times New Roman CYR" w:eastAsia="Times New Roman CYR" w:cs="Times New Roman CYR"/>
          <w:sz w:val="24"/>
          <w:szCs w:val="24"/>
          <w:lang w:val="ru-RU" w:bidi="ru-RU"/>
        </w:rPr>
      </w:pPr>
      <w:bookmarkStart w:id="132" w:name="sub_173"/>
      <w:r>
        <w:rPr>
          <w:rStyle w:val="Style_26"/>
          <w:rFonts w:ascii="Times New Roman CYR" w:hAnsi="Times New Roman CYR" w:eastAsia="Times New Roman CYR" w:cs="Times New Roman CYR"/>
          <w:b/>
          <w:bCs/>
          <w:color w:val="26282f"/>
          <w:sz w:val="24"/>
          <w:szCs w:val="24"/>
          <w:lang w:val="ru-RU" w:bidi="ru-RU"/>
        </w:rPr>
        <w:t xml:space="preserve">Приложение N</w:t>
      </w:r>
      <w:r>
        <w:rPr>
          <w:rStyle w:val="Style_26"/>
          <w:rFonts w:ascii="Times New Roman CYR" w:hAnsi="Times New Roman CYR" w:eastAsia="Times New Roman CYR" w:cs="Times New Roman CYR"/>
          <w:b/>
          <w:bCs/>
          <w:color w:val="26282f"/>
          <w:sz w:val="24"/>
          <w:szCs w:val="24"/>
          <w:lang w:val="ru-RU" w:bidi="ru-RU"/>
        </w:rPr>
        <w:t xml:space="preserve"> </w:t>
      </w:r>
      <w:r>
        <w:rPr>
          <w:rStyle w:val="Style_26"/>
          <w:rFonts w:ascii="Times New Roman CYR" w:hAnsi="Times New Roman CYR" w:eastAsia="Times New Roman CYR" w:cs="Times New Roman CYR"/>
          <w:b/>
          <w:bCs/>
          <w:color w:val="26282f"/>
          <w:sz w:val="24"/>
          <w:szCs w:val="24"/>
          <w:lang w:val="ru-RU" w:bidi="ru-RU"/>
        </w:rPr>
        <w:t xml:space="preserve">3</w:t>
      </w:r>
      <w:r>
        <w:rPr>
          <w:rStyle w:val="Style_26"/>
          <w:rFonts w:ascii="Times New Roman CYR" w:hAnsi="Times New Roman CYR" w:eastAsia="Times New Roman CYR" w:cs="Times New Roman CYR"/>
          <w:b/>
          <w:bCs/>
          <w:color w:val="26282f"/>
          <w:sz w:val="24"/>
          <w:szCs w:val="24"/>
          <w:lang w:val="ru-RU" w:bidi="ru-RU"/>
        </w:rPr>
        <w:br/>
      </w:r>
      <w:r>
        <w:rPr>
          <w:rStyle w:val="Style_26"/>
          <w:rFonts w:ascii="Times New Roman CYR" w:hAnsi="Times New Roman CYR" w:eastAsia="Times New Roman CYR" w:cs="Times New Roman CYR"/>
          <w:b/>
          <w:bCs/>
          <w:color w:val="26282f"/>
          <w:sz w:val="24"/>
          <w:szCs w:val="24"/>
          <w:lang w:val="ru-RU" w:bidi="ru-RU"/>
        </w:rPr>
        <w:t xml:space="preserve">к </w:t>
      </w:r>
      <w:hyperlink>
        <w:r>
          <w:rPr>
            <w:rStyle w:val="Style_24"/>
            <w:rFonts w:ascii="Times New Roman CYR" w:hAnsi="Times New Roman CYR" w:eastAsia="Times New Roman CYR" w:cs="Times New Roman CYR"/>
            <w:b w:val="0"/>
            <w:bCs w:val="0"/>
            <w:color w:val="106bbe"/>
            <w:sz w:val="24"/>
            <w:szCs w:val="24"/>
            <w:lang w:val="ru-RU" w:bidi="ru-RU"/>
          </w:rPr>
          <w:t xml:space="preserve">Административному регламенту</w:t>
        </w:r>
      </w:hyperlink>
      <w:r>
        <w:rPr>
          <w:rStyle w:val="Style_26"/>
          <w:rFonts w:ascii="Times New Roman CYR" w:hAnsi="Times New Roman CYR" w:eastAsia="Times New Roman CYR" w:cs="Times New Roman CYR"/>
          <w:b/>
          <w:bCs/>
          <w:color w:val="26282f"/>
          <w:sz w:val="24"/>
          <w:szCs w:val="24"/>
          <w:lang w:val="ru-RU" w:bidi="ru-RU"/>
        </w:rPr>
        <w:br/>
      </w:r>
      <w:r>
        <w:rPr>
          <w:rStyle w:val="Style_26"/>
          <w:rFonts w:ascii="Times New Roman CYR" w:hAnsi="Times New Roman CYR" w:eastAsia="Times New Roman CYR" w:cs="Times New Roman CYR"/>
          <w:b/>
          <w:bCs/>
          <w:color w:val="26282f"/>
          <w:sz w:val="24"/>
          <w:szCs w:val="24"/>
          <w:lang w:val="ru-RU" w:bidi="ru-RU"/>
        </w:rPr>
        <w:t xml:space="preserve">предоставления государственной услуги</w:t>
      </w:r>
      <w:r>
        <w:rPr>
          <w:rStyle w:val="Style_26"/>
          <w:rFonts w:ascii="Times New Roman CYR" w:hAnsi="Times New Roman CYR" w:eastAsia="Times New Roman CYR" w:cs="Times New Roman CYR"/>
          <w:b/>
          <w:bCs/>
          <w:color w:val="26282f"/>
          <w:sz w:val="24"/>
          <w:szCs w:val="24"/>
          <w:lang w:val="ru-RU" w:bidi="ru-RU"/>
        </w:rPr>
        <w:br/>
      </w:r>
      <w:r>
        <w:rPr>
          <w:rStyle w:val="Style_26"/>
          <w:rFonts w:ascii="Times New Roman CYR" w:hAnsi="Times New Roman CYR" w:eastAsia="Times New Roman CYR" w:cs="Times New Roman CYR"/>
          <w:b/>
          <w:bCs/>
          <w:color w:val="26282f"/>
          <w:sz w:val="24"/>
          <w:szCs w:val="24"/>
          <w:lang w:val="ru-RU" w:bidi="ru-RU"/>
        </w:rPr>
        <w:t xml:space="preserve">по предоставлению информации об объектах,</w:t>
      </w:r>
      <w:r>
        <w:rPr>
          <w:rStyle w:val="Style_26"/>
          <w:rFonts w:ascii="Times New Roman CYR" w:hAnsi="Times New Roman CYR" w:eastAsia="Times New Roman CYR" w:cs="Times New Roman CYR"/>
          <w:b/>
          <w:bCs/>
          <w:color w:val="26282f"/>
          <w:sz w:val="24"/>
          <w:szCs w:val="24"/>
          <w:lang w:val="ru-RU" w:bidi="ru-RU"/>
        </w:rPr>
        <w:br/>
      </w:r>
      <w:r>
        <w:rPr>
          <w:rStyle w:val="Style_26"/>
          <w:rFonts w:ascii="Times New Roman CYR" w:hAnsi="Times New Roman CYR" w:eastAsia="Times New Roman CYR" w:cs="Times New Roman CYR"/>
          <w:b/>
          <w:bCs/>
          <w:color w:val="26282f"/>
          <w:sz w:val="24"/>
          <w:szCs w:val="24"/>
          <w:lang w:val="ru-RU" w:bidi="ru-RU"/>
        </w:rPr>
        <w:t xml:space="preserve">находящихся в государственной собственности</w:t>
      </w:r>
      <w:r>
        <w:rPr>
          <w:rStyle w:val="Style_26"/>
          <w:rFonts w:ascii="Times New Roman CYR" w:hAnsi="Times New Roman CYR" w:eastAsia="Times New Roman CYR" w:cs="Times New Roman CYR"/>
          <w:b/>
          <w:bCs/>
          <w:color w:val="26282f"/>
          <w:sz w:val="24"/>
          <w:szCs w:val="24"/>
          <w:lang w:val="ru-RU" w:bidi="ru-RU"/>
        </w:rPr>
        <w:br/>
      </w:r>
      <w:r>
        <w:rPr>
          <w:rStyle w:val="Style_26"/>
          <w:rFonts w:ascii="Times New Roman CYR" w:hAnsi="Times New Roman CYR" w:eastAsia="Times New Roman CYR" w:cs="Times New Roman CYR"/>
          <w:b/>
          <w:bCs/>
          <w:color w:val="26282f"/>
          <w:sz w:val="24"/>
          <w:szCs w:val="24"/>
          <w:lang w:val="ru-RU" w:bidi="ru-RU"/>
        </w:rPr>
        <w:t xml:space="preserve">и предназначенных для сдачи в аренду</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bookmarkEnd w:id="132"/>
    </w:p>
    <w:p>
      <w:pPr>
        <w:pStyle w:val="Style_1"/>
        <w:spacing w:before="108" w:after="108" w:line="240" w:lineRule="auto"/>
        <w:jc w:val="center"/>
        <w:rPr>
          <w:rFonts w:ascii="Times New Roman CYR" w:hAnsi="Times New Roman CYR" w:eastAsia="Times New Roman CYR" w:cs="Times New Roman CYR"/>
          <w:b/>
          <w:bCs/>
          <w:color w:val="26282f"/>
          <w:sz w:val="24"/>
          <w:szCs w:val="24"/>
          <w:lang w:val="ru-RU" w:bidi="ru-RU"/>
        </w:rPr>
      </w:pPr>
      <w:r>
        <w:rPr>
          <w:rFonts w:ascii="Times New Roman CYR" w:hAnsi="Times New Roman CYR" w:eastAsia="Times New Roman CYR" w:cs="Times New Roman CYR"/>
          <w:b/>
          <w:bCs/>
          <w:color w:val="26282f"/>
          <w:sz w:val="24"/>
          <w:szCs w:val="24"/>
          <w:lang w:val="ru-RU" w:bidi="ru-RU"/>
        </w:rPr>
        <w:t xml:space="preserve">Блок-схема </w:t>
      </w:r>
      <w:r>
        <w:rPr>
          <w:rFonts w:ascii="Times New Roman CYR" w:hAnsi="Times New Roman CYR" w:eastAsia="Times New Roman CYR" w:cs="Times New Roman CYR"/>
          <w:b/>
          <w:bCs/>
          <w:color w:val="26282f"/>
          <w:sz w:val="24"/>
          <w:szCs w:val="24"/>
          <w:lang w:val="ru-RU" w:bidi="ru-RU"/>
        </w:rPr>
        <w:br/>
      </w:r>
      <w:r>
        <w:rPr>
          <w:rFonts w:ascii="Times New Roman CYR" w:hAnsi="Times New Roman CYR" w:eastAsia="Times New Roman CYR" w:cs="Times New Roman CYR"/>
          <w:b/>
          <w:bCs/>
          <w:color w:val="26282f"/>
          <w:sz w:val="24"/>
          <w:szCs w:val="24"/>
          <w:lang w:val="ru-RU" w:bidi="ru-RU"/>
        </w:rPr>
        <w:t xml:space="preserve">предоставления государственной услуги</w:t>
      </w: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p>
    <w:p>
      <w:pPr>
        <w:spacing w:before="0" w:after="0" w:line="240" w:lineRule="auto"/>
        <w:ind w:firstLine="720"/>
        <w:jc w:val="both"/>
        <w:rPr>
          <w:rStyle w:val="Style_65552"/>
          <w:rFonts w:ascii="Times New Roman CYR" w:hAnsi="Times New Roman CYR" w:eastAsia="Times New Roman CYR" w:cs="Times New Roman CYR"/>
          <w:sz w:val="24"/>
          <w:szCs w:val="24"/>
          <w:lang w:val="ru-RU" w:bidi="ru-RU"/>
        </w:rPr>
      </w:pPr>
      <w:r>
        <w:rPr>
          <w:rStyle w:val="Style_65552"/>
          <w:rFonts w:ascii="Times New Roman CYR" w:hAnsi="Times New Roman CYR" w:eastAsia="Times New Roman CYR" w:cs="Times New Roman CYR"/>
          <w:sz w:val="24"/>
          <w:szCs w:val="24"/>
          <w:lang w:val="ru-RU" w:bidi="ru-RU"/>
        </w:rPr>
        <w:t xml:space="preserve">Утратило силу с 22 сентября 2025</w:t>
      </w:r>
      <w:r>
        <w:rPr>
          <w:rStyle w:val="Style_65552"/>
          <w:rFonts w:ascii="Times New Roman CYR" w:hAnsi="Times New Roman CYR" w:eastAsia="Times New Roman CYR" w:cs="Times New Roman CYR"/>
          <w:sz w:val="24"/>
          <w:szCs w:val="24"/>
          <w:lang w:val="ru-RU" w:bidi="ru-RU"/>
        </w:rPr>
        <w:t xml:space="preserve"> </w:t>
      </w:r>
      <w:r>
        <w:rPr>
          <w:rStyle w:val="Style_65552"/>
          <w:rFonts w:ascii="Times New Roman CYR" w:hAnsi="Times New Roman CYR" w:eastAsia="Times New Roman CYR" w:cs="Times New Roman CYR"/>
          <w:sz w:val="24"/>
          <w:szCs w:val="24"/>
          <w:lang w:val="ru-RU" w:bidi="ru-RU"/>
        </w:rPr>
        <w:t xml:space="preserve">г. - </w:t>
      </w:r>
      <w:hyperlink r:id="rId111">
        <w:r>
          <w:rPr>
            <w:rStyle w:val="Style_24"/>
            <w:rFonts w:ascii="Times New Roman CYR" w:hAnsi="Times New Roman CYR" w:eastAsia="Times New Roman CYR" w:cs="Times New Roman CYR"/>
            <w:b w:val="0"/>
            <w:bCs w:val="0"/>
            <w:color w:val="106bbe"/>
            <w:sz w:val="24"/>
            <w:szCs w:val="24"/>
            <w:lang w:val="ru-RU" w:bidi="ru-RU"/>
          </w:rPr>
          <w:t xml:space="preserve">Приказ</w:t>
        </w:r>
      </w:hyperlink>
      <w:r>
        <w:rPr>
          <w:rStyle w:val="Style_65552"/>
          <w:rFonts w:ascii="Times New Roman CYR" w:hAnsi="Times New Roman CYR" w:eastAsia="Times New Roman CYR" w:cs="Times New Roman CYR"/>
          <w:sz w:val="24"/>
          <w:szCs w:val="24"/>
          <w:lang w:val="ru-RU" w:bidi="ru-RU"/>
        </w:rPr>
        <w:t xml:space="preserve"> Департамента по управлению государственной собственностью Томской области от 19 сентября 2025</w:t>
      </w:r>
      <w:r>
        <w:rPr>
          <w:rStyle w:val="Style_65552"/>
          <w:rFonts w:ascii="Times New Roman CYR" w:hAnsi="Times New Roman CYR" w:eastAsia="Times New Roman CYR" w:cs="Times New Roman CYR"/>
          <w:sz w:val="24"/>
          <w:szCs w:val="24"/>
          <w:lang w:val="ru-RU" w:bidi="ru-RU"/>
        </w:rPr>
        <w:t xml:space="preserve"> </w:t>
      </w:r>
      <w:r>
        <w:rPr>
          <w:rStyle w:val="Style_65552"/>
          <w:rFonts w:ascii="Times New Roman CYR" w:hAnsi="Times New Roman CYR" w:eastAsia="Times New Roman CYR" w:cs="Times New Roman CYR"/>
          <w:sz w:val="24"/>
          <w:szCs w:val="24"/>
          <w:lang w:val="ru-RU" w:bidi="ru-RU"/>
        </w:rPr>
        <w:t xml:space="preserve">г. N</w:t>
      </w:r>
      <w:r>
        <w:rPr>
          <w:rStyle w:val="Style_65552"/>
          <w:rFonts w:ascii="Times New Roman CYR" w:hAnsi="Times New Roman CYR" w:eastAsia="Times New Roman CYR" w:cs="Times New Roman CYR"/>
          <w:sz w:val="24"/>
          <w:szCs w:val="24"/>
          <w:lang w:val="ru-RU" w:bidi="ru-RU"/>
        </w:rPr>
        <w:t xml:space="preserve"> </w:t>
      </w:r>
      <w:r>
        <w:rPr>
          <w:rStyle w:val="Style_65552"/>
          <w:rFonts w:ascii="Times New Roman CYR" w:hAnsi="Times New Roman CYR" w:eastAsia="Times New Roman CYR" w:cs="Times New Roman CYR"/>
          <w:sz w:val="24"/>
          <w:szCs w:val="24"/>
          <w:lang w:val="ru-RU" w:bidi="ru-RU"/>
        </w:rPr>
        <w:t xml:space="preserve">35</w:t>
      </w:r>
    </w:p>
    <w:p>
      <w:pPr>
        <w:pStyle w:val="Style_25"/>
        <w:spacing w:before="75" w:after="0" w:line="240" w:lineRule="auto"/>
        <w:ind w:left="170" w:firstLine="0"/>
        <w:jc w:val="both"/>
        <w:rPr>
          <w:rFonts w:ascii="Times New Roman CYR" w:hAnsi="Times New Roman CYR" w:eastAsia="Times New Roman CYR" w:cs="Times New Roman CYR"/>
          <w:color w:val="000000"/>
          <w:sz w:val="16"/>
          <w:szCs w:val="16"/>
          <w:shd w:val="clear" w:color="auto" w:fill="f0f0f0"/>
          <w:lang w:val="ru-RU" w:bidi="ru-RU"/>
        </w:rPr>
      </w:pPr>
      <w:r>
        <w:rPr>
          <w:rFonts w:ascii="Times New Roman CYR" w:hAnsi="Times New Roman CYR" w:eastAsia="Times New Roman CYR" w:cs="Times New Roman CYR"/>
          <w:color w:val="000000"/>
          <w:sz w:val="16"/>
          <w:szCs w:val="16"/>
          <w:shd w:val="clear" w:color="auto" w:fill="f0f0f0"/>
          <w:lang w:val="ru-RU" w:bidi="ru-RU"/>
        </w:rPr>
        <w:t xml:space="preserve">Информация об изменениях:</w:t>
      </w:r>
    </w:p>
    <w:p>
      <w:pPr>
        <w:pStyle w:val="Style_38"/>
        <w:spacing w:before="75" w:after="0" w:line="240" w:lineRule="auto"/>
        <w:ind w:left="170" w:firstLine="0"/>
        <w:jc w:val="both"/>
        <w:rPr>
          <w:rFonts w:ascii="Times New Roman CYR" w:hAnsi="Times New Roman CYR" w:eastAsia="Times New Roman CYR" w:cs="Times New Roman CYR"/>
          <w:i/>
          <w:iCs/>
          <w:color w:val="353842"/>
          <w:sz w:val="24"/>
          <w:szCs w:val="24"/>
          <w:shd w:val="clear" w:color="auto" w:fill="f0f0f0"/>
          <w:lang w:val="ru-RU" w:bidi="ru-RU"/>
        </w:rPr>
      </w:pPr>
      <w:r>
        <w:rPr>
          <w:rFonts w:ascii="Times New Roman CYR" w:hAnsi="Times New Roman CYR" w:eastAsia="Times New Roman CYR" w:cs="Times New Roman CYR"/>
          <w:i/>
          <w:iCs/>
          <w:color w:val="353842"/>
          <w:sz w:val="24"/>
          <w:szCs w:val="24"/>
          <w:lang w:val="ru-RU" w:bidi="ru-RU"/>
        </w:rPr>
        <w:t xml:space="preserve"> </w:t>
      </w:r>
      <w:hyperlink r:id="rId112">
        <w:r>
          <w:rPr>
            <w:rStyle w:val="Style_24"/>
            <w:rFonts w:ascii="Times New Roman CYR" w:hAnsi="Times New Roman CYR" w:eastAsia="Times New Roman CYR" w:cs="Times New Roman CYR"/>
            <w:b w:val="0"/>
            <w:bCs w:val="0"/>
            <w:i/>
            <w:iCs/>
            <w:color w:val="106bbe"/>
            <w:sz w:val="24"/>
            <w:szCs w:val="24"/>
            <w:shd w:val="clear" w:color="auto" w:fill="f0f0f0"/>
            <w:lang w:val="ru-RU" w:bidi="ru-RU"/>
          </w:rPr>
          <w:t xml:space="preserve">См. предыдущую редакцию</w:t>
        </w:r>
      </w:hyperlink>
    </w:p>
    <w:p>
      <w:pPr>
        <w:pStyle w:val="Style_38"/>
        <w:spacing w:before="75" w:after="0" w:line="240" w:lineRule="auto"/>
        <w:ind w:left="170" w:firstLine="0"/>
        <w:jc w:val="both"/>
        <w:rPr>
          <w:rFonts w:ascii="Times New Roman CYR" w:hAnsi="Times New Roman CYR" w:eastAsia="Times New Roman CYR" w:cs="Times New Roman CYR"/>
          <w:i/>
          <w:iCs/>
          <w:color w:val="353842"/>
          <w:sz w:val="24"/>
          <w:szCs w:val="24"/>
          <w:shd w:val="clear" w:color="auto" w:fill="f0f0f0"/>
          <w:lang w:val="ru-RU" w:bidi="ru-RU"/>
        </w:rPr>
      </w:pPr>
      <w:r>
        <w:rPr>
          <w:rFonts w:ascii="Times New Roman CYR" w:hAnsi="Times New Roman CYR" w:eastAsia="Times New Roman CYR" w:cs="Times New Roman CYR"/>
          <w:i/>
          <w:iCs/>
          <w:color w:val="353842"/>
          <w:sz w:val="24"/>
          <w:szCs w:val="24"/>
          <w:lang w:val="ru-RU" w:bidi="ru-RU"/>
        </w:rPr>
        <w:t xml:space="preserve"> </w:t>
      </w:r>
    </w:p>
    <w:sectPr>
      <w:headerReference w:type="default" r:id="rId9"/>
      <w:footerReference w:type="default" r:id="rId10"/>
      <w:type w:val="nextPage"/>
      <w:pgSz w:w="11900" w:h="16800"/>
      <w:pgMar w:top="1440" w:right="800" w:bottom="1440" w:left="800" w:header="720" w:footer="720" w:gutter="0"/>
      <w:cols w:num="1"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0">
    <w:p>
      <w:pPr>
        <w:jc w:val="left"/>
        <w:rPr>
          <w:rFonts w:ascii="Arial" w:hAnsi="Arial" w:eastAsia="Arial" w:cs="Arial"/>
          <w:lang w:val="ru-RU" w:bidi="ru-RU"/>
        </w:rPr>
      </w:pPr>
      <w:r>
        <w:rPr>
          <w:rFonts w:ascii="Arial" w:hAnsi="Arial" w:eastAsia="Arial" w:cs="Arial"/>
          <w:lang w:val="ru-RU" w:bidi="ru-RU"/>
        </w:rPr>
        <w:separator/>
      </w:r>
    </w:p>
  </w:endnote>
  <w:endnote w:type="continuationSeparator" w:id="1">
    <w:p>
      <w:pPr>
        <w:jc w:val="left"/>
        <w:rPr>
          <w:rFonts w:ascii="Arial" w:hAnsi="Arial" w:eastAsia="Arial" w:cs="Arial"/>
          <w:lang w:val="ru-RU" w:bidi="ru-RU"/>
        </w:rPr>
      </w:pPr>
      <w:r>
        <w:rPr>
          <w:rFonts w:ascii="Arial" w:hAnsi="Arial" w:eastAsia="Arial" w:cs="Arial"/>
          <w:lang w:val="ru-RU" w:bidi="ru-RU"/>
        </w:rPr>
        <w: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Times New Roman CYR">
    <w:panose1 w:val="02020603050405020304"/>
  </w:font>
  <w:font w:name="Arial">
    <w:panose1 w:val="020B0604020202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0" w:type="dxa"/>
        <w:right w:w="0" w:type="dxa"/>
      </w:tblCellMar>
    </w:tblPr>
    <w:tblGrid>
      <w:gridCol w:w="3433"/>
      <w:gridCol w:w="3433"/>
      <w:gridCol w:w="3433"/>
    </w:tblGrid>
    <w:tr>
      <w:tc>
        <w:tcPr>
          <w:tcW w:w="3433" w:type="dxa"/>
          <w:shd w:val="nil"/>
          <w:textDirection w:val="lrTb"/>
          <w:vAlign w:val="top"/>
        </w:tcPr>
        <w:p>
          <w:pPr>
            <w:pStyle w:val="Style_65554"/>
            <w:spacing w:before="0" w:after="0" w:line="240" w:lineRule="auto"/>
            <w:ind w:left="0" w:firstLine="0"/>
            <w:jc w:val="left"/>
            <w:rPr>
              <w:rFonts w:ascii="Times New Roman" w:hAnsi="Times New Roman" w:eastAsia="Times New Roman" w:cs="Times New Roman"/>
              <w:sz w:val="20"/>
              <w:szCs w:val="20"/>
              <w:lang w:val="ru-RU" w:bidi="ru-RU"/>
            </w:rPr>
          </w:pPr>
          <w:r>
            <w:rPr>
              <w:rFonts w:ascii="Times New Roman" w:hAnsi="Times New Roman" w:eastAsia="Times New Roman" w:cs="Times New Roman"/>
              <w:sz w:val="20"/>
              <w:szCs w:val="20"/>
              <w:lang w:val="ru-RU" w:bidi="ru-RU"/>
            </w:rPr>
            <w:fldChar w:fldCharType="begin"/>
          </w:r>
          <w:r>
            <w:rPr>
              <w:rFonts w:ascii="Times New Roman" w:hAnsi="Times New Roman" w:eastAsia="Times New Roman" w:cs="Times New Roman"/>
              <w:sz w:val="20"/>
              <w:szCs w:val="20"/>
              <w:lang w:val="ru-RU" w:bidi="ru-RU"/>
            </w:rPr>
            <w:instrText xml:space="preserve">CREATEDATE  \@ "dd.MM.yyyy" </w:instrText>
          </w:r>
          <w:r>
            <w:fldChar w:fldCharType="separate"/>
          </w:r>
          <w:r>
            <w:rPr>
              <w:rFonts w:ascii="Times New Roman" w:hAnsi="Times New Roman" w:eastAsia="Times New Roman" w:cs="Times New Roman"/>
              <w:sz w:val="20"/>
              <w:szCs w:val="20"/>
              <w:lang w:val="ru-RU" w:bidi="ru-RU"/>
            </w:rPr>
            <w:t xml:space="preserve">07.10.2025</w:t>
          </w:r>
          <w:r>
            <w:fldChar w:fldCharType="end"/>
          </w:r>
          <w:r>
            <w:rPr>
              <w:rFonts w:ascii="Times New Roman" w:hAnsi="Times New Roman" w:eastAsia="Times New Roman" w:cs="Times New Roman"/>
              <w:sz w:val="20"/>
              <w:szCs w:val="20"/>
              <w:lang w:val="ru-RU" w:bidi="ru-RU"/>
            </w:rPr>
            <w:t xml:space="preserve"> </w:t>
          </w:r>
        </w:p>
      </w:tc>
      <w:tc>
        <w:tcPr>
          <w:tcW w:w="3433" w:type="dxa"/>
          <w:shd w:val="nil"/>
          <w:textDirection w:val="lrTb"/>
          <w:vAlign w:val="top"/>
        </w:tcPr>
        <w:p>
          <w:pPr>
            <w:pStyle w:val="Style_65554"/>
            <w:spacing w:before="0" w:after="0" w:line="240" w:lineRule="auto"/>
            <w:ind w:left="0" w:firstLine="0"/>
            <w:jc w:val="center"/>
            <w:rPr>
              <w:rFonts w:ascii="Times New Roman" w:hAnsi="Times New Roman" w:eastAsia="Times New Roman" w:cs="Times New Roman"/>
              <w:sz w:val="20"/>
              <w:szCs w:val="20"/>
              <w:lang w:val="ru-RU" w:bidi="ru-RU"/>
            </w:rPr>
          </w:pPr>
          <w:r>
            <w:rPr>
              <w:rFonts w:ascii="Times New Roman" w:hAnsi="Times New Roman" w:eastAsia="Times New Roman" w:cs="Times New Roman"/>
              <w:sz w:val="20"/>
              <w:szCs w:val="20"/>
              <w:lang w:val="ru-RU" w:bidi="ru-RU"/>
            </w:rPr>
            <w:t xml:space="preserve">Система ГАРАНТ</w:t>
          </w:r>
        </w:p>
      </w:tc>
      <w:tc>
        <w:tcPr>
          <w:tcW w:w="3433" w:type="dxa"/>
          <w:shd w:val="nil"/>
          <w:textDirection w:val="lrTb"/>
          <w:vAlign w:val="top"/>
        </w:tcPr>
        <w:p>
          <w:pPr>
            <w:pStyle w:val="Style_65554"/>
            <w:spacing w:before="0" w:after="0" w:line="240" w:lineRule="auto"/>
            <w:ind w:left="0" w:firstLine="0"/>
            <w:jc w:val="right"/>
            <w:rPr>
              <w:rFonts w:ascii="Times New Roman" w:hAnsi="Times New Roman" w:eastAsia="Times New Roman" w:cs="Times New Roman"/>
              <w:sz w:val="20"/>
              <w:szCs w:val="20"/>
              <w:lang w:val="ru-RU" w:bidi="ru-RU"/>
            </w:rPr>
          </w:pPr>
          <w:r>
            <w:rPr>
              <w:rFonts w:ascii="Arial" w:hAnsi="Arial" w:eastAsia="Arial" w:cs="Arial"/>
              <w:lang w:val="ru-RU" w:bidi="ru-RU"/>
            </w:rPr>
            <w:fldChar w:fldCharType="begin"/>
          </w:r>
          <w:r>
            <w:rPr>
              <w:rFonts w:ascii="Arial" w:hAnsi="Arial" w:eastAsia="Arial" w:cs="Arial"/>
              <w:lang w:val="ru-RU" w:bidi="ru-RU"/>
            </w:rPr>
            <w:instrText xml:space="preserve">PAGE  \* MERGEFORMAT </w:instrText>
          </w:r>
          <w:r>
            <w:fldChar w:fldCharType="separate"/>
          </w:r>
          <w:r>
            <w:rPr>
              <w:rFonts w:ascii="Arial" w:hAnsi="Arial" w:eastAsia="Arial" w:cs="Arial"/>
              <w:lang w:val="ru-RU" w:bidi="ru-RU"/>
            </w:rPr>
          </w:r>
          <w:r>
            <w:fldChar w:fldCharType="end"/>
          </w:r>
          <w:r>
            <w:rPr>
              <w:rFonts w:ascii="Times New Roman" w:hAnsi="Times New Roman" w:eastAsia="Times New Roman" w:cs="Times New Roman"/>
              <w:sz w:val="20"/>
              <w:szCs w:val="20"/>
              <w:lang w:val="ru-RU" w:bidi="ru-RU"/>
            </w:rPr>
            <w:t xml:space="preserve">/</w:t>
          </w:r>
          <w:r>
            <w:rPr>
              <w:rFonts w:ascii="Arial" w:hAnsi="Arial" w:eastAsia="Arial" w:cs="Arial"/>
              <w:lang w:val="ru-RU" w:bidi="ru-RU"/>
            </w:rPr>
            <w:fldChar w:fldCharType="begin"/>
          </w:r>
          <w:r>
            <w:rPr>
              <w:rFonts w:ascii="Arial" w:hAnsi="Arial" w:eastAsia="Arial" w:cs="Arial"/>
              <w:lang w:val="ru-RU" w:bidi="ru-RU"/>
            </w:rPr>
            <w:instrText xml:space="preserve">NUMPAGES  \* Arabic  \* MERGEFORMAT </w:instrText>
          </w:r>
          <w:r>
            <w:fldChar w:fldCharType="separate"/>
          </w:r>
          <w:r>
            <w:rPr>
              <w:rFonts w:ascii="Arial" w:hAnsi="Arial" w:eastAsia="Arial" w:cs="Arial"/>
              <w:lang w:val="ru-RU" w:bidi="ru-RU"/>
            </w:rPr>
          </w:r>
          <w:r>
            <w:fldChar w:fldCharType="end"/>
          </w:r>
        </w:p>
      </w:tc>
    </w:tr>
  </w:tbl>
  <w:p>
    <w:pPr>
      <w:jc w:val="left"/>
      <w:rPr>
        <w:rFonts w:ascii="Arial" w:hAnsi="Arial" w:eastAsia="Arial" w:cs="Arial"/>
        <w:lang w:val="ru-RU" w:bidi="ru-RU"/>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0">
    <w:p>
      <w:pPr>
        <w:jc w:val="left"/>
        <w:rPr>
          <w:rFonts w:ascii="Arial" w:hAnsi="Arial" w:eastAsia="Arial" w:cs="Arial"/>
          <w:lang w:val="ru-RU" w:bidi="ru-RU"/>
        </w:rPr>
      </w:pPr>
      <w:r>
        <w:rPr>
          <w:rFonts w:ascii="Arial" w:hAnsi="Arial" w:eastAsia="Arial" w:cs="Arial"/>
          <w:lang w:val="ru-RU" w:bidi="ru-RU"/>
        </w:rPr>
        <w:separator/>
      </w:r>
    </w:p>
  </w:footnote>
  <w:footnote w:type="continuationSeparator" w:id="1">
    <w:p>
      <w:pPr>
        <w:jc w:val="left"/>
        <w:rPr>
          <w:rFonts w:ascii="Arial" w:hAnsi="Arial" w:eastAsia="Arial" w:cs="Arial"/>
          <w:lang w:val="ru-RU" w:bidi="ru-RU"/>
        </w:rPr>
      </w:pPr>
      <w:r>
        <w:rPr>
          <w:rFonts w:ascii="Arial" w:hAnsi="Arial" w:eastAsia="Arial" w:cs="Arial"/>
          <w:lang w:val="ru-RU" w:bidi="ru-RU"/>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Style_65553"/>
      <w:spacing w:before="0" w:after="0" w:line="240" w:lineRule="auto"/>
      <w:ind w:left="0" w:firstLine="0"/>
      <w:jc w:val="left"/>
      <w:rPr>
        <w:rFonts w:ascii="Times New Roman" w:hAnsi="Times New Roman" w:eastAsia="Times New Roman" w:cs="Times New Roman"/>
        <w:sz w:val="20"/>
        <w:szCs w:val="20"/>
        <w:lang w:val="ru-RU" w:bidi="ru-RU"/>
      </w:rPr>
    </w:pPr>
    <w:r>
      <w:rPr>
        <w:rFonts w:ascii="Times New Roman" w:hAnsi="Times New Roman" w:eastAsia="Times New Roman" w:cs="Times New Roman"/>
        <w:sz w:val="20"/>
        <w:szCs w:val="20"/>
        <w:lang w:val="ru-RU" w:bidi="ru-RU"/>
      </w:rPr>
      <w:t xml:space="preserve">Приказ Департамента по управлению государственной собственностью Томской области от 11 февраля 2015 г. N 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859274983">
    <w:multiLevelType w:val="hybridMultilevel"/>
    <w:lvl w:ilvl="0">
      <w:start w:val="1"/>
      <w:numFmt w:val="bullet"/>
      <w:suff w:val="tab"/>
      <w:lvlText w:val=""/>
      <w:lvlJc w:val="left"/>
      <w:pPr>
        <w:ind w:left="720" w:hanging="360"/>
      </w:pPr>
      <w:rPr>
        <w:rFonts w:ascii="Arial" w:hAnsi="Arial" w:eastAsia="Arial" w:cs="Arial"/>
        <w:lang w:val="ru-RU" w:bidi="ru-RU"/>
      </w:rPr>
    </w:lvl>
  </w:abstractNum>
  <w:num w:numId="1">
    <w:abstractNumId w:val="18592749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forgetLastTabAlignment w:val="true"/>
    <w:doNotUseHTMLParagraphAutoSpacing w:val="true"/>
    <w:compatSetting w:name="compatibilityMode" w:uri="http://schemas.microsoft.com/office/word" w:val="11"/>
  </w:compat>
  <w:themeFontLang w:val="en-US" w:eastAsia="zh-CN"/>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hAnsi="Arial" w:eastAsia="Arial" w:cs="Arial"/>
        <w:sz w:val="24"/>
        <w:szCs w:val="24"/>
        <w:lang w:val="ru-RU" w:bidi="ru-RU"/>
      </w:rPr>
    </w:rPrDefault>
    <w:pPrDefault>
      <w:pPr>
        <w:spacing w:before="0" w:after="0" w:line="240" w:lineRule="auto"/>
        <w:jc w:val="left"/>
        <w:rPr>
          <w:rFonts w:ascii="Arial" w:hAnsi="Arial" w:eastAsia="Arial" w:cs="Arial"/>
          <w:lang w:val="ru-RU" w:bidi="ru-RU"/>
        </w:rP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Style_0" w:default="1">
    <w:name w:val="Normal"/>
    <w:pPr>
      <w:spacing w:before="0" w:after="0" w:line="240" w:lineRule="auto"/>
      <w:ind w:firstLine="720"/>
      <w:jc w:val="both"/>
      <w:rPr>
        <w:rFonts w:ascii="Arial" w:hAnsi="Arial" w:eastAsia="Arial" w:cs="Arial"/>
        <w:lang w:val="ru-RU" w:bidi="ru-RU"/>
      </w:rPr>
    </w:pPr>
    <w:rPr>
      <w:rFonts w:ascii="Times New Roman CYR" w:hAnsi="Times New Roman CYR" w:eastAsia="Times New Roman CYR" w:cs="Times New Roman CYR"/>
      <w:sz w:val="24"/>
      <w:szCs w:val="24"/>
      <w:lang w:val="ru-RU" w:bidi="ru-RU"/>
    </w:rPr>
  </w:style>
  <w:style w:type="character" w:styleId="Style_26">
    <w:name w:val="Цветовое выделение"/>
    <w:basedOn w:val="Style_65552"/>
    <w:rPr>
      <w:rFonts w:ascii="Arial" w:hAnsi="Arial" w:eastAsia="Arial" w:cs="Arial"/>
      <w:b/>
      <w:bCs/>
      <w:color w:val="26282f"/>
      <w:sz w:val="24"/>
      <w:szCs w:val="24"/>
      <w:lang w:val="ru-RU" w:bidi="ru-RU"/>
    </w:rPr>
  </w:style>
  <w:style w:type="character" w:styleId="Style_24">
    <w:name w:val="Гипертекстовая ссылка"/>
    <w:basedOn w:val="Style_26"/>
    <w:rPr>
      <w:rFonts w:ascii="Arial" w:hAnsi="Arial" w:eastAsia="Arial" w:cs="Arial"/>
      <w:b w:val="0"/>
      <w:bCs w:val="0"/>
      <w:color w:val="106bbe"/>
      <w:sz w:val="24"/>
      <w:szCs w:val="24"/>
      <w:lang w:val="ru-RU" w:bidi="ru-RU"/>
    </w:rPr>
  </w:style>
  <w:style w:type="paragraph" w:styleId="Style_30">
    <w:name w:val="Текст (справка)"/>
    <w:basedOn w:val="Style_0"/>
    <w:pPr>
      <w:spacing w:before="0" w:after="0" w:line="240" w:lineRule="auto"/>
      <w:ind w:left="170" w:right="170" w:firstLine="0"/>
      <w:jc w:val="left"/>
      <w:rPr>
        <w:rFonts w:ascii="Arial" w:hAnsi="Arial" w:eastAsia="Arial" w:cs="Arial"/>
        <w:lang w:val="ru-RU" w:bidi="ru-RU"/>
      </w:rPr>
    </w:pPr>
    <w:rPr>
      <w:rFonts w:ascii="Times New Roman CYR" w:hAnsi="Times New Roman CYR" w:eastAsia="Times New Roman CYR" w:cs="Times New Roman CYR"/>
      <w:sz w:val="24"/>
      <w:szCs w:val="24"/>
      <w:lang w:val="ru-RU" w:bidi="ru-RU"/>
    </w:rPr>
  </w:style>
  <w:style w:type="paragraph" w:styleId="Style_25">
    <w:name w:val="Комментарий"/>
    <w:basedOn w:val="Style_30"/>
    <w:pPr>
      <w:spacing w:before="75" w:after="0" w:line="240" w:lineRule="auto"/>
      <w:ind w:left="170" w:firstLine="0"/>
      <w:jc w:val="both"/>
      <w:rPr>
        <w:rFonts w:ascii="Arial" w:hAnsi="Arial" w:eastAsia="Arial" w:cs="Arial"/>
        <w:lang w:val="ru-RU" w:bidi="ru-RU"/>
      </w:rPr>
    </w:pPr>
    <w:rPr>
      <w:rFonts w:ascii="Times New Roman CYR" w:hAnsi="Times New Roman CYR" w:eastAsia="Times New Roman CYR" w:cs="Times New Roman CYR"/>
      <w:color w:val="353842"/>
      <w:sz w:val="24"/>
      <w:szCs w:val="24"/>
      <w:lang w:val="ru-RU" w:bidi="ru-RU"/>
    </w:rPr>
  </w:style>
  <w:style w:type="paragraph" w:styleId="Style_1">
    <w:name w:val="heading 1"/>
    <w:basedOn w:val="Style_0"/>
    <w:pPr>
      <w:spacing w:before="108" w:after="108" w:line="240" w:lineRule="auto"/>
      <w:jc w:val="center"/>
      <w:rPr>
        <w:rFonts w:ascii="Arial" w:hAnsi="Arial" w:eastAsia="Arial" w:cs="Arial"/>
        <w:lang w:val="ru-RU" w:bidi="ru-RU"/>
      </w:rPr>
    </w:pPr>
    <w:rPr>
      <w:rFonts w:ascii="Times New Roman CYR" w:hAnsi="Times New Roman CYR" w:eastAsia="Times New Roman CYR" w:cs="Times New Roman CYR"/>
      <w:b/>
      <w:bCs/>
      <w:color w:val="26282f"/>
      <w:sz w:val="24"/>
      <w:szCs w:val="24"/>
      <w:lang w:val="ru-RU" w:bidi="ru-RU"/>
    </w:rPr>
  </w:style>
  <w:style w:type="paragraph" w:styleId="Style_38">
    <w:name w:val="Информация о версии"/>
    <w:basedOn w:val="Style_25"/>
    <w:pPr>
      <w:spacing w:before="75" w:after="0" w:line="240" w:lineRule="auto"/>
      <w:ind w:left="170" w:firstLine="0"/>
      <w:jc w:val="both"/>
      <w:rPr>
        <w:rFonts w:ascii="Arial" w:hAnsi="Arial" w:eastAsia="Arial" w:cs="Arial"/>
        <w:lang w:val="ru-RU" w:bidi="ru-RU"/>
      </w:rPr>
    </w:pPr>
    <w:rPr>
      <w:rFonts w:ascii="Times New Roman CYR" w:hAnsi="Times New Roman CYR" w:eastAsia="Times New Roman CYR" w:cs="Times New Roman CYR"/>
      <w:i/>
      <w:iCs/>
      <w:color w:val="353842"/>
      <w:sz w:val="24"/>
      <w:szCs w:val="24"/>
      <w:lang w:val="ru-RU" w:bidi="ru-RU"/>
    </w:rPr>
  </w:style>
  <w:style w:type="paragraph" w:styleId="Style_72">
    <w:name w:val="Текст информации об изменениях"/>
    <w:basedOn w:val="Style_0"/>
    <w:pPr>
      <w:spacing w:before="0" w:after="0" w:line="240" w:lineRule="auto"/>
      <w:ind w:firstLine="720"/>
      <w:jc w:val="both"/>
      <w:rPr>
        <w:rFonts w:ascii="Arial" w:hAnsi="Arial" w:eastAsia="Arial" w:cs="Arial"/>
        <w:lang w:val="ru-RU" w:bidi="ru-RU"/>
      </w:rPr>
    </w:pPr>
    <w:rPr>
      <w:rFonts w:ascii="Times New Roman CYR" w:hAnsi="Times New Roman CYR" w:eastAsia="Times New Roman CYR" w:cs="Times New Roman CYR"/>
      <w:color w:val="353842"/>
      <w:sz w:val="20"/>
      <w:szCs w:val="20"/>
      <w:lang w:val="ru-RU" w:bidi="ru-RU"/>
    </w:rPr>
  </w:style>
  <w:style w:type="paragraph" w:styleId="Style_68">
    <w:name w:val="Информация об изменениях"/>
    <w:basedOn w:val="Style_72"/>
    <w:pPr>
      <w:spacing w:before="180" w:after="0" w:line="240" w:lineRule="auto"/>
      <w:ind w:left="360" w:right="360" w:firstLine="0"/>
      <w:jc w:val="both"/>
      <w:rPr>
        <w:rFonts w:ascii="Arial" w:hAnsi="Arial" w:eastAsia="Arial" w:cs="Arial"/>
        <w:lang w:val="ru-RU" w:bidi="ru-RU"/>
      </w:rPr>
    </w:pPr>
    <w:rPr>
      <w:rFonts w:ascii="Times New Roman CYR" w:hAnsi="Times New Roman CYR" w:eastAsia="Times New Roman CYR" w:cs="Times New Roman CYR"/>
      <w:color w:val="353842"/>
      <w:sz w:val="20"/>
      <w:szCs w:val="20"/>
      <w:lang w:val="ru-RU" w:bidi="ru-RU"/>
    </w:rPr>
  </w:style>
  <w:style w:type="paragraph" w:styleId="Style_33">
    <w:name w:val="Нормальный (таблица)"/>
    <w:basedOn w:val="Style_0"/>
    <w:pPr>
      <w:spacing w:before="0" w:after="0" w:line="240" w:lineRule="auto"/>
      <w:jc w:val="both"/>
      <w:rPr>
        <w:rFonts w:ascii="Arial" w:hAnsi="Arial" w:eastAsia="Arial" w:cs="Arial"/>
        <w:lang w:val="ru-RU" w:bidi="ru-RU"/>
      </w:rPr>
    </w:pPr>
    <w:rPr>
      <w:rFonts w:ascii="Times New Roman CYR" w:hAnsi="Times New Roman CYR" w:eastAsia="Times New Roman CYR" w:cs="Times New Roman CYR"/>
      <w:sz w:val="24"/>
      <w:szCs w:val="24"/>
      <w:lang w:val="ru-RU" w:bidi="ru-RU"/>
    </w:rPr>
  </w:style>
  <w:style w:type="paragraph" w:styleId="Style_73">
    <w:name w:val="Подзаголовок для информации об изменениях"/>
    <w:basedOn w:val="Style_72"/>
    <w:pPr>
      <w:spacing w:before="0" w:after="0" w:line="240" w:lineRule="auto"/>
      <w:ind w:firstLine="720"/>
      <w:jc w:val="both"/>
      <w:rPr>
        <w:rFonts w:ascii="Arial" w:hAnsi="Arial" w:eastAsia="Arial" w:cs="Arial"/>
        <w:lang w:val="ru-RU" w:bidi="ru-RU"/>
      </w:rPr>
    </w:pPr>
    <w:rPr>
      <w:rFonts w:ascii="Times New Roman CYR" w:hAnsi="Times New Roman CYR" w:eastAsia="Times New Roman CYR" w:cs="Times New Roman CYR"/>
      <w:b/>
      <w:bCs/>
      <w:color w:val="353842"/>
      <w:sz w:val="20"/>
      <w:szCs w:val="20"/>
      <w:lang w:val="ru-RU" w:bidi="ru-RU"/>
    </w:rPr>
  </w:style>
  <w:style w:type="paragraph" w:styleId="Style_32">
    <w:name w:val="Прижатый влево"/>
    <w:basedOn w:val="Style_0"/>
    <w:pPr>
      <w:spacing w:before="0" w:after="0" w:line="240" w:lineRule="auto"/>
      <w:ind w:firstLine="0"/>
      <w:jc w:val="left"/>
      <w:rPr>
        <w:rFonts w:ascii="Arial" w:hAnsi="Arial" w:eastAsia="Arial" w:cs="Arial"/>
        <w:lang w:val="ru-RU" w:bidi="ru-RU"/>
      </w:rPr>
    </w:pPr>
    <w:rPr>
      <w:rFonts w:ascii="Times New Roman CYR" w:hAnsi="Times New Roman CYR" w:eastAsia="Times New Roman CYR" w:cs="Times New Roman CYR"/>
      <w:sz w:val="24"/>
      <w:szCs w:val="24"/>
      <w:lang w:val="ru-RU" w:bidi="ru-RU"/>
    </w:rPr>
  </w:style>
  <w:style w:type="character" w:styleId="Style_65552">
    <w:name w:val="Цветовое выделение для Текст"/>
    <w:basedOn w:val="Style_65552"/>
    <w:rPr>
      <w:rFonts w:ascii="Times New Roman CYR" w:hAnsi="Times New Roman CYR" w:eastAsia="Times New Roman CYR" w:cs="Times New Roman CYR"/>
      <w:sz w:val="24"/>
      <w:szCs w:val="24"/>
      <w:lang w:val="ru-RU" w:bidi="ru-RU"/>
    </w:rPr>
  </w:style>
  <w:style w:type="paragraph" w:styleId="Style_65553">
    <w:name w:val="header"/>
    <w:basedOn w:val="Style_0"/>
    <w:pPr>
      <w:spacing w:before="0" w:after="0" w:line="240" w:lineRule="auto"/>
      <w:jc w:val="center"/>
      <w:rPr>
        <w:rFonts w:ascii="Arial" w:hAnsi="Arial" w:eastAsia="Arial" w:cs="Arial"/>
        <w:lang w:val="ru-RU" w:bidi="ru-RU"/>
      </w:rPr>
    </w:pPr>
    <w:rPr>
      <w:rFonts w:ascii="Times New Roman" w:hAnsi="Times New Roman" w:eastAsia="Times New Roman" w:cs="Times New Roman"/>
      <w:sz w:val="20"/>
      <w:szCs w:val="20"/>
      <w:lang w:val="ru-RU" w:bidi="ru-RU"/>
    </w:rPr>
  </w:style>
  <w:style w:type="paragraph" w:styleId="Style_65554">
    <w:name w:val="footer"/>
    <w:basedOn w:val="Style_0"/>
    <w:pPr>
      <w:spacing w:before="0" w:after="0" w:line="240" w:lineRule="auto"/>
      <w:jc w:val="left"/>
      <w:rPr>
        <w:rFonts w:ascii="Arial" w:hAnsi="Arial" w:eastAsia="Arial" w:cs="Arial"/>
        <w:lang w:val="ru-RU" w:bidi="ru-RU"/>
      </w:rPr>
    </w:pPr>
    <w:rPr>
      <w:rFonts w:ascii="Times New Roman" w:hAnsi="Times New Roman" w:eastAsia="Times New Roman" w:cs="Times New Roman"/>
      <w:sz w:val="20"/>
      <w:szCs w:val="20"/>
      <w:lang w:val="ru-RU" w:bidi="ru-RU"/>
    </w:rPr>
  </w:style>
</w:styles>
</file>

<file path=word/webSettings.xml><?xml version="1.0" encoding="utf-8"?>
<w:webSetting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hyperlink" Target="https://internet.garant.ru/document/redirect/7769448/0" TargetMode="External"/><Relationship Id="rId12" Type="http://schemas.openxmlformats.org/officeDocument/2006/relationships/hyperlink" Target="https://internet.garant.ru/document/redirect/412711855/2" TargetMode="External"/><Relationship Id="rId13" Type="http://schemas.openxmlformats.org/officeDocument/2006/relationships/hyperlink" Target="https://internet.garant.ru/document/redirect/403240713/177" TargetMode="External"/><Relationship Id="rId14" Type="http://schemas.openxmlformats.org/officeDocument/2006/relationships/hyperlink" Target="https://internet.garant.ru/document/redirect/12177515/0" TargetMode="External"/><Relationship Id="rId15" Type="http://schemas.openxmlformats.org/officeDocument/2006/relationships/hyperlink" Target="https://internet.garant.ru/document/redirect/408662051/0" TargetMode="External"/><Relationship Id="rId16" Type="http://schemas.openxmlformats.org/officeDocument/2006/relationships/hyperlink" Target="https://internet.garant.ru/document/redirect/412711855/4" TargetMode="External"/><Relationship Id="rId17" Type="http://schemas.openxmlformats.org/officeDocument/2006/relationships/hyperlink" Target="https://internet.garant.ru/document/redirect/403240713/3" TargetMode="External"/><Relationship Id="rId18" Type="http://schemas.openxmlformats.org/officeDocument/2006/relationships/hyperlink" Target="https://internet.garant.ru/document/redirect/72652552/13" TargetMode="External"/><Relationship Id="rId19" Type="http://schemas.openxmlformats.org/officeDocument/2006/relationships/hyperlink" Target="https://internet.garant.ru/document/redirect/7842463/4" TargetMode="External"/><Relationship Id="rId20" Type="http://schemas.openxmlformats.org/officeDocument/2006/relationships/hyperlink" Target="https://internet.garant.ru/document/redirect/12177515/131" TargetMode="External"/><Relationship Id="rId21" Type="http://schemas.openxmlformats.org/officeDocument/2006/relationships/hyperlink" Target="https://internet.garant.ru/document/redirect/7773791/0" TargetMode="External"/><Relationship Id="rId22" Type="http://schemas.openxmlformats.org/officeDocument/2006/relationships/hyperlink" Target="https://internet.garant.ru/document/redirect/7766850/0" TargetMode="External"/><Relationship Id="rId23" Type="http://schemas.openxmlformats.org/officeDocument/2006/relationships/hyperlink" Target="https://internet.garant.ru/document/redirect/412711855/24" TargetMode="External"/><Relationship Id="rId24" Type="http://schemas.openxmlformats.org/officeDocument/2006/relationships/hyperlink" Target="https://internet.garant.ru/document/redirect/403240713/7" TargetMode="External"/><Relationship Id="rId25" Type="http://schemas.openxmlformats.org/officeDocument/2006/relationships/hyperlink" Target="https://internet.garant.ru/document/redirect/412711855/25" TargetMode="External"/><Relationship Id="rId26" Type="http://schemas.openxmlformats.org/officeDocument/2006/relationships/hyperlink" Target="https://internet.garant.ru/document/redirect/403240713/9" TargetMode="External"/><Relationship Id="rId27" Type="http://schemas.openxmlformats.org/officeDocument/2006/relationships/hyperlink" Target="https://internet.garant.ru/document/redirect/412711855/25" TargetMode="External"/><Relationship Id="rId28" Type="http://schemas.openxmlformats.org/officeDocument/2006/relationships/hyperlink" Target="https://internet.garant.ru/document/redirect/403240713/10" TargetMode="External"/><Relationship Id="rId29" Type="http://schemas.openxmlformats.org/officeDocument/2006/relationships/hyperlink" Target="https://internet.garant.ru/document/redirect/400567563/5" TargetMode="External"/><Relationship Id="rId30" Type="http://schemas.openxmlformats.org/officeDocument/2006/relationships/hyperlink" Target="https://internet.garant.ru/document/redirect/7888040/11" TargetMode="External"/><Relationship Id="rId31" Type="http://schemas.openxmlformats.org/officeDocument/2006/relationships/hyperlink" Target="https://internet.garant.ru/document/redirect/7804271/4041" TargetMode="External"/><Relationship Id="rId32" Type="http://schemas.openxmlformats.org/officeDocument/2006/relationships/hyperlink" Target="https://internet.garant.ru/document/redirect/412711855/26" TargetMode="External"/><Relationship Id="rId33" Type="http://schemas.openxmlformats.org/officeDocument/2006/relationships/hyperlink" Target="https://internet.garant.ru/document/redirect/403240713/13" TargetMode="External"/><Relationship Id="rId34" Type="http://schemas.openxmlformats.org/officeDocument/2006/relationships/hyperlink" Target="https://internet.garant.ru/document/redirect/7804271/3124" TargetMode="External"/><Relationship Id="rId35" Type="http://schemas.openxmlformats.org/officeDocument/2006/relationships/hyperlink" Target="https://internet.garant.ru/document/redirect/7804271/366" TargetMode="External"/><Relationship Id="rId36" Type="http://schemas.openxmlformats.org/officeDocument/2006/relationships/hyperlink" Target="https://internet.garant.ru/document/redirect/412711855/7" TargetMode="External"/><Relationship Id="rId37" Type="http://schemas.openxmlformats.org/officeDocument/2006/relationships/hyperlink" Target="https://internet.garant.ru/document/redirect/403240713/16" TargetMode="External"/><Relationship Id="rId38" Type="http://schemas.openxmlformats.org/officeDocument/2006/relationships/hyperlink" Target="https://internet.garant.ru/document/redirect/7804271/3938" TargetMode="External"/><Relationship Id="rId39" Type="http://schemas.openxmlformats.org/officeDocument/2006/relationships/hyperlink" Target="https://internet.garant.ru/document/redirect/7804271/86" TargetMode="External"/><Relationship Id="rId40" Type="http://schemas.openxmlformats.org/officeDocument/2006/relationships/hyperlink" Target="https://internet.garant.ru/document/redirect/47093488/33" TargetMode="External"/><Relationship Id="rId41" Type="http://schemas.openxmlformats.org/officeDocument/2006/relationships/hyperlink" Target="https://internet.garant.ru/document/redirect/7841945/20" TargetMode="External"/><Relationship Id="rId42" Type="http://schemas.openxmlformats.org/officeDocument/2006/relationships/hyperlink" Target="https://internet.garant.ru/document/redirect/412711855/8" TargetMode="External"/><Relationship Id="rId43" Type="http://schemas.openxmlformats.org/officeDocument/2006/relationships/hyperlink" Target="https://internet.garant.ru/document/redirect/403240713/24" TargetMode="External"/><Relationship Id="rId44" Type="http://schemas.openxmlformats.org/officeDocument/2006/relationships/hyperlink" Target="https://internet.garant.ru/document/redirect/412711855/9" TargetMode="External"/><Relationship Id="rId45" Type="http://schemas.openxmlformats.org/officeDocument/2006/relationships/hyperlink" Target="https://internet.garant.ru/document/redirect/403240713/34" TargetMode="External"/><Relationship Id="rId46" Type="http://schemas.openxmlformats.org/officeDocument/2006/relationships/hyperlink" Target="https://internet.garant.ru/document/redirect/7804271/3938" TargetMode="External"/><Relationship Id="rId47" Type="http://schemas.openxmlformats.org/officeDocument/2006/relationships/hyperlink" Target="https://internet.garant.ru/document/redirect/7804271/366" TargetMode="External"/><Relationship Id="rId48" Type="http://schemas.openxmlformats.org/officeDocument/2006/relationships/hyperlink" Target="https://internet.garant.ru/document/redirect/412711855/10" TargetMode="External"/><Relationship Id="rId49" Type="http://schemas.openxmlformats.org/officeDocument/2006/relationships/hyperlink" Target="https://internet.garant.ru/document/redirect/403240713/50" TargetMode="External"/><Relationship Id="rId50" Type="http://schemas.openxmlformats.org/officeDocument/2006/relationships/hyperlink" Target="https://internet.garant.ru/document/redirect/412711855/11" TargetMode="External"/><Relationship Id="rId51" Type="http://schemas.openxmlformats.org/officeDocument/2006/relationships/hyperlink" Target="https://internet.garant.ru/document/redirect/403240713/51" TargetMode="External"/><Relationship Id="rId52" Type="http://schemas.openxmlformats.org/officeDocument/2006/relationships/hyperlink" Target="https://internet.garant.ru/document/redirect/412711855/12" TargetMode="External"/><Relationship Id="rId53" Type="http://schemas.openxmlformats.org/officeDocument/2006/relationships/hyperlink" Target="https://internet.garant.ru/document/redirect/403240713/58" TargetMode="External"/><Relationship Id="rId54" Type="http://schemas.openxmlformats.org/officeDocument/2006/relationships/hyperlink" Target="https://internet.garant.ru/document/redirect/412711855/13" TargetMode="External"/><Relationship Id="rId55" Type="http://schemas.openxmlformats.org/officeDocument/2006/relationships/hyperlink" Target="https://internet.garant.ru/document/redirect/403240713/68" TargetMode="External"/><Relationship Id="rId56" Type="http://schemas.openxmlformats.org/officeDocument/2006/relationships/hyperlink" Target="https://internet.garant.ru/document/redirect/7804271/3141" TargetMode="External"/><Relationship Id="rId57" Type="http://schemas.openxmlformats.org/officeDocument/2006/relationships/hyperlink" Target="https://internet.garant.ru/document/redirect/412711855/14" TargetMode="External"/><Relationship Id="rId58" Type="http://schemas.openxmlformats.org/officeDocument/2006/relationships/hyperlink" Target="https://internet.garant.ru/document/redirect/403240713/71" TargetMode="External"/><Relationship Id="rId59" Type="http://schemas.openxmlformats.org/officeDocument/2006/relationships/hyperlink" Target="https://internet.garant.ru/document/redirect/7804271/86" TargetMode="External"/><Relationship Id="rId60" Type="http://schemas.openxmlformats.org/officeDocument/2006/relationships/hyperlink" Target="https://internet.garant.ru/document/redirect/12184522/21" TargetMode="External"/><Relationship Id="rId61" Type="http://schemas.openxmlformats.org/officeDocument/2006/relationships/hyperlink" Target="https://internet.garant.ru/document/redirect/70193794/0" TargetMode="External"/><Relationship Id="rId62" Type="http://schemas.openxmlformats.org/officeDocument/2006/relationships/hyperlink" Target="https://internet.garant.ru/document/redirect/412711855/15" TargetMode="External"/><Relationship Id="rId63" Type="http://schemas.openxmlformats.org/officeDocument/2006/relationships/hyperlink" Target="https://internet.garant.ru/document/redirect/403240713/80" TargetMode="External"/><Relationship Id="rId64" Type="http://schemas.openxmlformats.org/officeDocument/2006/relationships/hyperlink" Target="https://internet.garant.ru/document/redirect/400567563/6" TargetMode="External"/><Relationship Id="rId65" Type="http://schemas.openxmlformats.org/officeDocument/2006/relationships/hyperlink" Target="https://internet.garant.ru/document/redirect/7888040/89" TargetMode="External"/><Relationship Id="rId66" Type="http://schemas.openxmlformats.org/officeDocument/2006/relationships/hyperlink" Target="https://internet.garant.ru/document/redirect/400151942/1000" TargetMode="External"/><Relationship Id="rId67" Type="http://schemas.openxmlformats.org/officeDocument/2006/relationships/hyperlink" Target="https://internet.garant.ru/document/redirect/7804271/366" TargetMode="External"/><Relationship Id="rId68" Type="http://schemas.openxmlformats.org/officeDocument/2006/relationships/hyperlink" Target="https://internet.garant.ru/document/redirect/7804271/86" TargetMode="External"/><Relationship Id="rId69" Type="http://schemas.openxmlformats.org/officeDocument/2006/relationships/hyperlink" Target="https://internet.garant.ru/document/redirect/7804271/366" TargetMode="External"/><Relationship Id="rId70" Type="http://schemas.openxmlformats.org/officeDocument/2006/relationships/hyperlink" Target="https://internet.garant.ru/document/redirect/7804271/86" TargetMode="External"/><Relationship Id="rId71" Type="http://schemas.openxmlformats.org/officeDocument/2006/relationships/hyperlink" Target="https://internet.garant.ru/document/redirect/12184522/21" TargetMode="External"/><Relationship Id="rId72" Type="http://schemas.openxmlformats.org/officeDocument/2006/relationships/hyperlink" Target="https://internet.garant.ru/document/redirect/412711855/16" TargetMode="External"/><Relationship Id="rId73" Type="http://schemas.openxmlformats.org/officeDocument/2006/relationships/hyperlink" Target="https://internet.garant.ru/document/redirect/403240713/119" TargetMode="External"/><Relationship Id="rId74" Type="http://schemas.openxmlformats.org/officeDocument/2006/relationships/hyperlink" Target="https://internet.garant.ru/document/redirect/412711855/16" TargetMode="External"/><Relationship Id="rId75" Type="http://schemas.openxmlformats.org/officeDocument/2006/relationships/hyperlink" Target="https://internet.garant.ru/document/redirect/403240713/119" TargetMode="External"/><Relationship Id="rId76" Type="http://schemas.openxmlformats.org/officeDocument/2006/relationships/hyperlink" Target="https://internet.garant.ru/document/redirect/412711855/16" TargetMode="External"/><Relationship Id="rId77" Type="http://schemas.openxmlformats.org/officeDocument/2006/relationships/hyperlink" Target="https://internet.garant.ru/document/redirect/403240713/135" TargetMode="External"/><Relationship Id="rId78" Type="http://schemas.openxmlformats.org/officeDocument/2006/relationships/hyperlink" Target="https://internet.garant.ru/document/redirect/412711855/16" TargetMode="External"/><Relationship Id="rId79" Type="http://schemas.openxmlformats.org/officeDocument/2006/relationships/hyperlink" Target="https://internet.garant.ru/document/redirect/403240713/144" TargetMode="External"/><Relationship Id="rId80" Type="http://schemas.openxmlformats.org/officeDocument/2006/relationships/hyperlink" Target="https://internet.garant.ru/document/redirect/412711855/16" TargetMode="External"/><Relationship Id="rId81" Type="http://schemas.openxmlformats.org/officeDocument/2006/relationships/hyperlink" Target="https://internet.garant.ru/document/redirect/403240713/154" TargetMode="External"/><Relationship Id="rId82" Type="http://schemas.openxmlformats.org/officeDocument/2006/relationships/hyperlink" Target="https://internet.garant.ru/document/redirect/412711855/16" TargetMode="External"/><Relationship Id="rId83" Type="http://schemas.openxmlformats.org/officeDocument/2006/relationships/hyperlink" Target="https://internet.garant.ru/document/redirect/403240713/156" TargetMode="External"/><Relationship Id="rId84" Type="http://schemas.openxmlformats.org/officeDocument/2006/relationships/hyperlink" Target="https://internet.garant.ru/document/redirect/412711855/16" TargetMode="External"/><Relationship Id="rId85" Type="http://schemas.openxmlformats.org/officeDocument/2006/relationships/hyperlink" Target="https://internet.garant.ru/document/redirect/403240713/157" TargetMode="External"/><Relationship Id="rId86" Type="http://schemas.openxmlformats.org/officeDocument/2006/relationships/hyperlink" Target="https://internet.garant.ru/document/redirect/412711855/16" TargetMode="External"/><Relationship Id="rId87" Type="http://schemas.openxmlformats.org/officeDocument/2006/relationships/hyperlink" Target="https://internet.garant.ru/document/redirect/403240713/158" TargetMode="External"/><Relationship Id="rId88" Type="http://schemas.openxmlformats.org/officeDocument/2006/relationships/hyperlink" Target="https://internet.garant.ru/document/redirect/412711855/16" TargetMode="External"/><Relationship Id="rId89" Type="http://schemas.openxmlformats.org/officeDocument/2006/relationships/hyperlink" Target="https://internet.garant.ru/document/redirect/403240713/159" TargetMode="External"/><Relationship Id="rId90" Type="http://schemas.openxmlformats.org/officeDocument/2006/relationships/hyperlink" Target="https://internet.garant.ru/document/redirect/412711855/16" TargetMode="External"/><Relationship Id="rId91" Type="http://schemas.openxmlformats.org/officeDocument/2006/relationships/hyperlink" Target="https://internet.garant.ru/document/redirect/403240713/160" TargetMode="External"/><Relationship Id="rId92" Type="http://schemas.openxmlformats.org/officeDocument/2006/relationships/hyperlink" Target="https://internet.garant.ru/document/redirect/412711855/16" TargetMode="External"/><Relationship Id="rId93" Type="http://schemas.openxmlformats.org/officeDocument/2006/relationships/hyperlink" Target="https://internet.garant.ru/document/redirect/403240713/161" TargetMode="External"/><Relationship Id="rId94" Type="http://schemas.openxmlformats.org/officeDocument/2006/relationships/hyperlink" Target="https://internet.garant.ru/document/redirect/412711855/16" TargetMode="External"/><Relationship Id="rId95" Type="http://schemas.openxmlformats.org/officeDocument/2006/relationships/hyperlink" Target="https://internet.garant.ru/document/redirect/403240713/163" TargetMode="External"/><Relationship Id="rId96" Type="http://schemas.openxmlformats.org/officeDocument/2006/relationships/hyperlink" Target="https://internet.garant.ru/document/redirect/412711855/16" TargetMode="External"/><Relationship Id="rId97" Type="http://schemas.openxmlformats.org/officeDocument/2006/relationships/hyperlink" Target="https://internet.garant.ru/document/redirect/403240713/164" TargetMode="External"/><Relationship Id="rId98" Type="http://schemas.openxmlformats.org/officeDocument/2006/relationships/hyperlink" Target="https://internet.garant.ru/document/redirect/412711855/33" TargetMode="External"/><Relationship Id="rId99" Type="http://schemas.openxmlformats.org/officeDocument/2006/relationships/hyperlink" Target="https://internet.garant.ru/document/redirect/403240713/167" TargetMode="External"/><Relationship Id="rId100" Type="http://schemas.openxmlformats.org/officeDocument/2006/relationships/hyperlink" Target="https://internet.garant.ru/document/redirect/412711855/34" TargetMode="External"/><Relationship Id="rId101" Type="http://schemas.openxmlformats.org/officeDocument/2006/relationships/hyperlink" Target="https://internet.garant.ru/document/redirect/403240713/168" TargetMode="External"/><Relationship Id="rId102" Type="http://schemas.openxmlformats.org/officeDocument/2006/relationships/hyperlink" Target="https://internet.garant.ru/document/redirect/400567563/7" TargetMode="External"/><Relationship Id="rId103" Type="http://schemas.openxmlformats.org/officeDocument/2006/relationships/hyperlink" Target="https://internet.garant.ru/document/redirect/7888040/169" TargetMode="External"/><Relationship Id="rId104" Type="http://schemas.openxmlformats.org/officeDocument/2006/relationships/hyperlink" Target="https://internet.garant.ru/document/redirect/7804271/4041" TargetMode="External"/><Relationship Id="rId105" Type="http://schemas.openxmlformats.org/officeDocument/2006/relationships/hyperlink" Target="https://internet.garant.ru/document/redirect/47060770/5" TargetMode="External"/><Relationship Id="rId106" Type="http://schemas.openxmlformats.org/officeDocument/2006/relationships/hyperlink" Target="https://internet.garant.ru/document/redirect/7848425/170" TargetMode="External"/><Relationship Id="rId107" Type="http://schemas.openxmlformats.org/officeDocument/2006/relationships/hyperlink" Target="https://internet.garant.ru/document/redirect/7804271/3124" TargetMode="External"/><Relationship Id="rId108" Type="http://schemas.openxmlformats.org/officeDocument/2006/relationships/hyperlink" Target="https://internet.garant.ru/document/redirect/7804271/3125" TargetMode="External"/><Relationship Id="rId109" Type="http://schemas.openxmlformats.org/officeDocument/2006/relationships/hyperlink" Target="https://internet.garant.ru/document/redirect/47093488/37" TargetMode="External"/><Relationship Id="rId110" Type="http://schemas.openxmlformats.org/officeDocument/2006/relationships/hyperlink" Target="https://internet.garant.ru/document/redirect/7841945/172" TargetMode="External"/><Relationship Id="rId111" Type="http://schemas.openxmlformats.org/officeDocument/2006/relationships/hyperlink" Target="https://internet.garant.ru/document/redirect/412711855/18" TargetMode="External"/><Relationship Id="rId112" Type="http://schemas.openxmlformats.org/officeDocument/2006/relationships/hyperlink" Target="https://internet.garant.ru/document/redirect/403240713/173"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font script="Jpan" typeface="пј­пјі г‚ґг‚·гѓѓг‚Ї"/>
        <a:font script="Hang" typeface="л§‘мќЂ кі л”•"/>
        <a:font script="Hans" typeface="е®‹дЅ“"/>
        <a:font script="Hant" typeface="ж–°зґ°жЋй«”"/>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Arial"/>
        <a:cs typeface="Arial"/>
        <a:font script="Jpan" typeface="пј­пјі жЋжњќ"/>
        <a:font script="Hang" typeface="л§‘мќЂ кі л”•"/>
        <a:font script="Hans" typeface="е®‹дЅ“"/>
        <a:font script="Hant" typeface="ж–°зґ°жЋй«”"/>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Р7-Офис/7.4.0.227</Application>
  <DocSecurity>0</DocSecurity>
  <HyperlinksChanged>false</HyperlinksChanged>
  <LinksUpToDate>false</LinksUpToDate>
  <ScaleCrop>false</ScaleCrop>
  <SharedDoc>false</SharedDoc>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НПП "Гарант-Сервис"</dc:creator>
  <cp:lastModifiedBy/>
</cp:coreProperties>
</file>