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864473">
        <w:trPr>
          <w:cantSplit/>
          <w:trHeight w:val="2707"/>
        </w:trPr>
        <w:tc>
          <w:tcPr>
            <w:tcW w:w="10207" w:type="dxa"/>
          </w:tcPr>
          <w:p w:rsidR="00864473" w:rsidRDefault="00D2271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864473" w:rsidRDefault="00D2271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864473" w:rsidRDefault="00D2271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ТОМСКОЙ ОБЛАСТИ</w:t>
            </w:r>
          </w:p>
          <w:p w:rsidR="00864473" w:rsidRDefault="0086447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864473" w:rsidRDefault="00D2271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  <w:t>РАСПОРЯЖЕНИЕ</w:t>
      </w:r>
    </w:p>
    <w:p w:rsidR="00864473" w:rsidRDefault="0086447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924010" w:rsidRDefault="0092401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64473" w:rsidRPr="00061604" w:rsidRDefault="002564CD">
      <w:pPr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val="en-US" w:eastAsia="ru-RU"/>
        </w:rPr>
        <w:t>25</w:t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>.09.2025</w:t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  <w:t xml:space="preserve">            </w:t>
      </w:r>
      <w:r>
        <w:rPr>
          <w:rFonts w:ascii="PT Astra Serif" w:eastAsia="Times New Roman" w:hAnsi="PT Astra Serif" w:cs="Times New Roman"/>
          <w:sz w:val="25"/>
          <w:szCs w:val="25"/>
          <w:lang w:val="en-US" w:eastAsia="ru-RU"/>
        </w:rPr>
        <w:t xml:space="preserve">            </w:t>
      </w:r>
      <w:r w:rsidR="00D2271B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4723D4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№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69-о</w:t>
      </w:r>
    </w:p>
    <w:p w:rsidR="00864473" w:rsidRDefault="0086447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64473" w:rsidRDefault="0086447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924010" w:rsidRDefault="0092401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64473" w:rsidRDefault="00D2271B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</w:p>
    <w:p w:rsidR="00864473" w:rsidRDefault="00D2271B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864473" w:rsidRDefault="00864473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864473" w:rsidRPr="0022266F" w:rsidRDefault="00D2271B">
      <w:pPr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1. На основании решения Томского областного суда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от 05.05.2025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по делу № 3а-30/2025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</w:rPr>
        <w:t>и апелляционного определения Пятого апелляционного суда общей юрисдикции от 27.08.2025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 по делу № 66а-657/2025, решения Томского областного суда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от 22.05.2025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по делу № 3а-40/2025 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</w:rPr>
        <w:t>и апелляционного определения Пятого апелляционного суда общей юрисдикции от 28.08.2025 по делу № 66а-648/2025</w:t>
      </w: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, решения Томского областного суда от 31.07.2025 по делу № 3а-61/2025:</w:t>
      </w:r>
    </w:p>
    <w:p w:rsidR="00864473" w:rsidRPr="0022266F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1) внести в распоряжение Департамента по управлению государственной собственностью Томской области </w:t>
      </w:r>
      <w:bookmarkStart w:id="0" w:name="_GoBack"/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от </w:t>
      </w:r>
      <w:proofErr w:type="gramStart"/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25.11.2020  №</w:t>
      </w:r>
      <w:proofErr w:type="gramEnd"/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 112-о </w:t>
      </w:r>
      <w:bookmarkEnd w:id="0"/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«Об определении перечня объектов для целей налогообложения на 2021 год» (Официальный интернет-портал Администрации Томской области www.tomsk.gov.ru, 30.11.2020) изменение, исключив строку 112 перечня объектов для целей налогообложения на 2021 год, определенного указанным распоряжением;</w:t>
      </w:r>
    </w:p>
    <w:p w:rsidR="00864473" w:rsidRPr="0022266F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2) внести в распоряжение Департамента по управлению государственной собственностью Томской области от </w:t>
      </w:r>
      <w:proofErr w:type="gramStart"/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26.11.2021  №</w:t>
      </w:r>
      <w:proofErr w:type="gramEnd"/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 110-о «Об определении перечня объектов для целей налогообложения на 2022 год» (Официальный интернет-портал Администрации Томской области www.tomsk.gov.ru, 26.11.2021) изменение, исключив строку 109 перечня объектов для целей налогообложения на 2022 год, определенного указанным распоряжением;</w:t>
      </w:r>
    </w:p>
    <w:p w:rsidR="00864473" w:rsidRPr="0022266F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3) 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Администрации Томской области www.tomsk.gov.ru, 29.11.2022) изменение, исключив строки 15, 104, 166-170 перечня объектов для целей налогообложения на 2023 год, определенного указанным распоряжением;</w:t>
      </w:r>
    </w:p>
    <w:p w:rsidR="00864473" w:rsidRPr="0022266F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4) внести в 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(Официальный интернет-портал Администрации Томской области www.tomsk.gov.ru, 30.11.2023) изменение, исключив строки 15, 102, 164-168 перечня объектов для целей налогообложения на 2024 год, определенного указанным распоряжением;</w:t>
      </w:r>
    </w:p>
    <w:p w:rsidR="00864473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22266F">
        <w:rPr>
          <w:rFonts w:ascii="PT Astra Serif" w:eastAsia="PT Astra Serif" w:hAnsi="PT Astra Serif" w:cs="PT Astra Serif"/>
          <w:sz w:val="25"/>
          <w:szCs w:val="25"/>
          <w:lang w:eastAsia="ru-RU"/>
        </w:rPr>
        <w:t>5) 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Администрации Томской области www.tomsk.gov.ru, 28.11.2024) изменение, исключив строк</w:t>
      </w:r>
      <w:r w:rsidR="00061604">
        <w:rPr>
          <w:rFonts w:ascii="PT Astra Serif" w:eastAsia="PT Astra Serif" w:hAnsi="PT Astra Serif" w:cs="PT Astra Serif"/>
          <w:sz w:val="25"/>
          <w:szCs w:val="25"/>
          <w:lang w:eastAsia="ru-RU"/>
        </w:rPr>
        <w:t>у</w:t>
      </w:r>
      <w:r w:rsidRPr="0022266F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100 перечня объектов для целей налогообложения на 2025 год, определенного указанным распоряжением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</w:p>
    <w:p w:rsidR="00864473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lastRenderedPageBreak/>
        <w:t xml:space="preserve">2. Комитету </w:t>
      </w:r>
      <w:proofErr w:type="spellStart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документационно</w:t>
      </w:r>
      <w:proofErr w:type="spellEnd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</w:p>
    <w:p w:rsidR="00864473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864473" w:rsidRDefault="00D2271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4. 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25.11.2020, в части подпункта 2) пункта 1 настоящего распоряжения распространяется на отношения, возникшие с 26.11.2021, в части подпункта 3) пункта 1 настоящего распоряжения распространяется на отношения, возникшие с 25.11.2022, в части подпункта 4) пункта 1 настоящего распоряжения распространяется на отношения, возникшие с 27.11.2023, в части подпункта 5) пункта 1 настоящего распоряжения распространяется на отношения, возникшие с 27.11.2024.</w:t>
      </w:r>
    </w:p>
    <w:p w:rsidR="00864473" w:rsidRDefault="00864473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white"/>
        </w:rPr>
      </w:pPr>
    </w:p>
    <w:p w:rsidR="00864473" w:rsidRDefault="00864473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p w:rsidR="00864473" w:rsidRDefault="002564CD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  <w:r w:rsidRPr="002564CD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2794635</wp:posOffset>
            </wp:positionH>
            <wp:positionV relativeFrom="paragraph">
              <wp:posOffset>53340</wp:posOffset>
            </wp:positionV>
            <wp:extent cx="1314450" cy="1300163"/>
            <wp:effectExtent l="0" t="0" r="0" b="0"/>
            <wp:wrapNone/>
            <wp:docPr id="2" name="Рисунок 2" descr="C:\Users\KornevaLE\Desktop\печать ДУГ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nevaLE\Desktop\печать ДУГС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0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f4"/>
        <w:tblW w:w="10207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3295"/>
        <w:gridCol w:w="2873"/>
        <w:gridCol w:w="4039"/>
      </w:tblGrid>
      <w:tr w:rsidR="00864473">
        <w:tc>
          <w:tcPr>
            <w:tcW w:w="3295" w:type="dxa"/>
          </w:tcPr>
          <w:p w:rsidR="00864473" w:rsidRDefault="00D2271B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2873" w:type="dxa"/>
            <w:vAlign w:val="bottom"/>
          </w:tcPr>
          <w:p w:rsidR="00864473" w:rsidRDefault="00864473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039" w:type="dxa"/>
            <w:vAlign w:val="bottom"/>
          </w:tcPr>
          <w:p w:rsidR="00864473" w:rsidRDefault="00D2271B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p w:rsidR="00864473" w:rsidRDefault="00864473"/>
    <w:sectPr w:rsidR="00864473">
      <w:headerReference w:type="default" r:id="rId12"/>
      <w:pgSz w:w="11906" w:h="16838"/>
      <w:pgMar w:top="1134" w:right="567" w:bottom="1134" w:left="1134" w:header="70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CB8" w:rsidRDefault="000F4CB8">
      <w:pPr>
        <w:spacing w:after="0" w:line="240" w:lineRule="auto"/>
      </w:pPr>
      <w:r>
        <w:separator/>
      </w:r>
    </w:p>
  </w:endnote>
  <w:endnote w:type="continuationSeparator" w:id="0">
    <w:p w:rsidR="000F4CB8" w:rsidRDefault="000F4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CB8" w:rsidRDefault="000F4CB8">
      <w:pPr>
        <w:spacing w:after="0" w:line="240" w:lineRule="auto"/>
      </w:pPr>
      <w:r>
        <w:separator/>
      </w:r>
    </w:p>
  </w:footnote>
  <w:footnote w:type="continuationSeparator" w:id="0">
    <w:p w:rsidR="000F4CB8" w:rsidRDefault="000F4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864473" w:rsidRDefault="00D2271B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2564CD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864473" w:rsidRDefault="00864473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42D78"/>
    <w:multiLevelType w:val="hybridMultilevel"/>
    <w:tmpl w:val="15C222A4"/>
    <w:lvl w:ilvl="0" w:tplc="3922604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B64EF26">
      <w:start w:val="1"/>
      <w:numFmt w:val="lowerLetter"/>
      <w:lvlText w:val="%2."/>
      <w:lvlJc w:val="left"/>
      <w:pPr>
        <w:ind w:left="1620" w:hanging="360"/>
      </w:pPr>
    </w:lvl>
    <w:lvl w:ilvl="2" w:tplc="41C0F08C">
      <w:start w:val="1"/>
      <w:numFmt w:val="lowerRoman"/>
      <w:lvlText w:val="%3."/>
      <w:lvlJc w:val="right"/>
      <w:pPr>
        <w:ind w:left="2340" w:hanging="180"/>
      </w:pPr>
    </w:lvl>
    <w:lvl w:ilvl="3" w:tplc="EDCC3938">
      <w:start w:val="1"/>
      <w:numFmt w:val="decimal"/>
      <w:lvlText w:val="%4."/>
      <w:lvlJc w:val="left"/>
      <w:pPr>
        <w:ind w:left="3060" w:hanging="360"/>
      </w:pPr>
    </w:lvl>
    <w:lvl w:ilvl="4" w:tplc="884A27D6">
      <w:start w:val="1"/>
      <w:numFmt w:val="lowerLetter"/>
      <w:lvlText w:val="%5."/>
      <w:lvlJc w:val="left"/>
      <w:pPr>
        <w:ind w:left="3780" w:hanging="360"/>
      </w:pPr>
    </w:lvl>
    <w:lvl w:ilvl="5" w:tplc="A790D110">
      <w:start w:val="1"/>
      <w:numFmt w:val="lowerRoman"/>
      <w:lvlText w:val="%6."/>
      <w:lvlJc w:val="right"/>
      <w:pPr>
        <w:ind w:left="4500" w:hanging="180"/>
      </w:pPr>
    </w:lvl>
    <w:lvl w:ilvl="6" w:tplc="EB78E696">
      <w:start w:val="1"/>
      <w:numFmt w:val="decimal"/>
      <w:lvlText w:val="%7."/>
      <w:lvlJc w:val="left"/>
      <w:pPr>
        <w:ind w:left="5220" w:hanging="360"/>
      </w:pPr>
    </w:lvl>
    <w:lvl w:ilvl="7" w:tplc="C4D238CE">
      <w:start w:val="1"/>
      <w:numFmt w:val="lowerLetter"/>
      <w:lvlText w:val="%8."/>
      <w:lvlJc w:val="left"/>
      <w:pPr>
        <w:ind w:left="5940" w:hanging="360"/>
      </w:pPr>
    </w:lvl>
    <w:lvl w:ilvl="8" w:tplc="874C0756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BE75A2F"/>
    <w:multiLevelType w:val="hybridMultilevel"/>
    <w:tmpl w:val="F010604E"/>
    <w:lvl w:ilvl="0" w:tplc="FDAAFD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6CAAE06">
      <w:start w:val="1"/>
      <w:numFmt w:val="lowerLetter"/>
      <w:lvlText w:val="%2."/>
      <w:lvlJc w:val="left"/>
      <w:pPr>
        <w:ind w:left="1789" w:hanging="360"/>
      </w:pPr>
    </w:lvl>
    <w:lvl w:ilvl="2" w:tplc="BB8C736A">
      <w:start w:val="1"/>
      <w:numFmt w:val="lowerRoman"/>
      <w:lvlText w:val="%3."/>
      <w:lvlJc w:val="right"/>
      <w:pPr>
        <w:ind w:left="2509" w:hanging="180"/>
      </w:pPr>
    </w:lvl>
    <w:lvl w:ilvl="3" w:tplc="434E8D14">
      <w:start w:val="1"/>
      <w:numFmt w:val="decimal"/>
      <w:lvlText w:val="%4."/>
      <w:lvlJc w:val="left"/>
      <w:pPr>
        <w:ind w:left="3229" w:hanging="360"/>
      </w:pPr>
    </w:lvl>
    <w:lvl w:ilvl="4" w:tplc="A970AF90">
      <w:start w:val="1"/>
      <w:numFmt w:val="lowerLetter"/>
      <w:lvlText w:val="%5."/>
      <w:lvlJc w:val="left"/>
      <w:pPr>
        <w:ind w:left="3949" w:hanging="360"/>
      </w:pPr>
    </w:lvl>
    <w:lvl w:ilvl="5" w:tplc="9974805E">
      <w:start w:val="1"/>
      <w:numFmt w:val="lowerRoman"/>
      <w:lvlText w:val="%6."/>
      <w:lvlJc w:val="right"/>
      <w:pPr>
        <w:ind w:left="4669" w:hanging="180"/>
      </w:pPr>
    </w:lvl>
    <w:lvl w:ilvl="6" w:tplc="3358230A">
      <w:start w:val="1"/>
      <w:numFmt w:val="decimal"/>
      <w:lvlText w:val="%7."/>
      <w:lvlJc w:val="left"/>
      <w:pPr>
        <w:ind w:left="5389" w:hanging="360"/>
      </w:pPr>
    </w:lvl>
    <w:lvl w:ilvl="7" w:tplc="A94E8AB2">
      <w:start w:val="1"/>
      <w:numFmt w:val="lowerLetter"/>
      <w:lvlText w:val="%8."/>
      <w:lvlJc w:val="left"/>
      <w:pPr>
        <w:ind w:left="6109" w:hanging="360"/>
      </w:pPr>
    </w:lvl>
    <w:lvl w:ilvl="8" w:tplc="4B94F9FE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B73D0F"/>
    <w:multiLevelType w:val="hybridMultilevel"/>
    <w:tmpl w:val="32ECF970"/>
    <w:lvl w:ilvl="0" w:tplc="DB74939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6307B3C">
      <w:start w:val="1"/>
      <w:numFmt w:val="lowerLetter"/>
      <w:lvlText w:val="%2."/>
      <w:lvlJc w:val="left"/>
      <w:pPr>
        <w:ind w:left="1620" w:hanging="360"/>
      </w:pPr>
    </w:lvl>
    <w:lvl w:ilvl="2" w:tplc="4D7CFDC4">
      <w:start w:val="1"/>
      <w:numFmt w:val="lowerRoman"/>
      <w:lvlText w:val="%3."/>
      <w:lvlJc w:val="right"/>
      <w:pPr>
        <w:ind w:left="2340" w:hanging="180"/>
      </w:pPr>
    </w:lvl>
    <w:lvl w:ilvl="3" w:tplc="E2FED402">
      <w:start w:val="1"/>
      <w:numFmt w:val="decimal"/>
      <w:lvlText w:val="%4."/>
      <w:lvlJc w:val="left"/>
      <w:pPr>
        <w:ind w:left="3060" w:hanging="360"/>
      </w:pPr>
    </w:lvl>
    <w:lvl w:ilvl="4" w:tplc="CAA84238">
      <w:start w:val="1"/>
      <w:numFmt w:val="lowerLetter"/>
      <w:lvlText w:val="%5."/>
      <w:lvlJc w:val="left"/>
      <w:pPr>
        <w:ind w:left="3780" w:hanging="360"/>
      </w:pPr>
    </w:lvl>
    <w:lvl w:ilvl="5" w:tplc="F1144814">
      <w:start w:val="1"/>
      <w:numFmt w:val="lowerRoman"/>
      <w:lvlText w:val="%6."/>
      <w:lvlJc w:val="right"/>
      <w:pPr>
        <w:ind w:left="4500" w:hanging="180"/>
      </w:pPr>
    </w:lvl>
    <w:lvl w:ilvl="6" w:tplc="95402D52">
      <w:start w:val="1"/>
      <w:numFmt w:val="decimal"/>
      <w:lvlText w:val="%7."/>
      <w:lvlJc w:val="left"/>
      <w:pPr>
        <w:ind w:left="5220" w:hanging="360"/>
      </w:pPr>
    </w:lvl>
    <w:lvl w:ilvl="7" w:tplc="3140D230">
      <w:start w:val="1"/>
      <w:numFmt w:val="lowerLetter"/>
      <w:lvlText w:val="%8."/>
      <w:lvlJc w:val="left"/>
      <w:pPr>
        <w:ind w:left="5940" w:hanging="360"/>
      </w:pPr>
    </w:lvl>
    <w:lvl w:ilvl="8" w:tplc="05E8EA2C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D9E7EB4"/>
    <w:multiLevelType w:val="hybridMultilevel"/>
    <w:tmpl w:val="45F099E2"/>
    <w:lvl w:ilvl="0" w:tplc="FF585D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6D64094">
      <w:start w:val="1"/>
      <w:numFmt w:val="lowerLetter"/>
      <w:lvlText w:val="%2."/>
      <w:lvlJc w:val="left"/>
      <w:pPr>
        <w:ind w:left="1789" w:hanging="360"/>
      </w:pPr>
    </w:lvl>
    <w:lvl w:ilvl="2" w:tplc="F566154C">
      <w:start w:val="1"/>
      <w:numFmt w:val="lowerRoman"/>
      <w:lvlText w:val="%3."/>
      <w:lvlJc w:val="right"/>
      <w:pPr>
        <w:ind w:left="2509" w:hanging="180"/>
      </w:pPr>
    </w:lvl>
    <w:lvl w:ilvl="3" w:tplc="75D6FB4C">
      <w:start w:val="1"/>
      <w:numFmt w:val="decimal"/>
      <w:lvlText w:val="%4."/>
      <w:lvlJc w:val="left"/>
      <w:pPr>
        <w:ind w:left="3229" w:hanging="360"/>
      </w:pPr>
    </w:lvl>
    <w:lvl w:ilvl="4" w:tplc="46EE6ED6">
      <w:start w:val="1"/>
      <w:numFmt w:val="lowerLetter"/>
      <w:lvlText w:val="%5."/>
      <w:lvlJc w:val="left"/>
      <w:pPr>
        <w:ind w:left="3949" w:hanging="360"/>
      </w:pPr>
    </w:lvl>
    <w:lvl w:ilvl="5" w:tplc="873EBB92">
      <w:start w:val="1"/>
      <w:numFmt w:val="lowerRoman"/>
      <w:lvlText w:val="%6."/>
      <w:lvlJc w:val="right"/>
      <w:pPr>
        <w:ind w:left="4669" w:hanging="180"/>
      </w:pPr>
    </w:lvl>
    <w:lvl w:ilvl="6" w:tplc="60EA5804">
      <w:start w:val="1"/>
      <w:numFmt w:val="decimal"/>
      <w:lvlText w:val="%7."/>
      <w:lvlJc w:val="left"/>
      <w:pPr>
        <w:ind w:left="5389" w:hanging="360"/>
      </w:pPr>
    </w:lvl>
    <w:lvl w:ilvl="7" w:tplc="2B2231E4">
      <w:start w:val="1"/>
      <w:numFmt w:val="lowerLetter"/>
      <w:lvlText w:val="%8."/>
      <w:lvlJc w:val="left"/>
      <w:pPr>
        <w:ind w:left="6109" w:hanging="360"/>
      </w:pPr>
    </w:lvl>
    <w:lvl w:ilvl="8" w:tplc="4D88EB40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91E10D5"/>
    <w:multiLevelType w:val="hybridMultilevel"/>
    <w:tmpl w:val="F19803EA"/>
    <w:lvl w:ilvl="0" w:tplc="9D1225D6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EA1E4480">
      <w:start w:val="1"/>
      <w:numFmt w:val="lowerLetter"/>
      <w:lvlText w:val="%2."/>
      <w:lvlJc w:val="left"/>
      <w:pPr>
        <w:ind w:left="1980" w:hanging="360"/>
      </w:pPr>
    </w:lvl>
    <w:lvl w:ilvl="2" w:tplc="61A6B2BC">
      <w:start w:val="1"/>
      <w:numFmt w:val="lowerRoman"/>
      <w:lvlText w:val="%3."/>
      <w:lvlJc w:val="right"/>
      <w:pPr>
        <w:ind w:left="2700" w:hanging="180"/>
      </w:pPr>
    </w:lvl>
    <w:lvl w:ilvl="3" w:tplc="78BA0A32">
      <w:start w:val="1"/>
      <w:numFmt w:val="decimal"/>
      <w:lvlText w:val="%4."/>
      <w:lvlJc w:val="left"/>
      <w:pPr>
        <w:ind w:left="3420" w:hanging="360"/>
      </w:pPr>
    </w:lvl>
    <w:lvl w:ilvl="4" w:tplc="86A02624">
      <w:start w:val="1"/>
      <w:numFmt w:val="lowerLetter"/>
      <w:lvlText w:val="%5."/>
      <w:lvlJc w:val="left"/>
      <w:pPr>
        <w:ind w:left="4140" w:hanging="360"/>
      </w:pPr>
    </w:lvl>
    <w:lvl w:ilvl="5" w:tplc="95FC62FE">
      <w:start w:val="1"/>
      <w:numFmt w:val="lowerRoman"/>
      <w:lvlText w:val="%6."/>
      <w:lvlJc w:val="right"/>
      <w:pPr>
        <w:ind w:left="4860" w:hanging="180"/>
      </w:pPr>
    </w:lvl>
    <w:lvl w:ilvl="6" w:tplc="126AD420">
      <w:start w:val="1"/>
      <w:numFmt w:val="decimal"/>
      <w:lvlText w:val="%7."/>
      <w:lvlJc w:val="left"/>
      <w:pPr>
        <w:ind w:left="5580" w:hanging="360"/>
      </w:pPr>
    </w:lvl>
    <w:lvl w:ilvl="7" w:tplc="78B67766">
      <w:start w:val="1"/>
      <w:numFmt w:val="lowerLetter"/>
      <w:lvlText w:val="%8."/>
      <w:lvlJc w:val="left"/>
      <w:pPr>
        <w:ind w:left="6300" w:hanging="360"/>
      </w:pPr>
    </w:lvl>
    <w:lvl w:ilvl="8" w:tplc="01B4CF10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1741A88"/>
    <w:multiLevelType w:val="hybridMultilevel"/>
    <w:tmpl w:val="1CE6FE96"/>
    <w:lvl w:ilvl="0" w:tplc="43BA875A">
      <w:start w:val="1"/>
      <w:numFmt w:val="decimal"/>
      <w:lvlText w:val="%1."/>
      <w:lvlJc w:val="left"/>
      <w:pPr>
        <w:ind w:left="709" w:hanging="360"/>
      </w:pPr>
    </w:lvl>
    <w:lvl w:ilvl="1" w:tplc="14F08E54">
      <w:start w:val="1"/>
      <w:numFmt w:val="lowerLetter"/>
      <w:lvlText w:val="%2."/>
      <w:lvlJc w:val="left"/>
      <w:pPr>
        <w:ind w:left="1429" w:hanging="360"/>
      </w:pPr>
    </w:lvl>
    <w:lvl w:ilvl="2" w:tplc="A280AA16">
      <w:start w:val="1"/>
      <w:numFmt w:val="lowerRoman"/>
      <w:lvlText w:val="%3."/>
      <w:lvlJc w:val="right"/>
      <w:pPr>
        <w:ind w:left="2149" w:hanging="180"/>
      </w:pPr>
    </w:lvl>
    <w:lvl w:ilvl="3" w:tplc="98F4486A">
      <w:start w:val="1"/>
      <w:numFmt w:val="decimal"/>
      <w:lvlText w:val="%4."/>
      <w:lvlJc w:val="left"/>
      <w:pPr>
        <w:ind w:left="2869" w:hanging="360"/>
      </w:pPr>
    </w:lvl>
    <w:lvl w:ilvl="4" w:tplc="591C177A">
      <w:start w:val="1"/>
      <w:numFmt w:val="lowerLetter"/>
      <w:lvlText w:val="%5."/>
      <w:lvlJc w:val="left"/>
      <w:pPr>
        <w:ind w:left="3589" w:hanging="360"/>
      </w:pPr>
    </w:lvl>
    <w:lvl w:ilvl="5" w:tplc="11FC733E">
      <w:start w:val="1"/>
      <w:numFmt w:val="lowerRoman"/>
      <w:lvlText w:val="%6."/>
      <w:lvlJc w:val="right"/>
      <w:pPr>
        <w:ind w:left="4309" w:hanging="180"/>
      </w:pPr>
    </w:lvl>
    <w:lvl w:ilvl="6" w:tplc="AC04BA82">
      <w:start w:val="1"/>
      <w:numFmt w:val="decimal"/>
      <w:lvlText w:val="%7."/>
      <w:lvlJc w:val="left"/>
      <w:pPr>
        <w:ind w:left="5029" w:hanging="360"/>
      </w:pPr>
    </w:lvl>
    <w:lvl w:ilvl="7" w:tplc="B2B8C14E">
      <w:start w:val="1"/>
      <w:numFmt w:val="lowerLetter"/>
      <w:lvlText w:val="%8."/>
      <w:lvlJc w:val="left"/>
      <w:pPr>
        <w:ind w:left="5749" w:hanging="360"/>
      </w:pPr>
    </w:lvl>
    <w:lvl w:ilvl="8" w:tplc="88720ACC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78F34990"/>
    <w:multiLevelType w:val="hybridMultilevel"/>
    <w:tmpl w:val="DF06A7E8"/>
    <w:lvl w:ilvl="0" w:tplc="F37EE70E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8A9A9A76">
      <w:start w:val="1"/>
      <w:numFmt w:val="lowerLetter"/>
      <w:lvlText w:val="%2."/>
      <w:lvlJc w:val="left"/>
      <w:pPr>
        <w:ind w:left="1980" w:hanging="360"/>
      </w:pPr>
    </w:lvl>
    <w:lvl w:ilvl="2" w:tplc="424E31C2">
      <w:start w:val="1"/>
      <w:numFmt w:val="lowerRoman"/>
      <w:lvlText w:val="%3."/>
      <w:lvlJc w:val="right"/>
      <w:pPr>
        <w:ind w:left="2700" w:hanging="180"/>
      </w:pPr>
    </w:lvl>
    <w:lvl w:ilvl="3" w:tplc="5F221096">
      <w:start w:val="1"/>
      <w:numFmt w:val="decimal"/>
      <w:lvlText w:val="%4."/>
      <w:lvlJc w:val="left"/>
      <w:pPr>
        <w:ind w:left="3420" w:hanging="360"/>
      </w:pPr>
    </w:lvl>
    <w:lvl w:ilvl="4" w:tplc="99468518">
      <w:start w:val="1"/>
      <w:numFmt w:val="lowerLetter"/>
      <w:lvlText w:val="%5."/>
      <w:lvlJc w:val="left"/>
      <w:pPr>
        <w:ind w:left="4140" w:hanging="360"/>
      </w:pPr>
    </w:lvl>
    <w:lvl w:ilvl="5" w:tplc="692C5696">
      <w:start w:val="1"/>
      <w:numFmt w:val="lowerRoman"/>
      <w:lvlText w:val="%6."/>
      <w:lvlJc w:val="right"/>
      <w:pPr>
        <w:ind w:left="4860" w:hanging="180"/>
      </w:pPr>
    </w:lvl>
    <w:lvl w:ilvl="6" w:tplc="321004BA">
      <w:start w:val="1"/>
      <w:numFmt w:val="decimal"/>
      <w:lvlText w:val="%7."/>
      <w:lvlJc w:val="left"/>
      <w:pPr>
        <w:ind w:left="5580" w:hanging="360"/>
      </w:pPr>
    </w:lvl>
    <w:lvl w:ilvl="7" w:tplc="93966EDA">
      <w:start w:val="1"/>
      <w:numFmt w:val="lowerLetter"/>
      <w:lvlText w:val="%8."/>
      <w:lvlJc w:val="left"/>
      <w:pPr>
        <w:ind w:left="6300" w:hanging="360"/>
      </w:pPr>
    </w:lvl>
    <w:lvl w:ilvl="8" w:tplc="0FD48450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473"/>
    <w:rsid w:val="00061604"/>
    <w:rsid w:val="000F4CB8"/>
    <w:rsid w:val="00124310"/>
    <w:rsid w:val="0022266F"/>
    <w:rsid w:val="002564CD"/>
    <w:rsid w:val="004723D4"/>
    <w:rsid w:val="00502FD5"/>
    <w:rsid w:val="00864473"/>
    <w:rsid w:val="00924010"/>
    <w:rsid w:val="00D2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95043E-03B1-4FEF-9EDD-0F3414F99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7</cp:revision>
  <cp:lastPrinted>2025-09-30T06:46:00Z</cp:lastPrinted>
  <dcterms:created xsi:type="dcterms:W3CDTF">2025-09-30T04:55:00Z</dcterms:created>
  <dcterms:modified xsi:type="dcterms:W3CDTF">2025-09-30T06:58:00Z</dcterms:modified>
</cp:coreProperties>
</file>