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EAA" w:rsidRPr="005E09EF" w:rsidRDefault="0051143A" w:rsidP="000D2E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rFonts w:ascii="PT Astra Serif" w:hAnsi="PT Astra Serif" w:cs="Arial"/>
          <w:sz w:val="26"/>
          <w:szCs w:val="26"/>
        </w:rPr>
      </w:pPr>
      <w:r w:rsidRPr="005E09EF">
        <w:rPr>
          <w:rStyle w:val="a4"/>
          <w:rFonts w:ascii="PT Astra Serif" w:hAnsi="PT Astra Serif" w:cs="Arial"/>
          <w:sz w:val="26"/>
          <w:szCs w:val="26"/>
        </w:rPr>
        <w:t>ИЗВЕЩЕНИЕ</w:t>
      </w:r>
    </w:p>
    <w:p w:rsidR="00A01332" w:rsidRPr="005E09EF" w:rsidRDefault="00A01332" w:rsidP="00A01332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</w:pPr>
      <w:r w:rsidRPr="005E09E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о принятии решения о проведении в 202</w:t>
      </w:r>
      <w:r w:rsidR="002C2FBF" w:rsidRPr="005E09E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7</w:t>
      </w:r>
      <w:r w:rsidRPr="005E09E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 xml:space="preserve"> году государственной кадастровой оценки </w:t>
      </w:r>
      <w:r w:rsidR="0038538D" w:rsidRPr="005E09EF">
        <w:rPr>
          <w:rFonts w:ascii="PT Astra Serif" w:hAnsi="PT Astra Serif" w:cs="Times New Roman"/>
          <w:sz w:val="26"/>
          <w:szCs w:val="26"/>
        </w:rPr>
        <w:t xml:space="preserve">зданий, помещений, сооружений, объектов незавершенного строительства, </w:t>
      </w:r>
      <w:proofErr w:type="spellStart"/>
      <w:r w:rsidR="0038538D" w:rsidRPr="005E09EF">
        <w:rPr>
          <w:rFonts w:ascii="PT Astra Serif" w:hAnsi="PT Astra Serif" w:cs="Times New Roman"/>
          <w:sz w:val="26"/>
          <w:szCs w:val="26"/>
        </w:rPr>
        <w:t>машино</w:t>
      </w:r>
      <w:proofErr w:type="spellEnd"/>
      <w:r w:rsidR="0038538D" w:rsidRPr="005E09EF">
        <w:rPr>
          <w:rFonts w:ascii="PT Astra Serif" w:hAnsi="PT Astra Serif" w:cs="Times New Roman"/>
          <w:sz w:val="26"/>
          <w:szCs w:val="26"/>
        </w:rPr>
        <w:t>-мест</w:t>
      </w:r>
      <w:r w:rsidRPr="005E09E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, расположенных на территории Томской области, а также о приеме областным государственным бюджетным учреждением «Томский областной центр инвентаризации и кадастра» документов, содержащих сведения о характеристиках </w:t>
      </w:r>
      <w:r w:rsidR="0038538D" w:rsidRPr="005E09EF">
        <w:rPr>
          <w:rFonts w:ascii="PT Astra Serif" w:hAnsi="PT Astra Serif" w:cs="Times New Roman"/>
          <w:sz w:val="26"/>
          <w:szCs w:val="26"/>
        </w:rPr>
        <w:t xml:space="preserve">зданий, помещений, сооружений, объектов незавершенного строительства, </w:t>
      </w:r>
      <w:proofErr w:type="spellStart"/>
      <w:r w:rsidR="0038538D" w:rsidRPr="005E09EF">
        <w:rPr>
          <w:rFonts w:ascii="PT Astra Serif" w:hAnsi="PT Astra Serif" w:cs="Times New Roman"/>
          <w:sz w:val="26"/>
          <w:szCs w:val="26"/>
        </w:rPr>
        <w:t>машино</w:t>
      </w:r>
      <w:proofErr w:type="spellEnd"/>
      <w:r w:rsidR="0038538D" w:rsidRPr="005E09EF">
        <w:rPr>
          <w:rFonts w:ascii="PT Astra Serif" w:hAnsi="PT Astra Serif" w:cs="Times New Roman"/>
          <w:sz w:val="26"/>
          <w:szCs w:val="26"/>
        </w:rPr>
        <w:t>-мест</w:t>
      </w:r>
    </w:p>
    <w:p w:rsidR="00C52F96" w:rsidRPr="005E09EF" w:rsidRDefault="00C52F96" w:rsidP="00BD1C6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PT Astra Serif" w:hAnsi="PT Astra Serif" w:cs="Arial"/>
          <w:sz w:val="26"/>
          <w:szCs w:val="26"/>
        </w:rPr>
      </w:pPr>
    </w:p>
    <w:p w:rsidR="00FB1A80" w:rsidRPr="005E09EF" w:rsidRDefault="00A01332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Департамент по управлению государственной собственностью Томской области информирует </w:t>
      </w:r>
      <w:r w:rsidR="00FB1A80" w:rsidRPr="005E09EF">
        <w:rPr>
          <w:rFonts w:ascii="PT Astra Serif" w:hAnsi="PT Astra Serif" w:cs="Arial"/>
          <w:sz w:val="26"/>
          <w:szCs w:val="26"/>
        </w:rPr>
        <w:t xml:space="preserve">о </w:t>
      </w:r>
      <w:r w:rsidR="00FB1A80" w:rsidRPr="005E09EF">
        <w:rPr>
          <w:rFonts w:ascii="PT Astra Serif" w:hAnsi="PT Astra Serif"/>
          <w:sz w:val="26"/>
          <w:szCs w:val="26"/>
        </w:rPr>
        <w:t xml:space="preserve">принятии </w:t>
      </w:r>
      <w:r w:rsidR="00892DCC" w:rsidRPr="005E09EF">
        <w:rPr>
          <w:rFonts w:ascii="PT Astra Serif" w:hAnsi="PT Astra Serif"/>
          <w:sz w:val="26"/>
          <w:szCs w:val="26"/>
        </w:rPr>
        <w:t>в соответствии со статьями 6,</w:t>
      </w:r>
      <w:r w:rsidR="002C2FBF" w:rsidRPr="005E09EF">
        <w:rPr>
          <w:rFonts w:ascii="PT Astra Serif" w:hAnsi="PT Astra Serif"/>
          <w:sz w:val="26"/>
          <w:szCs w:val="26"/>
        </w:rPr>
        <w:t xml:space="preserve"> </w:t>
      </w:r>
      <w:r w:rsidR="00892DCC" w:rsidRPr="005E09EF">
        <w:rPr>
          <w:rFonts w:ascii="PT Astra Serif" w:hAnsi="PT Astra Serif"/>
          <w:sz w:val="26"/>
          <w:szCs w:val="26"/>
        </w:rPr>
        <w:t xml:space="preserve">11 Федерального закона </w:t>
      </w:r>
      <w:r w:rsidR="005E09EF" w:rsidRPr="005E09EF">
        <w:rPr>
          <w:rFonts w:ascii="PT Astra Serif" w:hAnsi="PT Astra Serif"/>
          <w:sz w:val="26"/>
          <w:szCs w:val="26"/>
        </w:rPr>
        <w:br/>
      </w:r>
      <w:r w:rsidR="00892DCC" w:rsidRPr="005E09EF">
        <w:rPr>
          <w:rFonts w:ascii="PT Astra Serif" w:hAnsi="PT Astra Serif"/>
          <w:sz w:val="26"/>
          <w:szCs w:val="26"/>
        </w:rPr>
        <w:t xml:space="preserve">от </w:t>
      </w:r>
      <w:r w:rsidR="005E09EF" w:rsidRPr="005E09EF">
        <w:rPr>
          <w:rFonts w:ascii="PT Astra Serif" w:hAnsi="PT Astra Serif"/>
          <w:sz w:val="26"/>
          <w:szCs w:val="26"/>
        </w:rPr>
        <w:t xml:space="preserve">3 июля </w:t>
      </w:r>
      <w:r w:rsidR="00892DCC" w:rsidRPr="005E09EF">
        <w:rPr>
          <w:rFonts w:ascii="PT Astra Serif" w:hAnsi="PT Astra Serif"/>
          <w:sz w:val="26"/>
          <w:szCs w:val="26"/>
        </w:rPr>
        <w:t>2016</w:t>
      </w:r>
      <w:r w:rsidR="005E09EF" w:rsidRPr="005E09EF">
        <w:rPr>
          <w:rFonts w:ascii="PT Astra Serif" w:hAnsi="PT Astra Serif"/>
          <w:sz w:val="26"/>
          <w:szCs w:val="26"/>
        </w:rPr>
        <w:t xml:space="preserve"> года</w:t>
      </w:r>
      <w:r w:rsidR="00892DCC" w:rsidRPr="005E09EF">
        <w:rPr>
          <w:rFonts w:ascii="PT Astra Serif" w:hAnsi="PT Astra Serif"/>
          <w:sz w:val="26"/>
          <w:szCs w:val="26"/>
        </w:rPr>
        <w:t xml:space="preserve"> № 237-</w:t>
      </w:r>
      <w:r w:rsidR="002C2FBF" w:rsidRPr="005E09EF">
        <w:rPr>
          <w:rFonts w:ascii="PT Astra Serif" w:hAnsi="PT Astra Serif"/>
          <w:sz w:val="26"/>
          <w:szCs w:val="26"/>
        </w:rPr>
        <w:t>Ф</w:t>
      </w:r>
      <w:r w:rsidR="00892DCC" w:rsidRPr="005E09EF">
        <w:rPr>
          <w:rFonts w:ascii="PT Astra Serif" w:hAnsi="PT Astra Serif"/>
          <w:sz w:val="26"/>
          <w:szCs w:val="26"/>
        </w:rPr>
        <w:t>З «О государственной кадастровой оценке»</w:t>
      </w:r>
      <w:r w:rsidR="00BD1C63" w:rsidRPr="005E09EF">
        <w:rPr>
          <w:rFonts w:ascii="PT Astra Serif" w:hAnsi="PT Astra Serif"/>
          <w:sz w:val="26"/>
          <w:szCs w:val="26"/>
        </w:rPr>
        <w:t xml:space="preserve"> </w:t>
      </w:r>
      <w:r w:rsidR="00FB1A80" w:rsidRPr="005E09EF">
        <w:rPr>
          <w:rFonts w:ascii="PT Astra Serif" w:hAnsi="PT Astra Serif"/>
          <w:sz w:val="26"/>
          <w:szCs w:val="26"/>
        </w:rPr>
        <w:t xml:space="preserve">распоряжения </w:t>
      </w:r>
      <w:r w:rsidR="00FB1A80" w:rsidRPr="005E09EF">
        <w:rPr>
          <w:rFonts w:ascii="PT Astra Serif" w:hAnsi="PT Astra Serif" w:cs="Arial"/>
          <w:sz w:val="26"/>
          <w:szCs w:val="26"/>
        </w:rPr>
        <w:t xml:space="preserve">от </w:t>
      </w:r>
      <w:r w:rsidR="00CA487D" w:rsidRPr="005E09EF">
        <w:rPr>
          <w:rFonts w:ascii="PT Astra Serif" w:hAnsi="PT Astra Serif" w:cs="Arial"/>
          <w:sz w:val="26"/>
          <w:szCs w:val="26"/>
        </w:rPr>
        <w:t>26.03.2026</w:t>
      </w:r>
      <w:r w:rsidR="00FB1A80" w:rsidRPr="005E09EF">
        <w:rPr>
          <w:rFonts w:ascii="PT Astra Serif" w:hAnsi="PT Astra Serif" w:cs="Arial"/>
          <w:sz w:val="26"/>
          <w:szCs w:val="26"/>
        </w:rPr>
        <w:t xml:space="preserve"> № </w:t>
      </w:r>
      <w:r w:rsidR="00CA487D" w:rsidRPr="005E09EF">
        <w:rPr>
          <w:rFonts w:ascii="PT Astra Serif" w:hAnsi="PT Astra Serif" w:cs="Arial"/>
          <w:sz w:val="26"/>
          <w:szCs w:val="26"/>
        </w:rPr>
        <w:t>24-о</w:t>
      </w:r>
      <w:r w:rsidR="00FB1A80" w:rsidRPr="005E09EF">
        <w:rPr>
          <w:rFonts w:ascii="PT Astra Serif" w:hAnsi="PT Astra Serif" w:cs="Arial"/>
          <w:sz w:val="26"/>
          <w:szCs w:val="26"/>
        </w:rPr>
        <w:t xml:space="preserve"> «О проведении на территории Томской области государственной кадастровой оценки </w:t>
      </w:r>
      <w:r w:rsidR="00BD35A5" w:rsidRPr="005E09EF">
        <w:rPr>
          <w:rFonts w:ascii="PT Astra Serif" w:hAnsi="PT Astra Serif"/>
          <w:sz w:val="26"/>
          <w:szCs w:val="26"/>
        </w:rPr>
        <w:t xml:space="preserve">зданий, помещений, сооружений, объектов незавершенного строительства, </w:t>
      </w:r>
      <w:proofErr w:type="spellStart"/>
      <w:r w:rsidR="00BD35A5" w:rsidRPr="005E09EF">
        <w:rPr>
          <w:rFonts w:ascii="PT Astra Serif" w:hAnsi="PT Astra Serif"/>
          <w:sz w:val="26"/>
          <w:szCs w:val="26"/>
        </w:rPr>
        <w:t>машино</w:t>
      </w:r>
      <w:proofErr w:type="spellEnd"/>
      <w:r w:rsidR="00BD35A5" w:rsidRPr="005E09EF">
        <w:rPr>
          <w:rFonts w:ascii="PT Astra Serif" w:hAnsi="PT Astra Serif"/>
          <w:sz w:val="26"/>
          <w:szCs w:val="26"/>
        </w:rPr>
        <w:t>-мест</w:t>
      </w:r>
      <w:r w:rsidR="00FB1A80" w:rsidRPr="005E09EF">
        <w:rPr>
          <w:rFonts w:ascii="PT Astra Serif" w:hAnsi="PT Astra Serif" w:cs="Arial"/>
          <w:sz w:val="26"/>
          <w:szCs w:val="26"/>
        </w:rPr>
        <w:t>».</w:t>
      </w:r>
    </w:p>
    <w:p w:rsidR="0051143A" w:rsidRPr="005E09EF" w:rsidRDefault="0051143A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Согласно указанному </w:t>
      </w:r>
      <w:r w:rsidR="00FB1A80" w:rsidRPr="005E09EF">
        <w:rPr>
          <w:rFonts w:ascii="PT Astra Serif" w:hAnsi="PT Astra Serif" w:cs="Arial"/>
          <w:sz w:val="26"/>
          <w:szCs w:val="26"/>
        </w:rPr>
        <w:t xml:space="preserve">распоряжению </w:t>
      </w:r>
      <w:r w:rsidRPr="005E09EF">
        <w:rPr>
          <w:rFonts w:ascii="PT Astra Serif" w:hAnsi="PT Astra Serif" w:cs="Arial"/>
          <w:sz w:val="26"/>
          <w:szCs w:val="26"/>
        </w:rPr>
        <w:t>в 202</w:t>
      </w:r>
      <w:r w:rsidR="002C2FBF" w:rsidRPr="005E09EF">
        <w:rPr>
          <w:rFonts w:ascii="PT Astra Serif" w:hAnsi="PT Astra Serif" w:cs="Arial"/>
          <w:sz w:val="26"/>
          <w:szCs w:val="26"/>
        </w:rPr>
        <w:t>7</w:t>
      </w:r>
      <w:r w:rsidRPr="005E09EF">
        <w:rPr>
          <w:rFonts w:ascii="PT Astra Serif" w:hAnsi="PT Astra Serif" w:cs="Arial"/>
          <w:sz w:val="26"/>
          <w:szCs w:val="26"/>
        </w:rPr>
        <w:t xml:space="preserve"> году будет проведена государственная кадастровая оценка в отношении всех </w:t>
      </w:r>
      <w:r w:rsidR="00BD35A5" w:rsidRPr="005E09EF">
        <w:rPr>
          <w:rFonts w:ascii="PT Astra Serif" w:hAnsi="PT Astra Serif"/>
          <w:sz w:val="26"/>
          <w:szCs w:val="26"/>
        </w:rPr>
        <w:t xml:space="preserve">зданий, помещений, сооружений, объектов незавершенного строительства, </w:t>
      </w:r>
      <w:proofErr w:type="spellStart"/>
      <w:r w:rsidR="00BD35A5" w:rsidRPr="005E09EF">
        <w:rPr>
          <w:rFonts w:ascii="PT Astra Serif" w:hAnsi="PT Astra Serif"/>
          <w:sz w:val="26"/>
          <w:szCs w:val="26"/>
        </w:rPr>
        <w:t>машино</w:t>
      </w:r>
      <w:proofErr w:type="spellEnd"/>
      <w:r w:rsidR="00BD35A5" w:rsidRPr="005E09EF">
        <w:rPr>
          <w:rFonts w:ascii="PT Astra Serif" w:hAnsi="PT Astra Serif"/>
          <w:sz w:val="26"/>
          <w:szCs w:val="26"/>
        </w:rPr>
        <w:t>-мест</w:t>
      </w:r>
      <w:r w:rsidRPr="005E09EF">
        <w:rPr>
          <w:rFonts w:ascii="PT Astra Serif" w:hAnsi="PT Astra Serif" w:cs="Arial"/>
          <w:sz w:val="26"/>
          <w:szCs w:val="26"/>
        </w:rPr>
        <w:t>, учтенных по состоянию на 01.01.202</w:t>
      </w:r>
      <w:r w:rsidR="002C2FBF" w:rsidRPr="005E09EF">
        <w:rPr>
          <w:rFonts w:ascii="PT Astra Serif" w:hAnsi="PT Astra Serif" w:cs="Arial"/>
          <w:sz w:val="26"/>
          <w:szCs w:val="26"/>
        </w:rPr>
        <w:t>7</w:t>
      </w:r>
      <w:r w:rsidRPr="005E09EF">
        <w:rPr>
          <w:rFonts w:ascii="PT Astra Serif" w:hAnsi="PT Astra Serif" w:cs="Arial"/>
          <w:sz w:val="26"/>
          <w:szCs w:val="26"/>
        </w:rPr>
        <w:t xml:space="preserve"> в Едином государственном реестре недвижимости (ЕГРН) на территории </w:t>
      </w:r>
      <w:r w:rsidR="00FD04CE" w:rsidRPr="005E09EF">
        <w:rPr>
          <w:rFonts w:ascii="PT Astra Serif" w:hAnsi="PT Astra Serif" w:cs="Arial"/>
          <w:sz w:val="26"/>
          <w:szCs w:val="26"/>
        </w:rPr>
        <w:t>Томской</w:t>
      </w:r>
      <w:r w:rsidRPr="005E09EF">
        <w:rPr>
          <w:rFonts w:ascii="PT Astra Serif" w:hAnsi="PT Astra Serif" w:cs="Arial"/>
          <w:sz w:val="26"/>
          <w:szCs w:val="26"/>
        </w:rPr>
        <w:t xml:space="preserve"> области.</w:t>
      </w:r>
    </w:p>
    <w:p w:rsidR="00BD1C63" w:rsidRPr="005E09EF" w:rsidRDefault="00BD1C63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Работы по определению кадастровой стоимости будет выполнять </w:t>
      </w:r>
      <w:r w:rsidRPr="005E09EF">
        <w:rPr>
          <w:rFonts w:ascii="PT Astra Serif" w:hAnsi="PT Astra Serif" w:cs="Arial"/>
          <w:kern w:val="36"/>
          <w:sz w:val="26"/>
          <w:szCs w:val="26"/>
        </w:rPr>
        <w:t>областное государственное бюджетное учреждение</w:t>
      </w:r>
      <w:r w:rsidRPr="005E09EF">
        <w:rPr>
          <w:rFonts w:ascii="PT Astra Serif" w:hAnsi="PT Astra Serif" w:cs="Arial"/>
          <w:sz w:val="26"/>
          <w:szCs w:val="26"/>
        </w:rPr>
        <w:t xml:space="preserve"> «Томский областной центр инвентаризации и кадастра» (далее - ОГБУ «ТОЦИК»). </w:t>
      </w:r>
    </w:p>
    <w:p w:rsidR="0051143A" w:rsidRPr="005E09EF" w:rsidRDefault="00BD1C63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В соответствии с пунктом 3 статьи 12 </w:t>
      </w:r>
      <w:r w:rsidR="009731DC">
        <w:rPr>
          <w:rFonts w:ascii="PT Astra Serif" w:hAnsi="PT Astra Serif"/>
          <w:sz w:val="26"/>
          <w:szCs w:val="26"/>
        </w:rPr>
        <w:t>Федерального закона от</w:t>
      </w:r>
      <w:r w:rsidR="009731DC" w:rsidRPr="005E09EF">
        <w:rPr>
          <w:rFonts w:ascii="PT Astra Serif" w:hAnsi="PT Astra Serif"/>
          <w:sz w:val="26"/>
          <w:szCs w:val="26"/>
        </w:rPr>
        <w:t xml:space="preserve"> </w:t>
      </w:r>
      <w:bookmarkStart w:id="0" w:name="_GoBack"/>
      <w:r w:rsidR="009731DC" w:rsidRPr="005E09EF">
        <w:rPr>
          <w:rFonts w:ascii="PT Astra Serif" w:hAnsi="PT Astra Serif"/>
          <w:sz w:val="26"/>
          <w:szCs w:val="26"/>
        </w:rPr>
        <w:t>3 июля 2016 года</w:t>
      </w:r>
      <w:bookmarkEnd w:id="0"/>
      <w:r w:rsidRPr="005E09EF">
        <w:rPr>
          <w:rFonts w:ascii="PT Astra Serif" w:hAnsi="PT Astra Serif"/>
          <w:sz w:val="26"/>
          <w:szCs w:val="26"/>
        </w:rPr>
        <w:t xml:space="preserve"> </w:t>
      </w:r>
      <w:r w:rsidR="009731DC">
        <w:rPr>
          <w:rFonts w:ascii="PT Astra Serif" w:hAnsi="PT Astra Serif"/>
          <w:sz w:val="26"/>
          <w:szCs w:val="26"/>
        </w:rPr>
        <w:br/>
      </w:r>
      <w:r w:rsidRPr="005E09EF">
        <w:rPr>
          <w:rFonts w:ascii="PT Astra Serif" w:hAnsi="PT Astra Serif"/>
          <w:sz w:val="26"/>
          <w:szCs w:val="26"/>
        </w:rPr>
        <w:t>№ 237-</w:t>
      </w:r>
      <w:r w:rsidR="002C2FBF" w:rsidRPr="005E09EF">
        <w:rPr>
          <w:rFonts w:ascii="PT Astra Serif" w:hAnsi="PT Astra Serif"/>
          <w:sz w:val="26"/>
          <w:szCs w:val="26"/>
        </w:rPr>
        <w:t>Ф</w:t>
      </w:r>
      <w:r w:rsidRPr="005E09EF">
        <w:rPr>
          <w:rFonts w:ascii="PT Astra Serif" w:hAnsi="PT Astra Serif"/>
          <w:sz w:val="26"/>
          <w:szCs w:val="26"/>
        </w:rPr>
        <w:t>З «О государственной кадастровой оценке»</w:t>
      </w:r>
      <w:r w:rsidRPr="005E09EF">
        <w:rPr>
          <w:rFonts w:ascii="PT Astra Serif" w:hAnsi="PT Astra Serif" w:cs="Arial"/>
          <w:sz w:val="26"/>
          <w:szCs w:val="26"/>
        </w:rPr>
        <w:t xml:space="preserve"> в</w:t>
      </w:r>
      <w:r w:rsidR="0051143A" w:rsidRPr="005E09EF">
        <w:rPr>
          <w:rFonts w:ascii="PT Astra Serif" w:hAnsi="PT Astra Serif" w:cs="Arial"/>
          <w:sz w:val="26"/>
          <w:szCs w:val="26"/>
        </w:rPr>
        <w:t xml:space="preserve"> целях сбора и обработки информации, необходимой для определения кадастровой стоимости, правообладатели объектов недвижимости вправе предоставить </w:t>
      </w:r>
      <w:r w:rsidR="00C52F96" w:rsidRPr="005E09EF">
        <w:rPr>
          <w:rFonts w:ascii="PT Astra Serif" w:hAnsi="PT Astra Serif" w:cs="Arial"/>
          <w:sz w:val="26"/>
          <w:szCs w:val="26"/>
        </w:rPr>
        <w:t>О</w:t>
      </w:r>
      <w:r w:rsidR="0051143A" w:rsidRPr="005E09EF">
        <w:rPr>
          <w:rFonts w:ascii="PT Astra Serif" w:hAnsi="PT Astra Serif" w:cs="Arial"/>
          <w:sz w:val="26"/>
          <w:szCs w:val="26"/>
        </w:rPr>
        <w:t xml:space="preserve">ГБУ </w:t>
      </w:r>
      <w:r w:rsidR="00C52F96" w:rsidRPr="005E09EF">
        <w:rPr>
          <w:rFonts w:ascii="PT Astra Serif" w:hAnsi="PT Astra Serif" w:cs="Arial"/>
          <w:sz w:val="26"/>
          <w:szCs w:val="26"/>
        </w:rPr>
        <w:t>«</w:t>
      </w:r>
      <w:r w:rsidRPr="005E09EF">
        <w:rPr>
          <w:rFonts w:ascii="PT Astra Serif" w:hAnsi="PT Astra Serif" w:cs="Arial"/>
          <w:sz w:val="26"/>
          <w:szCs w:val="26"/>
        </w:rPr>
        <w:t>ТОЦИК</w:t>
      </w:r>
      <w:r w:rsidR="00C52F96" w:rsidRPr="005E09EF">
        <w:rPr>
          <w:rFonts w:ascii="PT Astra Serif" w:hAnsi="PT Astra Serif" w:cs="Arial"/>
          <w:sz w:val="26"/>
          <w:szCs w:val="26"/>
        </w:rPr>
        <w:t>»</w:t>
      </w:r>
      <w:r w:rsidR="0051143A" w:rsidRPr="005E09EF">
        <w:rPr>
          <w:rFonts w:ascii="PT Astra Serif" w:hAnsi="PT Astra Serif" w:cs="Arial"/>
          <w:sz w:val="26"/>
          <w:szCs w:val="26"/>
        </w:rPr>
        <w:t xml:space="preserve"> декларации о характеристиках соответствующих объектов недвижимости.</w:t>
      </w:r>
    </w:p>
    <w:p w:rsidR="0051143A" w:rsidRPr="005E09EF" w:rsidRDefault="0051143A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>Прием деклараций от правообладателей осуществляется одним из следующих способов:</w:t>
      </w:r>
    </w:p>
    <w:p w:rsidR="0051143A" w:rsidRPr="005E09EF" w:rsidRDefault="0051143A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>1. На бумажном носителе, каждый лист которой заверен собственноручной подписью заявителя или его представителя:</w:t>
      </w:r>
    </w:p>
    <w:p w:rsidR="00C52F96" w:rsidRPr="005E09EF" w:rsidRDefault="0051143A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- лично по адресу: </w:t>
      </w:r>
      <w:r w:rsidR="00C52F96" w:rsidRPr="005E09EF">
        <w:rPr>
          <w:rFonts w:ascii="PT Astra Serif" w:hAnsi="PT Astra Serif" w:cs="Arial"/>
          <w:sz w:val="26"/>
          <w:szCs w:val="26"/>
        </w:rPr>
        <w:t>634009</w:t>
      </w:r>
      <w:r w:rsidRPr="005E09EF">
        <w:rPr>
          <w:rFonts w:ascii="PT Astra Serif" w:hAnsi="PT Astra Serif" w:cs="Arial"/>
          <w:sz w:val="26"/>
          <w:szCs w:val="26"/>
        </w:rPr>
        <w:t>, г.</w:t>
      </w:r>
      <w:r w:rsidR="00C52F96" w:rsidRPr="005E09EF">
        <w:rPr>
          <w:rFonts w:ascii="PT Astra Serif" w:hAnsi="PT Astra Serif" w:cs="Arial"/>
          <w:sz w:val="26"/>
          <w:szCs w:val="26"/>
        </w:rPr>
        <w:t xml:space="preserve"> Томск, ул. Р. Люксембург, д.</w:t>
      </w:r>
      <w:r w:rsidR="00475398" w:rsidRPr="005E09EF">
        <w:rPr>
          <w:rFonts w:ascii="PT Astra Serif" w:hAnsi="PT Astra Serif" w:cs="Arial"/>
          <w:sz w:val="26"/>
          <w:szCs w:val="26"/>
        </w:rPr>
        <w:t xml:space="preserve"> </w:t>
      </w:r>
      <w:r w:rsidR="00C52F96" w:rsidRPr="005E09EF">
        <w:rPr>
          <w:rFonts w:ascii="PT Astra Serif" w:hAnsi="PT Astra Serif" w:cs="Arial"/>
          <w:sz w:val="26"/>
          <w:szCs w:val="26"/>
        </w:rPr>
        <w:t>17 стр.</w:t>
      </w:r>
      <w:r w:rsidR="00475398" w:rsidRPr="005E09EF">
        <w:rPr>
          <w:rFonts w:ascii="PT Astra Serif" w:hAnsi="PT Astra Serif" w:cs="Arial"/>
          <w:sz w:val="26"/>
          <w:szCs w:val="26"/>
        </w:rPr>
        <w:t xml:space="preserve"> </w:t>
      </w:r>
      <w:r w:rsidR="00C52F96" w:rsidRPr="005E09EF">
        <w:rPr>
          <w:rFonts w:ascii="PT Astra Serif" w:hAnsi="PT Astra Serif" w:cs="Arial"/>
          <w:sz w:val="26"/>
          <w:szCs w:val="26"/>
        </w:rPr>
        <w:t>2</w:t>
      </w:r>
      <w:r w:rsidR="00C4463C" w:rsidRPr="005E09EF">
        <w:rPr>
          <w:rFonts w:ascii="PT Astra Serif" w:hAnsi="PT Astra Serif" w:cs="Arial"/>
          <w:sz w:val="26"/>
          <w:szCs w:val="26"/>
        </w:rPr>
        <w:t xml:space="preserve"> (1 этаж, 102 </w:t>
      </w:r>
      <w:proofErr w:type="spellStart"/>
      <w:r w:rsidR="00C4463C" w:rsidRPr="005E09EF">
        <w:rPr>
          <w:rFonts w:ascii="PT Astra Serif" w:hAnsi="PT Astra Serif" w:cs="Arial"/>
          <w:sz w:val="26"/>
          <w:szCs w:val="26"/>
        </w:rPr>
        <w:t>каб</w:t>
      </w:r>
      <w:proofErr w:type="spellEnd"/>
      <w:r w:rsidR="00C4463C" w:rsidRPr="005E09EF">
        <w:rPr>
          <w:rFonts w:ascii="PT Astra Serif" w:hAnsi="PT Astra Serif" w:cs="Arial"/>
          <w:sz w:val="26"/>
          <w:szCs w:val="26"/>
        </w:rPr>
        <w:t>.)</w:t>
      </w:r>
      <w:r w:rsidR="00475398" w:rsidRPr="005E09EF">
        <w:rPr>
          <w:rFonts w:ascii="PT Astra Serif" w:hAnsi="PT Astra Serif" w:cs="Arial"/>
          <w:sz w:val="26"/>
          <w:szCs w:val="26"/>
        </w:rPr>
        <w:t xml:space="preserve">, </w:t>
      </w:r>
      <w:r w:rsidR="00C52F96" w:rsidRPr="005E09EF">
        <w:rPr>
          <w:rFonts w:ascii="PT Astra Serif" w:hAnsi="PT Astra Serif" w:cs="Arial"/>
          <w:sz w:val="26"/>
          <w:szCs w:val="26"/>
        </w:rPr>
        <w:t>контактный телефон (3822) 90-79-33, (3822) 90-79-44;</w:t>
      </w:r>
    </w:p>
    <w:p w:rsidR="0051143A" w:rsidRPr="005E09EF" w:rsidRDefault="0051143A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- регистрируемым почтовым отправлением с уведомлением о вручении на почтовый адрес: </w:t>
      </w:r>
      <w:r w:rsidR="00C52F96" w:rsidRPr="005E09EF">
        <w:rPr>
          <w:rFonts w:ascii="PT Astra Serif" w:hAnsi="PT Astra Serif" w:cs="Arial"/>
          <w:sz w:val="26"/>
          <w:szCs w:val="26"/>
        </w:rPr>
        <w:t>634009, г. Томск, ул. Р. Люксембург, д.</w:t>
      </w:r>
      <w:r w:rsidR="00475398" w:rsidRPr="005E09EF">
        <w:rPr>
          <w:rFonts w:ascii="PT Astra Serif" w:hAnsi="PT Astra Serif" w:cs="Arial"/>
          <w:sz w:val="26"/>
          <w:szCs w:val="26"/>
        </w:rPr>
        <w:t xml:space="preserve"> </w:t>
      </w:r>
      <w:r w:rsidR="00C52F96" w:rsidRPr="005E09EF">
        <w:rPr>
          <w:rFonts w:ascii="PT Astra Serif" w:hAnsi="PT Astra Serif" w:cs="Arial"/>
          <w:sz w:val="26"/>
          <w:szCs w:val="26"/>
        </w:rPr>
        <w:t>17 стр.</w:t>
      </w:r>
      <w:r w:rsidR="00475398" w:rsidRPr="005E09EF">
        <w:rPr>
          <w:rFonts w:ascii="PT Astra Serif" w:hAnsi="PT Astra Serif" w:cs="Arial"/>
          <w:sz w:val="26"/>
          <w:szCs w:val="26"/>
        </w:rPr>
        <w:t xml:space="preserve"> </w:t>
      </w:r>
      <w:r w:rsidR="00C52F96" w:rsidRPr="005E09EF">
        <w:rPr>
          <w:rFonts w:ascii="PT Astra Serif" w:hAnsi="PT Astra Serif" w:cs="Arial"/>
          <w:sz w:val="26"/>
          <w:szCs w:val="26"/>
        </w:rPr>
        <w:t>2</w:t>
      </w:r>
      <w:r w:rsidRPr="005E09EF">
        <w:rPr>
          <w:rFonts w:ascii="PT Astra Serif" w:hAnsi="PT Astra Serif" w:cs="Arial"/>
          <w:sz w:val="26"/>
          <w:szCs w:val="26"/>
        </w:rPr>
        <w:t>;</w:t>
      </w:r>
    </w:p>
    <w:p w:rsidR="0051143A" w:rsidRPr="005E09EF" w:rsidRDefault="0051143A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>-</w:t>
      </w:r>
      <w:r w:rsidR="00C52F96" w:rsidRPr="005E09EF">
        <w:rPr>
          <w:rFonts w:ascii="PT Astra Serif" w:hAnsi="PT Astra Serif" w:cs="Arial"/>
          <w:sz w:val="26"/>
          <w:szCs w:val="26"/>
        </w:rPr>
        <w:t xml:space="preserve"> </w:t>
      </w:r>
      <w:r w:rsidR="00475398" w:rsidRPr="005E09EF">
        <w:rPr>
          <w:rFonts w:ascii="PT Astra Serif" w:hAnsi="PT Astra Serif"/>
          <w:sz w:val="26"/>
          <w:szCs w:val="26"/>
        </w:rPr>
        <w:t>л</w:t>
      </w:r>
      <w:r w:rsidR="00D75FD1" w:rsidRPr="005E09EF">
        <w:rPr>
          <w:rFonts w:ascii="PT Astra Serif" w:hAnsi="PT Astra Serif"/>
          <w:sz w:val="26"/>
          <w:szCs w:val="26"/>
        </w:rPr>
        <w:t xml:space="preserve">ично в любое отделение </w:t>
      </w:r>
      <w:r w:rsidR="00C52F96" w:rsidRPr="005E09EF">
        <w:rPr>
          <w:rFonts w:ascii="PT Astra Serif" w:hAnsi="PT Astra Serif" w:cs="Arial"/>
          <w:sz w:val="26"/>
          <w:szCs w:val="26"/>
        </w:rPr>
        <w:t xml:space="preserve">ОГКУ «Томский областной многофункциональный центр по предоставлению государственных и муниципальных услуг». </w:t>
      </w:r>
    </w:p>
    <w:p w:rsidR="0051143A" w:rsidRPr="005E09EF" w:rsidRDefault="0051143A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2. В форме электронного документа, подписанного усиленной квалифицированной электронной подписью заявителя или его представителя на электронный адрес: </w:t>
      </w:r>
      <w:hyperlink r:id="rId5" w:history="1">
        <w:r w:rsidR="00A01332" w:rsidRPr="005E09EF"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gko</w:t>
        </w:r>
        <w:r w:rsidR="00A01332" w:rsidRPr="005E09EF"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</w:rPr>
          <w:t>@</w:t>
        </w:r>
        <w:r w:rsidR="00A01332" w:rsidRPr="005E09EF"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kadastr</w:t>
        </w:r>
        <w:r w:rsidR="00A01332" w:rsidRPr="005E09EF"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</w:rPr>
          <w:t>.</w:t>
        </w:r>
        <w:r w:rsidR="00A01332" w:rsidRPr="005E09EF"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gov</w:t>
        </w:r>
        <w:r w:rsidR="00A01332" w:rsidRPr="005E09EF"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</w:rPr>
          <w:t>70.</w:t>
        </w:r>
        <w:proofErr w:type="spellStart"/>
        <w:r w:rsidR="00A01332" w:rsidRPr="005E09EF"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C71A17" w:rsidRPr="005E09EF">
        <w:rPr>
          <w:rFonts w:ascii="PT Astra Serif" w:hAnsi="PT Astra Serif" w:cs="Arial"/>
          <w:sz w:val="26"/>
          <w:szCs w:val="26"/>
        </w:rPr>
        <w:t>.</w:t>
      </w:r>
    </w:p>
    <w:p w:rsidR="00BD1C63" w:rsidRPr="005E09EF" w:rsidRDefault="00BD1C63" w:rsidP="002C2FB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E09EF">
        <w:rPr>
          <w:rFonts w:ascii="PT Astra Serif" w:hAnsi="PT Astra Serif"/>
          <w:sz w:val="26"/>
          <w:szCs w:val="26"/>
        </w:rPr>
        <w:t xml:space="preserve">Порядок рассмотрения декларации о характеристиках объекта недвижимости, в том числе ее форма, утверждены приказом </w:t>
      </w:r>
      <w:proofErr w:type="spellStart"/>
      <w:r w:rsidRPr="005E09EF">
        <w:rPr>
          <w:rFonts w:ascii="PT Astra Serif" w:hAnsi="PT Astra Serif"/>
          <w:sz w:val="26"/>
          <w:szCs w:val="26"/>
        </w:rPr>
        <w:t>Росреестра</w:t>
      </w:r>
      <w:proofErr w:type="spellEnd"/>
      <w:r w:rsidRPr="005E09EF">
        <w:rPr>
          <w:rFonts w:ascii="PT Astra Serif" w:hAnsi="PT Astra Serif"/>
          <w:sz w:val="26"/>
          <w:szCs w:val="26"/>
        </w:rPr>
        <w:t xml:space="preserve"> от 24.05.2021 № П/0216. </w:t>
      </w:r>
    </w:p>
    <w:p w:rsidR="00A26514" w:rsidRPr="005E09EF" w:rsidRDefault="00BD1C63" w:rsidP="000C5DD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E09EF">
        <w:rPr>
          <w:rFonts w:ascii="PT Astra Serif" w:hAnsi="PT Astra Serif"/>
          <w:sz w:val="26"/>
          <w:szCs w:val="26"/>
        </w:rPr>
        <w:t xml:space="preserve">Ознакомиться с указанным нормативным правовым актом, скачать форму декларации о характеристиках объекта недвижимости, а также узнать информацию о способах ее подачи можно на официальном сайте ОГБУ «ТОЦИК» </w:t>
      </w:r>
      <w:r w:rsidR="00C4463C" w:rsidRPr="005E09EF">
        <w:rPr>
          <w:rFonts w:ascii="PT Astra Serif" w:hAnsi="PT Astra Serif"/>
          <w:sz w:val="26"/>
          <w:szCs w:val="26"/>
        </w:rPr>
        <w:t>(</w:t>
      </w:r>
      <w:hyperlink r:id="rId6" w:history="1">
        <w:r w:rsidRPr="005E09EF">
          <w:rPr>
            <w:rStyle w:val="a5"/>
            <w:rFonts w:ascii="PT Astra Serif" w:hAnsi="PT Astra Serif"/>
            <w:color w:val="auto"/>
            <w:sz w:val="26"/>
            <w:szCs w:val="26"/>
            <w:u w:val="none"/>
          </w:rPr>
          <w:t>https://gkoto.ru</w:t>
        </w:r>
      </w:hyperlink>
      <w:r w:rsidR="00C4463C" w:rsidRPr="005E09EF">
        <w:rPr>
          <w:rFonts w:ascii="PT Astra Serif" w:hAnsi="PT Astra Serif"/>
          <w:sz w:val="26"/>
          <w:szCs w:val="26"/>
        </w:rPr>
        <w:t>)</w:t>
      </w:r>
      <w:r w:rsidRPr="005E09EF">
        <w:rPr>
          <w:rFonts w:ascii="PT Astra Serif" w:hAnsi="PT Astra Serif"/>
          <w:sz w:val="26"/>
          <w:szCs w:val="26"/>
        </w:rPr>
        <w:t xml:space="preserve"> в разделе «</w:t>
      </w:r>
      <w:r w:rsidR="000C5DDA" w:rsidRPr="005E09EF">
        <w:rPr>
          <w:rFonts w:ascii="PT Astra Serif" w:hAnsi="PT Astra Serif"/>
          <w:sz w:val="26"/>
          <w:szCs w:val="26"/>
        </w:rPr>
        <w:t xml:space="preserve">Государственная </w:t>
      </w:r>
      <w:hyperlink r:id="rId7" w:history="1">
        <w:r w:rsidR="000C5DDA" w:rsidRPr="005E09EF">
          <w:rPr>
            <w:rStyle w:val="a5"/>
            <w:rFonts w:ascii="PT Astra Serif" w:eastAsiaTheme="majorEastAsia" w:hAnsi="PT Astra Serif"/>
            <w:color w:val="auto"/>
            <w:sz w:val="26"/>
            <w:szCs w:val="26"/>
            <w:u w:val="none"/>
          </w:rPr>
          <w:t>к</w:t>
        </w:r>
        <w:r w:rsidRPr="005E09EF">
          <w:rPr>
            <w:rStyle w:val="a5"/>
            <w:rFonts w:ascii="PT Astra Serif" w:eastAsiaTheme="majorEastAsia" w:hAnsi="PT Astra Serif"/>
            <w:color w:val="auto"/>
            <w:sz w:val="26"/>
            <w:szCs w:val="26"/>
            <w:u w:val="none"/>
          </w:rPr>
          <w:t>адастровая</w:t>
        </w:r>
      </w:hyperlink>
      <w:r w:rsidRPr="005E09EF">
        <w:rPr>
          <w:rFonts w:ascii="PT Astra Serif" w:hAnsi="PT Astra Serif"/>
          <w:sz w:val="26"/>
          <w:szCs w:val="26"/>
        </w:rPr>
        <w:t xml:space="preserve"> оценка» подраздел «Декларации».</w:t>
      </w:r>
    </w:p>
    <w:sectPr w:rsidR="00A26514" w:rsidRPr="005E09EF" w:rsidSect="00CA487D"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3A"/>
    <w:rsid w:val="000C5DDA"/>
    <w:rsid w:val="000D2EAA"/>
    <w:rsid w:val="002C2FBF"/>
    <w:rsid w:val="0038538D"/>
    <w:rsid w:val="00475398"/>
    <w:rsid w:val="0051143A"/>
    <w:rsid w:val="005723CE"/>
    <w:rsid w:val="00591425"/>
    <w:rsid w:val="005E09EF"/>
    <w:rsid w:val="00601436"/>
    <w:rsid w:val="0080029F"/>
    <w:rsid w:val="00892DCC"/>
    <w:rsid w:val="009731DC"/>
    <w:rsid w:val="009B2278"/>
    <w:rsid w:val="00A01332"/>
    <w:rsid w:val="00A26514"/>
    <w:rsid w:val="00A821A1"/>
    <w:rsid w:val="00AC6FD0"/>
    <w:rsid w:val="00B76CBE"/>
    <w:rsid w:val="00BD1C63"/>
    <w:rsid w:val="00BD35A5"/>
    <w:rsid w:val="00C12A50"/>
    <w:rsid w:val="00C4463C"/>
    <w:rsid w:val="00C52F96"/>
    <w:rsid w:val="00C71A17"/>
    <w:rsid w:val="00CA487D"/>
    <w:rsid w:val="00D75FD1"/>
    <w:rsid w:val="00FB1A80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031718-16EA-41D1-935A-C0EB89C1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01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143A"/>
    <w:rPr>
      <w:b/>
      <w:bCs/>
    </w:rPr>
  </w:style>
  <w:style w:type="character" w:styleId="a5">
    <w:name w:val="Hyperlink"/>
    <w:basedOn w:val="a0"/>
    <w:uiPriority w:val="99"/>
    <w:unhideWhenUsed/>
    <w:rsid w:val="0051143A"/>
    <w:rPr>
      <w:color w:val="0000FF"/>
      <w:u w:val="single"/>
    </w:rPr>
  </w:style>
  <w:style w:type="character" w:styleId="a6">
    <w:name w:val="Emphasis"/>
    <w:basedOn w:val="a0"/>
    <w:uiPriority w:val="20"/>
    <w:qFormat/>
    <w:rsid w:val="0051143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01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7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80aalwda4bbgdho.xn--p1ai/shop/otsenka-kadastrovoy-stoimosti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koto.ru" TargetMode="External"/><Relationship Id="rId5" Type="http://schemas.openxmlformats.org/officeDocument/2006/relationships/hyperlink" Target="mailto:gko@kadastr.gov70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3DA93-0A24-4FF1-8EC8-C07CF6729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Юрьевна Михневич</dc:creator>
  <cp:keywords/>
  <dc:description/>
  <cp:lastModifiedBy>Куприянова Анна Анатольевна</cp:lastModifiedBy>
  <cp:revision>7</cp:revision>
  <cp:lastPrinted>2026-03-27T09:25:00Z</cp:lastPrinted>
  <dcterms:created xsi:type="dcterms:W3CDTF">2026-02-26T07:04:00Z</dcterms:created>
  <dcterms:modified xsi:type="dcterms:W3CDTF">2026-03-27T09:25:00Z</dcterms:modified>
</cp:coreProperties>
</file>