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Извещение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highlight w:val="none"/>
        </w:rPr>
      </w:r>
      <w:r>
        <w:rPr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contextualSpacing/>
        <w:ind w:left="0" w:right="0" w:firstLine="709"/>
        <w:jc w:val="both"/>
        <w:rPr>
          <w:highlight w:val="none"/>
        </w:rPr>
      </w:pPr>
      <w:r>
        <w:t xml:space="preserve">В</w:t>
      </w:r>
      <w:r>
        <w:t xml:space="preserve"> </w:t>
      </w:r>
      <w:r>
        <w:t xml:space="preserve">отношении</w:t>
      </w:r>
      <w:r>
        <w:t xml:space="preserve"> </w:t>
      </w:r>
      <w:r>
        <w:t xml:space="preserve">объектов</w:t>
      </w:r>
      <w:r>
        <w:t xml:space="preserve"> </w:t>
      </w:r>
      <w:r>
        <w:t xml:space="preserve">недвижимого</w:t>
      </w:r>
      <w:r>
        <w:t xml:space="preserve"> </w:t>
      </w:r>
      <w:r>
        <w:t xml:space="preserve">имущества,</w:t>
      </w:r>
      <w:r>
        <w:t xml:space="preserve"> </w:t>
      </w:r>
      <w:r>
        <w:t xml:space="preserve">расположенных</w:t>
      </w:r>
      <w:r>
        <w:t xml:space="preserve"> </w:t>
      </w:r>
      <w:r>
        <w:t xml:space="preserve">на</w:t>
      </w:r>
      <w:r>
        <w:t xml:space="preserve"> </w:t>
      </w:r>
      <w:r>
        <w:t xml:space="preserve">территории: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область,</w:t>
      </w:r>
      <w:r>
        <w:t xml:space="preserve"> </w:t>
      </w:r>
      <w:r>
        <w:t xml:space="preserve">Александровский</w:t>
      </w:r>
      <w:r>
        <w:t xml:space="preserve"> </w:t>
      </w:r>
      <w:r>
        <w:t xml:space="preserve">муниципальный</w:t>
      </w:r>
      <w:r>
        <w:t xml:space="preserve"> </w:t>
      </w:r>
      <w:r>
        <w:t xml:space="preserve">район</w:t>
      </w:r>
      <w:r>
        <w:t xml:space="preserve"> </w:t>
      </w:r>
      <w:r>
        <w:t xml:space="preserve">Томской</w:t>
      </w:r>
      <w:r>
        <w:t xml:space="preserve"> </w:t>
      </w:r>
      <w:r>
        <w:t xml:space="preserve">области,</w:t>
      </w:r>
      <w:r>
        <w:t xml:space="preserve"> </w:t>
      </w:r>
      <w:r>
        <w:t xml:space="preserve">муниципальное</w:t>
      </w:r>
      <w:r>
        <w:t xml:space="preserve"> </w:t>
      </w:r>
      <w:r>
        <w:t xml:space="preserve">образование</w:t>
      </w:r>
      <w:r>
        <w:t xml:space="preserve"> </w:t>
      </w:r>
      <w:r>
        <w:t xml:space="preserve">«</w:t>
      </w:r>
      <w:r>
        <w:t xml:space="preserve">Александровское</w:t>
      </w:r>
      <w:r>
        <w:t xml:space="preserve"> </w:t>
      </w:r>
      <w:r>
        <w:t xml:space="preserve">сельское</w:t>
      </w:r>
      <w:r>
        <w:t xml:space="preserve"> </w:t>
      </w:r>
      <w:r>
        <w:t xml:space="preserve">поселение</w:t>
      </w:r>
      <w:r>
        <w:t xml:space="preserve">»,</w:t>
      </w:r>
      <w:r>
        <w:t xml:space="preserve"> «Назинское сельское поселение</w:t>
      </w:r>
      <w:r>
        <w:t xml:space="preserve">», </w:t>
      </w:r>
      <w:r>
        <w:t xml:space="preserve">«</w:t>
      </w:r>
      <w:r>
        <w:t xml:space="preserve">Лукашкин-Ярское сельское поселение</w:t>
      </w:r>
      <w:r>
        <w:t xml:space="preserve">»</w:t>
      </w:r>
      <w:r>
        <w:t xml:space="preserve">,</w:t>
      </w:r>
      <w:r>
        <w:t xml:space="preserve"> </w:t>
      </w:r>
      <w:r>
        <w:t xml:space="preserve">в</w:t>
      </w:r>
      <w:r>
        <w:t xml:space="preserve"> </w:t>
      </w:r>
      <w:r>
        <w:t xml:space="preserve">границах</w:t>
      </w:r>
      <w:r>
        <w:t xml:space="preserve"> </w:t>
      </w:r>
      <w:r>
        <w:t xml:space="preserve">кадастрового</w:t>
      </w:r>
      <w:r>
        <w:t xml:space="preserve"> </w:t>
      </w:r>
      <w:r>
        <w:t xml:space="preserve">квартала:</w:t>
      </w:r>
      <w:r>
        <w:t xml:space="preserve"> </w:t>
      </w:r>
      <w:r>
        <w:rPr>
          <w:b/>
          <w:bCs/>
        </w:rPr>
        <w:t xml:space="preserve">70:01:00000</w:t>
      </w:r>
      <w:r>
        <w:rPr>
          <w:b/>
          <w:bCs/>
        </w:rPr>
        <w:t xml:space="preserve">1</w:t>
      </w:r>
      <w:r>
        <w:rPr>
          <w:b/>
          <w:bCs/>
        </w:rPr>
        <w:t xml:space="preserve">4</w:t>
      </w:r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w:r>
        <w:t xml:space="preserve">соответствии</w:t>
      </w:r>
      <w:r>
        <w:t xml:space="preserve"> </w:t>
      </w:r>
      <w:r>
        <w:t xml:space="preserve">с</w:t>
      </w:r>
      <w:r>
        <w:t xml:space="preserve"> </w:t>
      </w:r>
      <w:r>
        <w:t xml:space="preserve">Муниципальным</w:t>
      </w:r>
      <w:r>
        <w:t xml:space="preserve"> </w:t>
      </w:r>
      <w:r>
        <w:t xml:space="preserve">Контрактом</w:t>
      </w:r>
      <w:r>
        <w:t xml:space="preserve"> </w:t>
      </w:r>
      <w:r>
        <w:t xml:space="preserve">от</w:t>
      </w:r>
      <w:r>
        <w:t xml:space="preserve"> </w:t>
      </w:r>
      <w:r>
        <w:rPr>
          <w:b/>
          <w:bCs/>
          <w:u w:val="single"/>
        </w:rPr>
        <w:t xml:space="preserve">«24»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апреля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2026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г.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 xml:space="preserve">№</w:t>
      </w:r>
      <w:r>
        <w:rPr>
          <w:b/>
          <w:bCs/>
        </w:rPr>
        <w:t xml:space="preserve"> </w:t>
      </w:r>
      <w:r>
        <w:rPr>
          <w:b/>
          <w:bCs/>
        </w:rPr>
        <w:t xml:space="preserve">0165300018026000007,</w:t>
      </w:r>
      <w:r>
        <w:rPr>
          <w:b/>
          <w:bCs/>
        </w:rPr>
        <w:t xml:space="preserve"> </w:t>
      </w:r>
      <w:r>
        <w:t xml:space="preserve">заключенным</w:t>
      </w:r>
      <w:r>
        <w:t xml:space="preserve"> </w:t>
      </w:r>
      <w:r>
        <w:t xml:space="preserve">со</w:t>
      </w:r>
      <w:r>
        <w:t xml:space="preserve"> </w:t>
      </w:r>
      <w:r>
        <w:t xml:space="preserve">стороны</w:t>
      </w:r>
      <w:r>
        <w:t xml:space="preserve"> </w:t>
      </w:r>
      <w:r>
        <w:t xml:space="preserve">заказчика</w:t>
      </w:r>
      <w:r>
        <w:t xml:space="preserve"> </w:t>
      </w:r>
      <w:r>
        <w:t xml:space="preserve">Администрация</w:t>
      </w:r>
      <w:r>
        <w:t xml:space="preserve"> </w:t>
      </w:r>
      <w:r>
        <w:t xml:space="preserve">Александровского</w:t>
      </w:r>
      <w:r>
        <w:t xml:space="preserve"> </w:t>
      </w:r>
      <w:r>
        <w:t xml:space="preserve">района</w:t>
      </w:r>
      <w:r>
        <w:t xml:space="preserve"> </w:t>
      </w:r>
      <w:r>
        <w:t xml:space="preserve">Томской</w:t>
      </w:r>
      <w:r>
        <w:t xml:space="preserve"> </w:t>
      </w:r>
      <w:r>
        <w:t xml:space="preserve">области</w:t>
      </w:r>
      <w:r>
        <w:t xml:space="preserve"> </w:t>
      </w:r>
      <w:r>
        <w:t xml:space="preserve">(почтовый</w:t>
      </w:r>
      <w:r>
        <w:t xml:space="preserve"> </w:t>
      </w:r>
      <w:r>
        <w:t xml:space="preserve">адрес:</w:t>
      </w:r>
      <w:r>
        <w:t xml:space="preserve"> </w:t>
      </w:r>
      <w:r>
        <w:t xml:space="preserve">636760,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область,</w:t>
      </w:r>
      <w:r>
        <w:t xml:space="preserve"> </w:t>
      </w:r>
      <w:r>
        <w:t xml:space="preserve">Александровский</w:t>
      </w:r>
      <w:r>
        <w:t xml:space="preserve"> </w:t>
      </w:r>
      <w:r>
        <w:t xml:space="preserve">район,</w:t>
      </w:r>
      <w:r>
        <w:t xml:space="preserve"> </w:t>
      </w:r>
      <w:r>
        <w:t xml:space="preserve">с.</w:t>
      </w:r>
      <w:r>
        <w:t xml:space="preserve"> </w:t>
      </w:r>
      <w:r>
        <w:t xml:space="preserve">Александровское,</w:t>
      </w:r>
      <w:r>
        <w:t xml:space="preserve"> </w:t>
      </w:r>
      <w:r>
        <w:t xml:space="preserve">ул.</w:t>
      </w:r>
      <w:r>
        <w:t xml:space="preserve"> </w:t>
      </w:r>
      <w:r>
        <w:t xml:space="preserve">Ленина,</w:t>
      </w:r>
      <w:r>
        <w:t xml:space="preserve"> </w:t>
      </w:r>
      <w:r>
        <w:t xml:space="preserve">д.</w:t>
      </w:r>
      <w:r>
        <w:t xml:space="preserve"> </w:t>
      </w:r>
      <w:r>
        <w:t xml:space="preserve">8,</w:t>
      </w:r>
      <w:r>
        <w:t xml:space="preserve"> </w:t>
      </w:r>
      <w:r>
        <w:t xml:space="preserve">адрес</w:t>
      </w:r>
      <w:r>
        <w:t xml:space="preserve"> </w:t>
      </w:r>
      <w:r>
        <w:t xml:space="preserve">электронной</w:t>
      </w:r>
      <w:r>
        <w:t xml:space="preserve"> </w:t>
      </w:r>
      <w:r>
        <w:t xml:space="preserve">почты:</w:t>
      </w:r>
      <w:r>
        <w:t xml:space="preserve"> </w:t>
      </w:r>
      <w:hyperlink r:id="rId8" w:tooltip="mailto:alsadm@tomsk.gov.ru" w:history="1">
        <w:r>
          <w:rPr>
            <w:rStyle w:val="651"/>
          </w:rPr>
          <w:t xml:space="preserve">alsadm@tomsk.gov.ru</w:t>
        </w:r>
      </w:hyperlink>
      <w:r>
        <w:t xml:space="preserve">,</w:t>
      </w:r>
      <w:r>
        <w:t xml:space="preserve"> </w:t>
      </w:r>
      <w:r>
        <w:t xml:space="preserve">номер</w:t>
      </w:r>
      <w:r>
        <w:t xml:space="preserve"> </w:t>
      </w:r>
      <w:r>
        <w:t xml:space="preserve">контактного</w:t>
      </w:r>
      <w:r>
        <w:t xml:space="preserve"> </w:t>
      </w:r>
      <w:r>
        <w:t xml:space="preserve">телефона:</w:t>
      </w:r>
      <w:r>
        <w:t xml:space="preserve"> </w:t>
      </w:r>
      <w:r>
        <w:t xml:space="preserve">+7</w:t>
      </w:r>
      <w:r>
        <w:t xml:space="preserve"> </w:t>
      </w:r>
      <w:r>
        <w:t xml:space="preserve">(38255)</w:t>
      </w:r>
      <w:r>
        <w:t xml:space="preserve"> </w:t>
      </w:r>
      <w:r>
        <w:t xml:space="preserve">2-43-03);</w:t>
      </w:r>
      <w:r>
        <w:t xml:space="preserve"> </w:t>
      </w:r>
      <w:r>
        <w:t xml:space="preserve">со</w:t>
      </w:r>
      <w:r>
        <w:t xml:space="preserve"> </w:t>
      </w:r>
      <w:r>
        <w:t xml:space="preserve">стороны</w:t>
      </w:r>
      <w:r>
        <w:t xml:space="preserve"> </w:t>
      </w:r>
      <w:r>
        <w:t xml:space="preserve">исполнителя:</w:t>
      </w:r>
      <w:r>
        <w:t xml:space="preserve"> </w:t>
      </w:r>
      <w:r>
        <w:t xml:space="preserve">общество</w:t>
      </w:r>
      <w:r>
        <w:t xml:space="preserve"> </w:t>
      </w:r>
      <w:r>
        <w:t xml:space="preserve">с</w:t>
      </w:r>
      <w:r>
        <w:t xml:space="preserve"> </w:t>
      </w:r>
      <w:r>
        <w:t xml:space="preserve">ограниченной</w:t>
      </w:r>
      <w:r>
        <w:t xml:space="preserve"> </w:t>
      </w:r>
      <w:r>
        <w:t xml:space="preserve">ответственностью</w:t>
      </w:r>
      <w:r>
        <w:t xml:space="preserve"> </w:t>
      </w:r>
      <w:r>
        <w:t xml:space="preserve">«ГЕОЦЕНТР-Т»</w:t>
      </w:r>
      <w:r>
        <w:t xml:space="preserve"> </w:t>
      </w:r>
      <w:r>
        <w:t xml:space="preserve">(почтовый</w:t>
      </w:r>
      <w:r>
        <w:t xml:space="preserve"> </w:t>
      </w:r>
      <w:r>
        <w:t xml:space="preserve">адрес:</w:t>
      </w:r>
      <w:r>
        <w:t xml:space="preserve"> </w:t>
      </w:r>
      <w:r>
        <w:t xml:space="preserve">634034,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область,</w:t>
      </w:r>
      <w:r>
        <w:t xml:space="preserve"> </w:t>
      </w:r>
      <w:r>
        <w:t xml:space="preserve">г.</w:t>
      </w:r>
      <w:r>
        <w:t xml:space="preserve"> </w:t>
      </w:r>
      <w:r>
        <w:t xml:space="preserve">Томск,</w:t>
      </w:r>
      <w:r>
        <w:t xml:space="preserve"> </w:t>
      </w:r>
      <w:r>
        <w:t xml:space="preserve">ул.</w:t>
      </w:r>
      <w:r>
        <w:t xml:space="preserve"> </w:t>
      </w:r>
      <w:r>
        <w:t xml:space="preserve">Красноармейская,</w:t>
      </w:r>
      <w:r>
        <w:t xml:space="preserve"> </w:t>
      </w:r>
      <w:r>
        <w:t xml:space="preserve">д.</w:t>
      </w:r>
      <w:r>
        <w:t xml:space="preserve"> </w:t>
      </w:r>
      <w:r>
        <w:t xml:space="preserve">122,</w:t>
      </w:r>
      <w:r>
        <w:t xml:space="preserve"> </w:t>
      </w:r>
      <w:r>
        <w:t xml:space="preserve">кв.</w:t>
      </w:r>
      <w:r>
        <w:t xml:space="preserve"> </w:t>
      </w:r>
      <w:r>
        <w:t xml:space="preserve">112;</w:t>
      </w:r>
      <w:r>
        <w:t xml:space="preserve"> </w:t>
      </w:r>
      <w:r>
        <w:t xml:space="preserve">адрес</w:t>
      </w:r>
      <w:r>
        <w:t xml:space="preserve"> </w:t>
      </w:r>
      <w:r>
        <w:t xml:space="preserve">электронной</w:t>
      </w:r>
      <w:r>
        <w:t xml:space="preserve"> </w:t>
      </w:r>
      <w:r>
        <w:t xml:space="preserve">почты:</w:t>
      </w:r>
      <w:r>
        <w:t xml:space="preserve"> </w:t>
      </w:r>
      <w:hyperlink r:id="rId9" w:tooltip="mailto:Geocentrt@yandex.ru" w:history="1">
        <w:r>
          <w:rPr>
            <w:rStyle w:val="651"/>
          </w:rPr>
          <w:t xml:space="preserve">Geocentrt@yandex.ru</w:t>
        </w:r>
      </w:hyperlink>
      <w:r>
        <w:t xml:space="preserve">,</w:t>
      </w:r>
      <w:r>
        <w:t xml:space="preserve"> </w:t>
      </w:r>
      <w:r>
        <w:t xml:space="preserve">номер</w:t>
      </w:r>
      <w:r>
        <w:t xml:space="preserve"> </w:t>
      </w:r>
      <w:r>
        <w:t xml:space="preserve">контактного</w:t>
      </w:r>
      <w:r>
        <w:t xml:space="preserve"> </w:t>
      </w:r>
      <w:r>
        <w:t xml:space="preserve">телефона:</w:t>
      </w:r>
      <w:r>
        <w:t xml:space="preserve"> </w:t>
      </w:r>
      <w:r>
        <w:t xml:space="preserve">+79039555891).</w:t>
      </w:r>
      <w:r/>
    </w:p>
    <w:p>
      <w:pPr>
        <w:contextualSpacing/>
        <w:ind w:left="0" w:right="0" w:firstLine="709"/>
        <w:jc w:val="both"/>
      </w:pPr>
      <w:r>
        <w:t xml:space="preserve">Уведомляем</w:t>
      </w:r>
      <w:r>
        <w:t xml:space="preserve"> </w:t>
      </w:r>
      <w:r>
        <w:t xml:space="preserve">всех</w:t>
      </w:r>
      <w:r>
        <w:t xml:space="preserve"> </w:t>
      </w:r>
      <w:r>
        <w:t xml:space="preserve">заинтересованных</w:t>
      </w:r>
      <w:r>
        <w:t xml:space="preserve"> </w:t>
      </w:r>
      <w:r>
        <w:t xml:space="preserve">лиц</w:t>
      </w:r>
      <w:r>
        <w:t xml:space="preserve"> </w:t>
      </w:r>
      <w:r>
        <w:t xml:space="preserve">о</w:t>
      </w:r>
      <w:r>
        <w:t xml:space="preserve"> </w:t>
      </w:r>
      <w:r>
        <w:t xml:space="preserve">завершении</w:t>
      </w:r>
      <w:r>
        <w:t xml:space="preserve"> </w:t>
      </w:r>
      <w:r>
        <w:t xml:space="preserve">подготовки</w:t>
      </w:r>
      <w:r>
        <w:t xml:space="preserve"> </w:t>
      </w:r>
      <w:r>
        <w:t xml:space="preserve">проектов</w:t>
      </w:r>
      <w:r>
        <w:t xml:space="preserve"> </w:t>
      </w:r>
      <w:r>
        <w:t xml:space="preserve">карт-планов</w:t>
      </w:r>
      <w:r>
        <w:t xml:space="preserve"> </w:t>
      </w:r>
      <w:r>
        <w:t xml:space="preserve">территории,</w:t>
      </w:r>
      <w:r>
        <w:t xml:space="preserve"> </w:t>
      </w:r>
      <w:r>
        <w:t xml:space="preserve">с</w:t>
      </w:r>
      <w:r>
        <w:t xml:space="preserve"> </w:t>
      </w:r>
      <w:r>
        <w:t xml:space="preserve">которыми</w:t>
      </w:r>
      <w:r>
        <w:t xml:space="preserve"> </w:t>
      </w:r>
      <w:r>
        <w:t xml:space="preserve">можно</w:t>
      </w:r>
      <w:r>
        <w:t xml:space="preserve"> </w:t>
      </w:r>
      <w:r>
        <w:t xml:space="preserve">ознакомиться</w:t>
      </w:r>
      <w:r>
        <w:t xml:space="preserve"> </w:t>
      </w:r>
      <w:r>
        <w:t xml:space="preserve">по</w:t>
      </w:r>
      <w:r>
        <w:t xml:space="preserve"> </w:t>
      </w:r>
      <w:r>
        <w:t xml:space="preserve">адресу</w:t>
      </w:r>
      <w:r>
        <w:t xml:space="preserve"> </w:t>
      </w:r>
      <w:r>
        <w:t xml:space="preserve">работы</w:t>
      </w:r>
      <w:r>
        <w:t xml:space="preserve"> </w:t>
      </w:r>
      <w:r>
        <w:t xml:space="preserve">согласительной</w:t>
      </w:r>
      <w:r>
        <w:t xml:space="preserve"> </w:t>
      </w:r>
      <w:r>
        <w:t xml:space="preserve">комиссии:</w:t>
      </w:r>
      <w:r>
        <w:t xml:space="preserve"> </w:t>
      </w:r>
      <w:r>
        <w:t xml:space="preserve">636763,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область,</w:t>
      </w:r>
      <w:r>
        <w:t xml:space="preserve"> </w:t>
      </w:r>
      <w:r>
        <w:t xml:space="preserve">Александровский</w:t>
      </w:r>
      <w:r>
        <w:t xml:space="preserve"> </w:t>
      </w:r>
      <w:r>
        <w:t xml:space="preserve">район,</w:t>
      </w:r>
      <w:r>
        <w:t xml:space="preserve"> </w:t>
      </w:r>
      <w:r>
        <w:t xml:space="preserve">пос.</w:t>
      </w:r>
      <w:r>
        <w:t xml:space="preserve"> </w:t>
      </w:r>
      <w:r>
        <w:t xml:space="preserve">Северный,</w:t>
      </w:r>
      <w:r>
        <w:t xml:space="preserve"> </w:t>
      </w:r>
      <w:r>
        <w:t xml:space="preserve">ул.</w:t>
      </w:r>
      <w:r>
        <w:t xml:space="preserve"> </w:t>
      </w:r>
      <w:r>
        <w:t xml:space="preserve">Дорожная,</w:t>
      </w:r>
      <w:r>
        <w:t xml:space="preserve"> </w:t>
      </w:r>
      <w:r>
        <w:t xml:space="preserve">5,</w:t>
      </w:r>
      <w:r>
        <w:t xml:space="preserve"> </w:t>
      </w:r>
      <w:r>
        <w:t xml:space="preserve">Администрация</w:t>
      </w:r>
      <w:r>
        <w:t xml:space="preserve"> </w:t>
      </w:r>
      <w:r>
        <w:t xml:space="preserve">Северного</w:t>
      </w:r>
      <w:r>
        <w:t xml:space="preserve"> </w:t>
      </w:r>
      <w:r>
        <w:t xml:space="preserve">сельского</w:t>
      </w:r>
      <w:r>
        <w:t xml:space="preserve"> </w:t>
      </w:r>
      <w:r>
        <w:t xml:space="preserve">поселения,</w:t>
      </w:r>
      <w:r>
        <w:t xml:space="preserve"> </w:t>
      </w:r>
      <w:r>
        <w:t xml:space="preserve">или</w:t>
      </w:r>
      <w:r>
        <w:t xml:space="preserve"> </w:t>
      </w:r>
      <w:r>
        <w:t xml:space="preserve">на</w:t>
      </w:r>
      <w:r>
        <w:t xml:space="preserve"> </w:t>
      </w:r>
      <w:r>
        <w:t xml:space="preserve">официальных</w:t>
      </w:r>
      <w:r>
        <w:t xml:space="preserve"> </w:t>
      </w:r>
      <w:r>
        <w:t xml:space="preserve">сайтах</w:t>
      </w:r>
      <w:r>
        <w:t xml:space="preserve"> </w:t>
      </w:r>
      <w:r>
        <w:t xml:space="preserve">в</w:t>
      </w:r>
      <w:r>
        <w:t xml:space="preserve"> </w:t>
      </w:r>
      <w:r>
        <w:t xml:space="preserve">информационно-телекоммуникационной</w:t>
      </w:r>
      <w:r>
        <w:t xml:space="preserve"> </w:t>
      </w:r>
      <w:r>
        <w:t xml:space="preserve">сети</w:t>
      </w:r>
      <w:r>
        <w:t xml:space="preserve"> </w:t>
      </w:r>
      <w:r>
        <w:t xml:space="preserve">«Интернет»:</w:t>
      </w:r>
      <w:r>
        <w:t xml:space="preserve"> </w:t>
      </w:r>
      <w:r>
        <w:t xml:space="preserve">Администрации</w:t>
      </w:r>
      <w:r>
        <w:t xml:space="preserve"> </w:t>
      </w:r>
      <w:r>
        <w:t xml:space="preserve">Александровского</w:t>
      </w:r>
      <w:r>
        <w:t xml:space="preserve"> </w:t>
      </w:r>
      <w:r>
        <w:t xml:space="preserve">района</w:t>
      </w:r>
      <w:r>
        <w:t xml:space="preserve"> </w:t>
      </w:r>
      <w:r>
        <w:t xml:space="preserve">Томской</w:t>
      </w:r>
      <w:r>
        <w:t xml:space="preserve"> </w:t>
      </w:r>
      <w:r>
        <w:t xml:space="preserve">области</w:t>
      </w:r>
      <w:r>
        <w:t xml:space="preserve"> </w:t>
      </w:r>
      <w:r>
        <w:t xml:space="preserve">alsadm.gosuslugi.ru,</w:t>
      </w:r>
      <w:r>
        <w:t xml:space="preserve"> </w:t>
      </w:r>
      <w:r>
        <w:t xml:space="preserve">Департамента</w:t>
      </w:r>
      <w:r>
        <w:t xml:space="preserve"> </w:t>
      </w:r>
      <w:r>
        <w:t xml:space="preserve">по</w:t>
      </w:r>
      <w:r>
        <w:t xml:space="preserve"> </w:t>
      </w:r>
      <w:r>
        <w:t xml:space="preserve">управлению</w:t>
      </w:r>
      <w:r>
        <w:t xml:space="preserve"> </w:t>
      </w:r>
      <w:r>
        <w:t xml:space="preserve">государственной</w:t>
      </w:r>
      <w:r>
        <w:t xml:space="preserve"> </w:t>
      </w:r>
      <w:r>
        <w:t xml:space="preserve">собственностью</w:t>
      </w:r>
      <w:r>
        <w:t xml:space="preserve"> </w:t>
      </w:r>
      <w:r>
        <w:t xml:space="preserve">Томской</w:t>
      </w:r>
      <w:r>
        <w:t xml:space="preserve"> </w:t>
      </w:r>
      <w:r>
        <w:t xml:space="preserve">области</w:t>
      </w:r>
      <w:r>
        <w:t xml:space="preserve"> </w:t>
      </w:r>
      <w:r>
        <w:rPr>
          <w:u w:val="single"/>
        </w:rPr>
        <w:t xml:space="preserve">dugs.tomsk.gov.ru</w:t>
      </w:r>
      <w:r>
        <w:t xml:space="preserve">;</w:t>
      </w:r>
      <w:r>
        <w:t xml:space="preserve"> </w:t>
      </w:r>
      <w:r>
        <w:t xml:space="preserve">Управления</w:t>
      </w:r>
      <w:r>
        <w:t xml:space="preserve"> </w:t>
      </w:r>
      <w:r>
        <w:t xml:space="preserve">Росреестра</w:t>
      </w:r>
      <w:r>
        <w:t xml:space="preserve"> </w:t>
      </w:r>
      <w:r>
        <w:t xml:space="preserve">по</w:t>
      </w:r>
      <w:r>
        <w:t xml:space="preserve"> </w:t>
      </w:r>
      <w:r>
        <w:t xml:space="preserve">Томской</w:t>
      </w:r>
      <w:r>
        <w:t xml:space="preserve"> </w:t>
      </w:r>
      <w:r>
        <w:t xml:space="preserve">области</w:t>
      </w:r>
      <w:r>
        <w:t xml:space="preserve"> </w:t>
      </w:r>
      <w:r>
        <w:rPr>
          <w:u w:val="single"/>
        </w:rPr>
        <w:t xml:space="preserve">rosreestr.gov.ru</w:t>
      </w:r>
      <w:r>
        <w:t xml:space="preserve">.</w:t>
      </w:r>
      <w:r/>
    </w:p>
    <w:p>
      <w:pPr>
        <w:contextualSpacing/>
        <w:ind w:left="0" w:right="0" w:firstLine="709"/>
        <w:jc w:val="both"/>
      </w:pPr>
      <w:r>
        <w:t xml:space="preserve">Заседание</w:t>
      </w:r>
      <w:r>
        <w:t xml:space="preserve"> </w:t>
      </w:r>
      <w:r>
        <w:t xml:space="preserve">согласительной</w:t>
      </w:r>
      <w:r>
        <w:t xml:space="preserve"> </w:t>
      </w:r>
      <w:r>
        <w:t xml:space="preserve">комиссии</w:t>
      </w:r>
      <w:r>
        <w:t xml:space="preserve"> </w:t>
      </w:r>
      <w:r>
        <w:t xml:space="preserve">по</w:t>
      </w:r>
      <w:r>
        <w:t xml:space="preserve"> </w:t>
      </w:r>
      <w:r>
        <w:t xml:space="preserve">вопросу</w:t>
      </w:r>
      <w:r>
        <w:t xml:space="preserve"> </w:t>
      </w:r>
      <w:r>
        <w:t xml:space="preserve">согласования</w:t>
      </w:r>
      <w:r>
        <w:t xml:space="preserve"> </w:t>
      </w:r>
      <w:r>
        <w:t xml:space="preserve">местоположения</w:t>
      </w:r>
      <w:r>
        <w:t xml:space="preserve"> </w:t>
      </w:r>
      <w:r>
        <w:t xml:space="preserve">границ</w:t>
      </w:r>
      <w:r>
        <w:t xml:space="preserve"> </w:t>
      </w:r>
      <w:r>
        <w:t xml:space="preserve">земельных</w:t>
      </w:r>
      <w:r>
        <w:t xml:space="preserve"> </w:t>
      </w:r>
      <w:r>
        <w:t xml:space="preserve">участков</w:t>
      </w:r>
      <w:r>
        <w:t xml:space="preserve"> </w:t>
      </w:r>
      <w:r>
        <w:t xml:space="preserve">состоится</w:t>
      </w:r>
      <w:r>
        <w:t xml:space="preserve"> </w:t>
      </w:r>
      <w:r>
        <w:t xml:space="preserve">по</w:t>
      </w:r>
      <w:r>
        <w:t xml:space="preserve"> </w:t>
      </w:r>
      <w:r>
        <w:t xml:space="preserve">адрес</w:t>
      </w:r>
      <w:r>
        <w:t xml:space="preserve">ам</w:t>
      </w:r>
      <w:r>
        <w:t xml:space="preserve">:</w:t>
      </w:r>
      <w:r>
        <w:t xml:space="preserve"> </w:t>
      </w:r>
      <w:r>
        <w:t xml:space="preserve">636760,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область,</w:t>
      </w:r>
      <w:r>
        <w:t xml:space="preserve"> </w:t>
      </w:r>
      <w:r>
        <w:t xml:space="preserve">Александровский</w:t>
      </w:r>
      <w:r>
        <w:t xml:space="preserve"> </w:t>
      </w:r>
      <w:r>
        <w:t xml:space="preserve">р-он,</w:t>
      </w:r>
      <w:r>
        <w:t xml:space="preserve"> </w:t>
      </w:r>
      <w:r>
        <w:t xml:space="preserve">с.</w:t>
      </w:r>
      <w:r>
        <w:t xml:space="preserve"> </w:t>
      </w:r>
      <w:r>
        <w:t xml:space="preserve">Александровское,</w:t>
      </w:r>
      <w:r>
        <w:t xml:space="preserve"> </w:t>
      </w:r>
      <w:r>
        <w:t xml:space="preserve">ул.</w:t>
      </w:r>
      <w:r>
        <w:t xml:space="preserve"> </w:t>
      </w:r>
      <w:r>
        <w:t xml:space="preserve">Лебедева</w:t>
      </w:r>
      <w:r>
        <w:t xml:space="preserve"> </w:t>
      </w:r>
      <w:r>
        <w:t xml:space="preserve">30</w:t>
      </w:r>
      <w:r>
        <w:t xml:space="preserve">,</w:t>
      </w:r>
      <w:r>
        <w:t xml:space="preserve"> </w:t>
      </w:r>
      <w:r>
        <w:t xml:space="preserve">Администрация</w:t>
      </w:r>
      <w:r>
        <w:t xml:space="preserve"> </w:t>
      </w:r>
      <w:r>
        <w:t xml:space="preserve">Александровского</w:t>
      </w:r>
      <w:r>
        <w:t xml:space="preserve"> </w:t>
      </w:r>
      <w:r>
        <w:t xml:space="preserve">сельского</w:t>
      </w:r>
      <w:r>
        <w:t xml:space="preserve"> </w:t>
      </w:r>
      <w:r>
        <w:t xml:space="preserve">поселения</w:t>
      </w:r>
      <w:r>
        <w:rPr>
          <w:b/>
          <w:bCs/>
        </w:rPr>
        <w:t xml:space="preserve"> </w:t>
      </w:r>
      <w:r>
        <w:rPr>
          <w:b/>
          <w:bCs/>
        </w:rPr>
        <w:t xml:space="preserve">, </w:t>
      </w:r>
      <w:r>
        <w:t xml:space="preserve">636764,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область,</w:t>
      </w:r>
      <w:r>
        <w:t xml:space="preserve"> </w:t>
      </w:r>
      <w:r>
        <w:t xml:space="preserve">Александровский</w:t>
      </w:r>
      <w:r>
        <w:t xml:space="preserve"> </w:t>
      </w:r>
      <w:r>
        <w:t xml:space="preserve">р-он,</w:t>
      </w:r>
      <w:r>
        <w:t xml:space="preserve"> </w:t>
      </w:r>
      <w:r>
        <w:t xml:space="preserve">с.</w:t>
      </w:r>
      <w:r>
        <w:t xml:space="preserve"> </w:t>
      </w:r>
      <w:r>
        <w:t xml:space="preserve">Лукашкин</w:t>
      </w:r>
      <w:r>
        <w:t xml:space="preserve"> </w:t>
      </w:r>
      <w:r>
        <w:t xml:space="preserve">Яр,</w:t>
      </w:r>
      <w:r>
        <w:t xml:space="preserve"> </w:t>
      </w:r>
      <w:r>
        <w:t xml:space="preserve">ул.</w:t>
      </w:r>
      <w:r>
        <w:t xml:space="preserve"> </w:t>
      </w:r>
      <w:r>
        <w:t xml:space="preserve">Центральная,</w:t>
      </w:r>
      <w:r>
        <w:t xml:space="preserve"> </w:t>
      </w:r>
      <w:r>
        <w:t xml:space="preserve">27,</w:t>
      </w:r>
      <w:r>
        <w:t xml:space="preserve"> </w:t>
      </w:r>
      <w:r>
        <w:t xml:space="preserve">Администрация</w:t>
      </w:r>
      <w:r>
        <w:t xml:space="preserve"> Лукашкин-Ярского </w:t>
      </w:r>
      <w:r>
        <w:t xml:space="preserve">сельского</w:t>
      </w:r>
      <w:r>
        <w:t xml:space="preserve"> </w:t>
      </w:r>
      <w:r>
        <w:t xml:space="preserve">поселения</w:t>
      </w:r>
      <w:r>
        <w:t xml:space="preserve">, </w:t>
      </w:r>
      <w:r>
        <w:t xml:space="preserve">636765,</w:t>
      </w:r>
      <w:r>
        <w:t xml:space="preserve"> </w:t>
      </w:r>
      <w:r>
        <w:t xml:space="preserve">Томская</w:t>
      </w:r>
      <w:r>
        <w:t xml:space="preserve"> </w:t>
      </w:r>
      <w:r>
        <w:t xml:space="preserve">обл.,</w:t>
      </w:r>
      <w:r>
        <w:t xml:space="preserve"> </w:t>
      </w:r>
      <w:r>
        <w:t xml:space="preserve">Александровский</w:t>
      </w:r>
      <w:r>
        <w:t xml:space="preserve"> </w:t>
      </w:r>
      <w:r>
        <w:t xml:space="preserve">р-н.,</w:t>
      </w:r>
      <w:r>
        <w:t xml:space="preserve"> </w:t>
      </w:r>
      <w:r>
        <w:t xml:space="preserve">с.</w:t>
      </w:r>
      <w:r>
        <w:t xml:space="preserve"> </w:t>
      </w:r>
      <w:r>
        <w:t xml:space="preserve">Назино,</w:t>
      </w:r>
      <w:r>
        <w:t xml:space="preserve"> </w:t>
      </w:r>
      <w:r>
        <w:t xml:space="preserve">пер.</w:t>
      </w:r>
      <w:r>
        <w:t xml:space="preserve"> </w:t>
      </w:r>
      <w:r>
        <w:t xml:space="preserve">Центральный,</w:t>
      </w:r>
      <w:r>
        <w:t xml:space="preserve"> </w:t>
      </w:r>
      <w:r>
        <w:t xml:space="preserve">д.</w:t>
      </w:r>
      <w:r>
        <w:t xml:space="preserve"> </w:t>
      </w:r>
      <w:r>
        <w:t xml:space="preserve">2</w:t>
      </w:r>
      <w:r>
        <w:t xml:space="preserve">,</w:t>
      </w:r>
      <w:r>
        <w:t xml:space="preserve"> </w:t>
      </w:r>
      <w:r>
        <w:t xml:space="preserve">Администрация</w:t>
      </w:r>
      <w:r>
        <w:t xml:space="preserve"> Назинского </w:t>
      </w:r>
      <w:r>
        <w:t xml:space="preserve">сельского</w:t>
      </w:r>
      <w:r>
        <w:t xml:space="preserve"> </w:t>
      </w:r>
      <w:r>
        <w:t xml:space="preserve">поселения</w:t>
      </w:r>
      <w:r>
        <w:rPr>
          <w:b/>
          <w:bCs/>
        </w:rPr>
        <w:t xml:space="preserve"> </w:t>
      </w:r>
      <w:r>
        <w:rPr>
          <w:b/>
          <w:bCs/>
        </w:rPr>
        <w:t xml:space="preserve">«</w:t>
      </w:r>
      <w:r>
        <w:rPr>
          <w:b/>
          <w:bCs/>
        </w:rPr>
        <w:t xml:space="preserve">10</w:t>
      </w:r>
      <w:r>
        <w:rPr>
          <w:b/>
          <w:bCs/>
        </w:rPr>
        <w:t xml:space="preserve">»</w:t>
      </w:r>
      <w:r>
        <w:rPr>
          <w:b/>
          <w:bCs/>
        </w:rPr>
        <w:t xml:space="preserve"> августа </w:t>
      </w:r>
      <w:r>
        <w:rPr>
          <w:b/>
          <w:bCs/>
        </w:rPr>
        <w:t xml:space="preserve">2026</w:t>
      </w:r>
      <w:r>
        <w:rPr>
          <w:b/>
          <w:bCs/>
        </w:rPr>
        <w:t xml:space="preserve"> </w:t>
      </w:r>
      <w:r>
        <w:rPr>
          <w:b/>
          <w:bCs/>
        </w:rPr>
        <w:t xml:space="preserve">г.:</w:t>
      </w:r>
      <w:r/>
    </w:p>
    <w:p>
      <w:pPr>
        <w:contextualSpacing/>
        <w:jc w:val="both"/>
      </w:pPr>
      <w:r>
        <w:rPr>
          <w:b/>
          <w:bCs/>
        </w:rPr>
        <w:t xml:space="preserve">-</w:t>
      </w:r>
      <w:r>
        <w:rPr>
          <w:b/>
          <w:bCs/>
        </w:rPr>
        <w:t xml:space="preserve"> </w:t>
      </w:r>
      <w:r>
        <w:t xml:space="preserve">на</w:t>
      </w:r>
      <w:r>
        <w:t xml:space="preserve"> </w:t>
      </w:r>
      <w:r>
        <w:t xml:space="preserve">территории</w:t>
      </w:r>
      <w:r>
        <w:t xml:space="preserve"> </w:t>
      </w:r>
      <w:r>
        <w:t xml:space="preserve">кадастрового</w:t>
      </w:r>
      <w:r>
        <w:t xml:space="preserve"> </w:t>
      </w:r>
      <w:r>
        <w:t xml:space="preserve">квартала:</w:t>
      </w:r>
      <w:r>
        <w:t xml:space="preserve"> </w:t>
      </w:r>
      <w:r>
        <w:rPr>
          <w:b/>
          <w:bCs/>
        </w:rPr>
        <w:t xml:space="preserve">70:01:00000</w:t>
      </w:r>
      <w:r>
        <w:rPr>
          <w:b/>
          <w:bCs/>
        </w:rPr>
        <w:t xml:space="preserve">1</w:t>
      </w:r>
      <w:r>
        <w:rPr>
          <w:b/>
          <w:bCs/>
        </w:rPr>
        <w:t xml:space="preserve">4</w:t>
      </w:r>
      <w:r>
        <w:rPr>
          <w:b/>
          <w:bCs/>
        </w:rPr>
        <w:t xml:space="preserve"> </w:t>
      </w:r>
      <w:r>
        <w:rPr>
          <w:b/>
          <w:bCs/>
        </w:rPr>
        <w:t xml:space="preserve">в</w:t>
      </w:r>
      <w:r>
        <w:rPr>
          <w:b/>
          <w:bCs/>
        </w:rPr>
        <w:t xml:space="preserve"> </w:t>
      </w:r>
      <w:r>
        <w:rPr>
          <w:b/>
          <w:bCs/>
        </w:rPr>
        <w:t xml:space="preserve">1</w:t>
      </w:r>
      <w:r>
        <w:rPr>
          <w:b/>
          <w:bCs/>
        </w:rPr>
        <w:t xml:space="preserve">2</w:t>
      </w:r>
      <w:r>
        <w:rPr>
          <w:b/>
          <w:bCs/>
        </w:rPr>
        <w:t xml:space="preserve"> </w:t>
      </w:r>
      <w:r>
        <w:rPr>
          <w:b/>
          <w:bCs/>
        </w:rPr>
        <w:t xml:space="preserve">часов</w:t>
      </w:r>
      <w:r>
        <w:rPr>
          <w:b/>
          <w:bCs/>
        </w:rPr>
        <w:t xml:space="preserve"> </w:t>
      </w:r>
      <w:r>
        <w:rPr>
          <w:b/>
          <w:bCs/>
        </w:rPr>
        <w:t xml:space="preserve">30</w:t>
      </w:r>
      <w:r>
        <w:rPr>
          <w:b/>
          <w:bCs/>
        </w:rPr>
        <w:t xml:space="preserve"> </w:t>
      </w:r>
      <w:r>
        <w:rPr>
          <w:b/>
          <w:bCs/>
        </w:rPr>
        <w:t xml:space="preserve">минут;</w:t>
      </w:r>
      <w:r/>
    </w:p>
    <w:p>
      <w:pPr>
        <w:contextualSpacing/>
        <w:ind w:left="0" w:right="0" w:firstLine="709"/>
        <w:jc w:val="both"/>
      </w:pPr>
      <w:r>
        <w:t xml:space="preserve">Для</w:t>
      </w:r>
      <w:r>
        <w:t xml:space="preserve"> </w:t>
      </w:r>
      <w:r>
        <w:t xml:space="preserve">участия</w:t>
      </w:r>
      <w:r>
        <w:t xml:space="preserve"> </w:t>
      </w:r>
      <w:r>
        <w:t xml:space="preserve">в</w:t>
      </w:r>
      <w:r>
        <w:t xml:space="preserve"> </w:t>
      </w:r>
      <w:r>
        <w:t xml:space="preserve">согласовании</w:t>
      </w:r>
      <w:r>
        <w:t xml:space="preserve"> </w:t>
      </w:r>
      <w:r>
        <w:t xml:space="preserve">местоположения</w:t>
      </w:r>
      <w:r>
        <w:t xml:space="preserve"> </w:t>
      </w:r>
      <w:r>
        <w:t xml:space="preserve">границ</w:t>
      </w:r>
      <w:r>
        <w:t xml:space="preserve"> </w:t>
      </w:r>
      <w:r>
        <w:t xml:space="preserve">при</w:t>
      </w:r>
      <w:r>
        <w:t xml:space="preserve"> </w:t>
      </w:r>
      <w:r>
        <w:t xml:space="preserve">себе</w:t>
      </w:r>
      <w:r>
        <w:t xml:space="preserve"> </w:t>
      </w:r>
      <w:r>
        <w:t xml:space="preserve">необходимо</w:t>
      </w:r>
      <w:r>
        <w:t xml:space="preserve"> </w:t>
      </w:r>
      <w:r>
        <w:t xml:space="preserve">иметь</w:t>
      </w:r>
      <w:r>
        <w:t xml:space="preserve"> </w:t>
      </w:r>
      <w:r>
        <w:t xml:space="preserve">документ,</w:t>
      </w:r>
      <w:r>
        <w:t xml:space="preserve"> </w:t>
      </w:r>
      <w:r>
        <w:t xml:space="preserve">удостоверяющий</w:t>
      </w:r>
      <w:r>
        <w:t xml:space="preserve"> </w:t>
      </w:r>
      <w:r>
        <w:t xml:space="preserve">личность,</w:t>
      </w:r>
      <w:r>
        <w:t xml:space="preserve"> </w:t>
      </w:r>
      <w:r>
        <w:t xml:space="preserve">а</w:t>
      </w:r>
      <w:r>
        <w:t xml:space="preserve"> </w:t>
      </w:r>
      <w:r>
        <w:t xml:space="preserve">также</w:t>
      </w:r>
      <w:r>
        <w:t xml:space="preserve"> </w:t>
      </w:r>
      <w:r>
        <w:t xml:space="preserve">документы,</w:t>
      </w:r>
      <w:r>
        <w:t xml:space="preserve"> </w:t>
      </w:r>
      <w:r>
        <w:t xml:space="preserve">подтверждающие</w:t>
      </w:r>
      <w:r>
        <w:t xml:space="preserve"> </w:t>
      </w:r>
      <w:r>
        <w:t xml:space="preserve">права</w:t>
      </w:r>
      <w:r>
        <w:t xml:space="preserve"> </w:t>
      </w:r>
      <w:r>
        <w:t xml:space="preserve">на</w:t>
      </w:r>
      <w:r>
        <w:t xml:space="preserve"> </w:t>
      </w:r>
      <w:r>
        <w:t xml:space="preserve">соответствующий</w:t>
      </w:r>
      <w:r>
        <w:t xml:space="preserve"> </w:t>
      </w:r>
      <w:r>
        <w:t xml:space="preserve">земельный</w:t>
      </w:r>
      <w:r>
        <w:t xml:space="preserve"> </w:t>
      </w:r>
      <w:r>
        <w:t xml:space="preserve">участок.</w:t>
      </w:r>
      <w:r>
        <w:t xml:space="preserve"> </w:t>
      </w:r>
      <w:r>
        <w:t xml:space="preserve">Обоснованные</w:t>
      </w:r>
      <w:r>
        <w:t xml:space="preserve"> </w:t>
      </w:r>
      <w:r>
        <w:t xml:space="preserve">возражения</w:t>
      </w:r>
      <w:r>
        <w:t xml:space="preserve"> </w:t>
      </w:r>
      <w:r>
        <w:t xml:space="preserve">относительно</w:t>
      </w:r>
      <w:r>
        <w:t xml:space="preserve"> </w:t>
      </w:r>
      <w:r>
        <w:t xml:space="preserve">местоположения</w:t>
      </w:r>
      <w:r>
        <w:t xml:space="preserve"> </w:t>
      </w:r>
      <w:r>
        <w:t xml:space="preserve">границ</w:t>
      </w:r>
      <w:r>
        <w:t xml:space="preserve"> </w:t>
      </w:r>
      <w:r>
        <w:t xml:space="preserve">земельных</w:t>
      </w:r>
      <w:r>
        <w:t xml:space="preserve"> </w:t>
      </w:r>
      <w:r>
        <w:t xml:space="preserve">участков,</w:t>
      </w:r>
      <w:r>
        <w:t xml:space="preserve"> </w:t>
      </w:r>
      <w:r>
        <w:t xml:space="preserve">содержащихся</w:t>
      </w:r>
      <w:r>
        <w:t xml:space="preserve"> </w:t>
      </w:r>
      <w:r>
        <w:t xml:space="preserve">в</w:t>
      </w:r>
      <w:r>
        <w:t xml:space="preserve"> </w:t>
      </w:r>
      <w:r>
        <w:t xml:space="preserve">проектах</w:t>
      </w:r>
      <w:r>
        <w:t xml:space="preserve"> </w:t>
      </w:r>
      <w:r>
        <w:t xml:space="preserve">карт-планов</w:t>
      </w:r>
      <w:r>
        <w:t xml:space="preserve"> </w:t>
      </w:r>
      <w:r>
        <w:t xml:space="preserve">территории,</w:t>
      </w:r>
      <w:r>
        <w:t xml:space="preserve"> </w:t>
      </w:r>
      <w:r>
        <w:t xml:space="preserve">можно</w:t>
      </w:r>
      <w:r>
        <w:t xml:space="preserve"> </w:t>
      </w:r>
      <w:r>
        <w:t xml:space="preserve">представить</w:t>
      </w:r>
      <w:r>
        <w:t xml:space="preserve"> </w:t>
      </w:r>
      <w:r>
        <w:t xml:space="preserve">в</w:t>
      </w:r>
      <w:r>
        <w:t xml:space="preserve"> </w:t>
      </w:r>
      <w:r>
        <w:t xml:space="preserve">согласительную</w:t>
      </w:r>
      <w:r>
        <w:t xml:space="preserve"> </w:t>
      </w:r>
      <w:r>
        <w:t xml:space="preserve">комиссию</w:t>
      </w:r>
      <w:r>
        <w:t xml:space="preserve"> </w:t>
      </w:r>
      <w:r>
        <w:t xml:space="preserve">в</w:t>
      </w:r>
      <w:r>
        <w:t xml:space="preserve"> </w:t>
      </w:r>
      <w:r>
        <w:t xml:space="preserve">письменной</w:t>
      </w:r>
      <w:r>
        <w:t xml:space="preserve"> </w:t>
      </w:r>
      <w:r>
        <w:t xml:space="preserve">форме</w:t>
      </w:r>
      <w:r>
        <w:t xml:space="preserve"> </w:t>
      </w:r>
      <w:r>
        <w:t xml:space="preserve">в</w:t>
      </w:r>
      <w:r>
        <w:t xml:space="preserve"> </w:t>
      </w:r>
      <w:r>
        <w:t xml:space="preserve">период</w:t>
      </w:r>
      <w:r>
        <w:t xml:space="preserve"> </w:t>
      </w:r>
      <w:r>
        <w:rPr>
          <w:b/>
          <w:bCs/>
        </w:rPr>
        <w:t xml:space="preserve">с</w:t>
      </w:r>
      <w:r>
        <w:rPr>
          <w:b/>
          <w:bCs/>
        </w:rPr>
        <w:t xml:space="preserve"> </w:t>
      </w:r>
      <w:r>
        <w:rPr>
          <w:b/>
          <w:bCs/>
        </w:rPr>
        <w:t xml:space="preserve">«</w:t>
      </w:r>
      <w:r>
        <w:rPr>
          <w:b/>
          <w:bCs/>
        </w:rPr>
        <w:t xml:space="preserve">2</w:t>
      </w:r>
      <w:r>
        <w:rPr>
          <w:b/>
          <w:bCs/>
        </w:rPr>
        <w:t xml:space="preserve">0</w:t>
      </w:r>
      <w:r>
        <w:rPr>
          <w:b/>
          <w:bCs/>
        </w:rPr>
        <w:t xml:space="preserve">»</w:t>
      </w:r>
      <w:r>
        <w:rPr>
          <w:b/>
          <w:bCs/>
        </w:rPr>
        <w:t xml:space="preserve"> </w:t>
      </w:r>
      <w:r>
        <w:rPr>
          <w:b/>
          <w:bCs/>
        </w:rPr>
        <w:t xml:space="preserve">ию</w:t>
      </w:r>
      <w:r>
        <w:rPr>
          <w:b/>
          <w:bCs/>
        </w:rPr>
        <w:t xml:space="preserve">л</w:t>
      </w:r>
      <w:r>
        <w:rPr>
          <w:b/>
          <w:bCs/>
        </w:rPr>
        <w:t xml:space="preserve">я</w:t>
      </w:r>
      <w:r>
        <w:rPr>
          <w:b/>
          <w:bCs/>
        </w:rPr>
        <w:t xml:space="preserve"> </w:t>
      </w:r>
      <w:r>
        <w:rPr>
          <w:b/>
          <w:bCs/>
        </w:rPr>
        <w:t xml:space="preserve">2026</w:t>
      </w:r>
      <w:r>
        <w:rPr>
          <w:b/>
          <w:bCs/>
        </w:rPr>
        <w:t xml:space="preserve"> </w:t>
      </w:r>
      <w:r>
        <w:rPr>
          <w:b/>
          <w:bCs/>
        </w:rPr>
        <w:t xml:space="preserve">г.</w:t>
      </w:r>
      <w:r>
        <w:rPr>
          <w:b/>
          <w:bCs/>
        </w:rPr>
        <w:t xml:space="preserve"> </w:t>
      </w:r>
      <w:r>
        <w:rPr>
          <w:b/>
          <w:bCs/>
        </w:rPr>
        <w:t xml:space="preserve">по</w:t>
      </w:r>
      <w:r>
        <w:rPr>
          <w:b/>
          <w:bCs/>
        </w:rPr>
        <w:t xml:space="preserve"> </w:t>
      </w:r>
      <w:r>
        <w:rPr>
          <w:b/>
          <w:bCs/>
        </w:rPr>
        <w:t xml:space="preserve">«</w:t>
      </w:r>
      <w:r>
        <w:rPr>
          <w:b/>
          <w:bCs/>
        </w:rPr>
        <w:t xml:space="preserve">1</w:t>
      </w:r>
      <w:r>
        <w:rPr>
          <w:b/>
          <w:bCs/>
        </w:rPr>
        <w:t xml:space="preserve">0</w:t>
      </w:r>
      <w:r>
        <w:rPr>
          <w:b/>
          <w:bCs/>
        </w:rPr>
        <w:t xml:space="preserve">»</w:t>
      </w:r>
      <w:r>
        <w:rPr>
          <w:b/>
          <w:bCs/>
        </w:rPr>
        <w:t xml:space="preserve"> </w:t>
      </w:r>
      <w:r>
        <w:rPr>
          <w:b/>
          <w:bCs/>
        </w:rPr>
        <w:t xml:space="preserve">августа</w:t>
      </w:r>
      <w:r>
        <w:rPr>
          <w:b/>
          <w:bCs/>
        </w:rPr>
        <w:t xml:space="preserve"> </w:t>
      </w:r>
      <w:r>
        <w:rPr>
          <w:b/>
          <w:bCs/>
        </w:rPr>
        <w:t xml:space="preserve">2026г.</w:t>
      </w:r>
      <w:r>
        <w:rPr>
          <w:b/>
          <w:bCs/>
        </w:rPr>
        <w:t xml:space="preserve"> </w:t>
      </w:r>
      <w:r>
        <w:rPr>
          <w:b/>
          <w:bCs/>
        </w:rPr>
        <w:t xml:space="preserve">и</w:t>
      </w:r>
      <w:r>
        <w:rPr>
          <w:b/>
          <w:bCs/>
        </w:rPr>
        <w:t xml:space="preserve"> </w:t>
      </w:r>
      <w:r>
        <w:rPr>
          <w:b/>
          <w:bCs/>
        </w:rPr>
        <w:t xml:space="preserve">с</w:t>
      </w:r>
      <w:r>
        <w:rPr>
          <w:b/>
          <w:bCs/>
        </w:rPr>
        <w:t xml:space="preserve"> </w:t>
      </w:r>
      <w:r>
        <w:rPr>
          <w:b/>
          <w:bCs/>
        </w:rPr>
        <w:t xml:space="preserve">«</w:t>
      </w:r>
      <w:r>
        <w:rPr>
          <w:b/>
          <w:bCs/>
        </w:rPr>
        <w:t xml:space="preserve">1</w:t>
      </w:r>
      <w:r>
        <w:rPr>
          <w:b/>
          <w:bCs/>
        </w:rPr>
        <w:t xml:space="preserve">1</w:t>
      </w:r>
      <w:r>
        <w:rPr>
          <w:b/>
          <w:bCs/>
        </w:rPr>
        <w:t xml:space="preserve">»</w:t>
      </w:r>
      <w:r>
        <w:rPr>
          <w:b/>
          <w:bCs/>
        </w:rPr>
        <w:t xml:space="preserve"> </w:t>
      </w:r>
      <w:r>
        <w:rPr>
          <w:b/>
          <w:bCs/>
        </w:rPr>
        <w:t xml:space="preserve">августа</w:t>
      </w:r>
      <w:r>
        <w:rPr>
          <w:b/>
          <w:bCs/>
        </w:rPr>
        <w:t xml:space="preserve"> </w:t>
      </w:r>
      <w:r>
        <w:rPr>
          <w:b/>
          <w:bCs/>
        </w:rPr>
        <w:t xml:space="preserve">2026г.</w:t>
      </w:r>
      <w:r>
        <w:rPr>
          <w:b/>
          <w:bCs/>
        </w:rPr>
        <w:t xml:space="preserve"> </w:t>
      </w:r>
      <w:r>
        <w:rPr>
          <w:b/>
          <w:bCs/>
        </w:rPr>
        <w:t xml:space="preserve">по</w:t>
      </w:r>
      <w:r>
        <w:rPr>
          <w:b/>
          <w:bCs/>
        </w:rPr>
        <w:t xml:space="preserve"> </w:t>
      </w:r>
      <w:r>
        <w:rPr>
          <w:b/>
          <w:bCs/>
        </w:rPr>
        <w:t xml:space="preserve">«</w:t>
      </w:r>
      <w:r>
        <w:rPr>
          <w:b/>
          <w:bCs/>
        </w:rPr>
        <w:t xml:space="preserve">1</w:t>
      </w:r>
      <w:r>
        <w:rPr>
          <w:b/>
          <w:bCs/>
        </w:rPr>
        <w:t xml:space="preserve">4</w:t>
      </w:r>
      <w:r>
        <w:rPr>
          <w:b/>
          <w:bCs/>
        </w:rPr>
        <w:t xml:space="preserve">»</w:t>
      </w:r>
      <w:r>
        <w:rPr>
          <w:b/>
          <w:bCs/>
        </w:rPr>
        <w:t xml:space="preserve"> </w:t>
      </w:r>
      <w:r>
        <w:rPr>
          <w:b/>
          <w:bCs/>
        </w:rPr>
        <w:t xml:space="preserve">сентября</w:t>
      </w:r>
      <w:r>
        <w:rPr>
          <w:b/>
          <w:bCs/>
        </w:rPr>
        <w:t xml:space="preserve"> </w:t>
      </w:r>
      <w:r>
        <w:rPr>
          <w:b/>
          <w:bCs/>
        </w:rPr>
        <w:t xml:space="preserve">2026</w:t>
      </w:r>
      <w:r>
        <w:rPr>
          <w:b/>
          <w:bCs/>
        </w:rPr>
        <w:t xml:space="preserve"> </w:t>
      </w:r>
      <w:r>
        <w:rPr>
          <w:b/>
          <w:bCs/>
        </w:rPr>
        <w:t xml:space="preserve">г</w:t>
      </w:r>
      <w:r>
        <w:t xml:space="preserve">.</w:t>
      </w:r>
      <w:r/>
    </w:p>
    <w:p>
      <w:pPr>
        <w:contextualSpacing/>
        <w:ind w:left="0" w:right="0" w:firstLine="709"/>
        <w:jc w:val="both"/>
      </w:pPr>
      <w:r>
        <w:t xml:space="preserve">Возражения</w:t>
      </w:r>
      <w:r>
        <w:t xml:space="preserve"> </w:t>
      </w:r>
      <w:r>
        <w:t xml:space="preserve">оформляются</w:t>
      </w:r>
      <w:r>
        <w:t xml:space="preserve"> </w:t>
      </w:r>
      <w:r>
        <w:t xml:space="preserve">в</w:t>
      </w:r>
      <w:r>
        <w:t xml:space="preserve"> </w:t>
      </w:r>
      <w:r>
        <w:t xml:space="preserve">соответствии</w:t>
      </w:r>
      <w:r>
        <w:t xml:space="preserve"> </w:t>
      </w:r>
      <w:r>
        <w:t xml:space="preserve">с</w:t>
      </w:r>
      <w:r>
        <w:t xml:space="preserve"> </w:t>
      </w:r>
      <w:r>
        <w:t xml:space="preserve">частью</w:t>
      </w:r>
      <w:r>
        <w:t xml:space="preserve"> </w:t>
      </w:r>
      <w:r>
        <w:t xml:space="preserve">15</w:t>
      </w:r>
      <w:r>
        <w:t xml:space="preserve"> </w:t>
      </w:r>
      <w:r>
        <w:t xml:space="preserve">статьи</w:t>
      </w:r>
      <w:r>
        <w:t xml:space="preserve"> </w:t>
      </w:r>
      <w:r>
        <w:t xml:space="preserve">42.10</w:t>
      </w:r>
      <w:r>
        <w:t xml:space="preserve"> </w:t>
      </w:r>
      <w:r>
        <w:t xml:space="preserve">Федерального</w:t>
      </w:r>
      <w:r>
        <w:t xml:space="preserve"> </w:t>
      </w:r>
      <w:r>
        <w:t xml:space="preserve">закона</w:t>
      </w:r>
      <w:r>
        <w:t xml:space="preserve"> </w:t>
      </w:r>
      <w:r>
        <w:t xml:space="preserve">от</w:t>
      </w:r>
      <w:r>
        <w:t xml:space="preserve"> </w:t>
      </w:r>
      <w:r>
        <w:t xml:space="preserve">24</w:t>
      </w:r>
      <w:r>
        <w:t xml:space="preserve"> </w:t>
      </w:r>
      <w:r>
        <w:t xml:space="preserve">июля</w:t>
      </w:r>
      <w:r>
        <w:t xml:space="preserve"> </w:t>
      </w:r>
      <w:r>
        <w:t xml:space="preserve">2007</w:t>
      </w:r>
      <w:r>
        <w:t xml:space="preserve"> </w:t>
      </w:r>
      <w:r>
        <w:t xml:space="preserve">г.</w:t>
      </w:r>
      <w:r>
        <w:t xml:space="preserve"> </w:t>
      </w:r>
      <w:r>
        <w:t xml:space="preserve">№</w:t>
      </w:r>
      <w:r>
        <w:t xml:space="preserve"> </w:t>
      </w:r>
      <w:r>
        <w:t xml:space="preserve">221-ФЗ</w:t>
      </w:r>
      <w:r>
        <w:t xml:space="preserve"> </w:t>
      </w:r>
      <w:r>
        <w:t xml:space="preserve">«О</w:t>
      </w:r>
      <w:r>
        <w:t xml:space="preserve"> </w:t>
      </w:r>
      <w:r>
        <w:t xml:space="preserve">государственном</w:t>
      </w:r>
      <w:r>
        <w:t xml:space="preserve"> </w:t>
      </w:r>
      <w:r>
        <w:t xml:space="preserve">кадастре</w:t>
      </w:r>
      <w:r>
        <w:t xml:space="preserve"> </w:t>
      </w:r>
      <w:r>
        <w:t xml:space="preserve">недвижимости»</w:t>
      </w:r>
      <w:r>
        <w:t xml:space="preserve"> </w:t>
      </w:r>
      <w:r>
        <w:t xml:space="preserve">и</w:t>
      </w:r>
      <w:r>
        <w:t xml:space="preserve"> </w:t>
      </w:r>
      <w:r>
        <w:t xml:space="preserve">включают</w:t>
      </w:r>
      <w:r>
        <w:t xml:space="preserve"> </w:t>
      </w:r>
      <w:r>
        <w:t xml:space="preserve">в</w:t>
      </w:r>
      <w:r>
        <w:t xml:space="preserve"> </w:t>
      </w:r>
      <w:r>
        <w:t xml:space="preserve">себя</w:t>
      </w:r>
      <w:r>
        <w:t xml:space="preserve"> </w:t>
      </w:r>
      <w:r>
        <w:t xml:space="preserve">сведения</w:t>
      </w:r>
      <w:r>
        <w:t xml:space="preserve"> </w:t>
      </w:r>
      <w:r>
        <w:t xml:space="preserve">о</w:t>
      </w:r>
      <w:r>
        <w:t xml:space="preserve"> </w:t>
      </w:r>
      <w:r>
        <w:t xml:space="preserve">лице,</w:t>
      </w:r>
      <w:r>
        <w:t xml:space="preserve"> </w:t>
      </w:r>
      <w:r>
        <w:t xml:space="preserve">направившем</w:t>
      </w:r>
      <w:r>
        <w:t xml:space="preserve"> </w:t>
      </w:r>
      <w:r>
        <w:t xml:space="preserve">данное</w:t>
      </w:r>
      <w:r>
        <w:t xml:space="preserve"> </w:t>
      </w:r>
      <w:r>
        <w:t xml:space="preserve">возражение,</w:t>
      </w:r>
      <w:r>
        <w:t xml:space="preserve"> </w:t>
      </w:r>
      <w:r>
        <w:t xml:space="preserve">в</w:t>
      </w:r>
      <w:r>
        <w:t xml:space="preserve"> </w:t>
      </w:r>
      <w:r>
        <w:t xml:space="preserve">том</w:t>
      </w:r>
      <w:r>
        <w:t xml:space="preserve"> </w:t>
      </w:r>
      <w:r>
        <w:t xml:space="preserve">числе</w:t>
      </w:r>
      <w:r>
        <w:t xml:space="preserve"> </w:t>
      </w:r>
      <w:r>
        <w:t xml:space="preserve">фамилию,</w:t>
      </w:r>
      <w:r>
        <w:t xml:space="preserve"> </w:t>
      </w:r>
      <w:r>
        <w:t xml:space="preserve">имя</w:t>
      </w:r>
      <w:r>
        <w:t xml:space="preserve"> </w:t>
      </w:r>
      <w:r>
        <w:t xml:space="preserve">и</w:t>
      </w:r>
      <w:r>
        <w:t xml:space="preserve"> </w:t>
      </w:r>
      <w:r>
        <w:t xml:space="preserve">(при</w:t>
      </w:r>
      <w:r>
        <w:t xml:space="preserve"> </w:t>
      </w:r>
      <w:r>
        <w:t xml:space="preserve">наличии)</w:t>
      </w:r>
      <w:r>
        <w:t xml:space="preserve"> </w:t>
      </w:r>
      <w:r>
        <w:t xml:space="preserve">отчество,</w:t>
      </w:r>
      <w:r>
        <w:t xml:space="preserve"> </w:t>
      </w:r>
      <w:r>
        <w:t xml:space="preserve">а</w:t>
      </w:r>
      <w:r>
        <w:t xml:space="preserve"> </w:t>
      </w:r>
      <w:r>
        <w:t xml:space="preserve">также</w:t>
      </w:r>
      <w:r>
        <w:t xml:space="preserve"> </w:t>
      </w:r>
      <w:r>
        <w:t xml:space="preserve">адрес</w:t>
      </w:r>
      <w:r>
        <w:t xml:space="preserve"> </w:t>
      </w:r>
      <w:r>
        <w:t xml:space="preserve">правообладателя</w:t>
      </w:r>
      <w:r>
        <w:t xml:space="preserve"> </w:t>
      </w:r>
      <w:r>
        <w:t xml:space="preserve">и</w:t>
      </w:r>
      <w:r>
        <w:t xml:space="preserve"> </w:t>
      </w:r>
      <w:r>
        <w:t xml:space="preserve">(или)</w:t>
      </w:r>
      <w:r>
        <w:t xml:space="preserve"> </w:t>
      </w:r>
      <w:r>
        <w:t xml:space="preserve">адрес</w:t>
      </w:r>
      <w:r>
        <w:t xml:space="preserve"> </w:t>
      </w:r>
      <w:r>
        <w:t xml:space="preserve">электронной</w:t>
      </w:r>
      <w:r>
        <w:t xml:space="preserve"> </w:t>
      </w:r>
      <w:r>
        <w:t xml:space="preserve">почты</w:t>
      </w:r>
      <w:r>
        <w:t xml:space="preserve"> </w:t>
      </w:r>
      <w:r>
        <w:t xml:space="preserve">правообладателя,</w:t>
      </w:r>
      <w:r>
        <w:t xml:space="preserve"> </w:t>
      </w:r>
      <w:r>
        <w:t xml:space="preserve">реквизиты</w:t>
      </w:r>
      <w:r>
        <w:t xml:space="preserve"> </w:t>
      </w:r>
      <w:r>
        <w:t xml:space="preserve">документа,</w:t>
      </w:r>
      <w:r>
        <w:t xml:space="preserve"> </w:t>
      </w:r>
      <w:r>
        <w:t xml:space="preserve">удостоверяющего</w:t>
      </w:r>
      <w:r>
        <w:t xml:space="preserve"> </w:t>
      </w:r>
      <w:r>
        <w:t xml:space="preserve">его</w:t>
      </w:r>
      <w:r>
        <w:t xml:space="preserve"> </w:t>
      </w:r>
      <w:r>
        <w:t xml:space="preserve">личность,</w:t>
      </w:r>
      <w:r>
        <w:t xml:space="preserve"> </w:t>
      </w:r>
      <w:r>
        <w:t xml:space="preserve">обоснование</w:t>
      </w:r>
      <w:r>
        <w:t xml:space="preserve"> </w:t>
      </w:r>
      <w:r>
        <w:t xml:space="preserve">причин</w:t>
      </w:r>
      <w:r>
        <w:t xml:space="preserve"> </w:t>
      </w:r>
      <w:r>
        <w:t xml:space="preserve">его</w:t>
      </w:r>
      <w:r>
        <w:t xml:space="preserve"> </w:t>
      </w:r>
      <w:r>
        <w:t xml:space="preserve">несогласия</w:t>
      </w:r>
      <w:r>
        <w:t xml:space="preserve"> </w:t>
      </w:r>
      <w:r>
        <w:t xml:space="preserve">с</w:t>
      </w:r>
      <w:r>
        <w:t xml:space="preserve"> </w:t>
      </w:r>
      <w:r>
        <w:t xml:space="preserve">местоположением</w:t>
      </w:r>
      <w:r>
        <w:t xml:space="preserve"> </w:t>
      </w:r>
      <w:r>
        <w:t xml:space="preserve">границы</w:t>
      </w:r>
      <w:r>
        <w:t xml:space="preserve"> </w:t>
      </w:r>
      <w:r>
        <w:t xml:space="preserve">земельного</w:t>
      </w:r>
      <w:r>
        <w:t xml:space="preserve"> </w:t>
      </w:r>
      <w:r>
        <w:t xml:space="preserve">участка,</w:t>
      </w:r>
      <w:r>
        <w:t xml:space="preserve"> </w:t>
      </w:r>
      <w:r>
        <w:t xml:space="preserve">кадастровый</w:t>
      </w:r>
      <w:r>
        <w:t xml:space="preserve"> </w:t>
      </w:r>
      <w:r>
        <w:t xml:space="preserve">номер</w:t>
      </w:r>
      <w:r>
        <w:t xml:space="preserve"> </w:t>
      </w:r>
      <w:r>
        <w:t xml:space="preserve">земельного</w:t>
      </w:r>
      <w:r>
        <w:t xml:space="preserve"> </w:t>
      </w:r>
      <w:r>
        <w:t xml:space="preserve">участка</w:t>
      </w:r>
      <w:r>
        <w:t xml:space="preserve"> </w:t>
      </w:r>
      <w:r>
        <w:t xml:space="preserve">(при</w:t>
      </w:r>
      <w:r>
        <w:t xml:space="preserve"> </w:t>
      </w:r>
      <w:r>
        <w:t xml:space="preserve">наличии)</w:t>
      </w:r>
      <w:r>
        <w:t xml:space="preserve"> </w:t>
      </w:r>
      <w:r>
        <w:t xml:space="preserve">или</w:t>
      </w:r>
      <w:r>
        <w:t xml:space="preserve"> </w:t>
      </w:r>
      <w:r>
        <w:t xml:space="preserve">обозначение</w:t>
      </w:r>
      <w:r>
        <w:t xml:space="preserve"> </w:t>
      </w:r>
      <w:r>
        <w:t xml:space="preserve">образуемого</w:t>
      </w:r>
      <w:r>
        <w:t xml:space="preserve"> </w:t>
      </w:r>
      <w:r>
        <w:t xml:space="preserve">земельного</w:t>
      </w:r>
      <w:r>
        <w:t xml:space="preserve"> </w:t>
      </w:r>
      <w:r>
        <w:t xml:space="preserve">участка</w:t>
      </w:r>
      <w:r>
        <w:t xml:space="preserve"> </w:t>
      </w:r>
      <w:r>
        <w:t xml:space="preserve">в</w:t>
      </w:r>
      <w:r>
        <w:t xml:space="preserve"> </w:t>
      </w:r>
      <w:r>
        <w:t xml:space="preserve">соответствии</w:t>
      </w:r>
      <w:r>
        <w:t xml:space="preserve"> </w:t>
      </w:r>
      <w:r>
        <w:t xml:space="preserve">с</w:t>
      </w:r>
      <w:r>
        <w:t xml:space="preserve"> </w:t>
      </w:r>
      <w:r>
        <w:t xml:space="preserve">проектом</w:t>
      </w:r>
      <w:r>
        <w:t xml:space="preserve"> </w:t>
      </w:r>
      <w:r>
        <w:t xml:space="preserve">карты-плана</w:t>
      </w:r>
      <w:r>
        <w:t xml:space="preserve"> </w:t>
      </w:r>
      <w:r>
        <w:t xml:space="preserve">территории.</w:t>
      </w:r>
      <w:r>
        <w:t xml:space="preserve"> </w:t>
      </w:r>
      <w:r>
        <w:t xml:space="preserve">К</w:t>
      </w:r>
      <w:r>
        <w:t xml:space="preserve"> </w:t>
      </w:r>
      <w:r>
        <w:t xml:space="preserve">указанным</w:t>
      </w:r>
      <w:r>
        <w:t xml:space="preserve"> </w:t>
      </w:r>
      <w:r>
        <w:t xml:space="preserve">возражениям</w:t>
      </w:r>
      <w:r>
        <w:t xml:space="preserve"> </w:t>
      </w:r>
      <w:r>
        <w:t xml:space="preserve">должны</w:t>
      </w:r>
      <w:r>
        <w:t xml:space="preserve"> </w:t>
      </w:r>
      <w:r>
        <w:t xml:space="preserve">быть</w:t>
      </w:r>
      <w:r>
        <w:t xml:space="preserve"> </w:t>
      </w:r>
      <w:r>
        <w:t xml:space="preserve">приложены</w:t>
      </w:r>
      <w:r>
        <w:t xml:space="preserve"> </w:t>
      </w:r>
      <w:r>
        <w:t xml:space="preserve">копии</w:t>
      </w:r>
      <w:r>
        <w:t xml:space="preserve"> </w:t>
      </w:r>
      <w:r>
        <w:t xml:space="preserve">документов,</w:t>
      </w:r>
      <w:r>
        <w:t xml:space="preserve"> </w:t>
      </w:r>
      <w:r>
        <w:t xml:space="preserve">подтверждающих</w:t>
      </w:r>
      <w:r>
        <w:t xml:space="preserve"> </w:t>
      </w:r>
      <w:r>
        <w:t xml:space="preserve">право</w:t>
      </w:r>
      <w:r>
        <w:t xml:space="preserve"> </w:t>
      </w:r>
      <w:r>
        <w:t xml:space="preserve">лица,</w:t>
      </w:r>
      <w:r>
        <w:t xml:space="preserve"> </w:t>
      </w:r>
      <w:r>
        <w:t xml:space="preserve">направившего</w:t>
      </w:r>
      <w:r>
        <w:t xml:space="preserve"> </w:t>
      </w:r>
      <w:r>
        <w:t xml:space="preserve">данное</w:t>
      </w:r>
      <w:r>
        <w:t xml:space="preserve"> </w:t>
      </w:r>
      <w:r>
        <w:t xml:space="preserve">возражение,</w:t>
      </w:r>
      <w:r>
        <w:t xml:space="preserve"> </w:t>
      </w:r>
      <w:r>
        <w:t xml:space="preserve">на</w:t>
      </w:r>
      <w:r>
        <w:t xml:space="preserve"> </w:t>
      </w:r>
      <w:r>
        <w:t xml:space="preserve">такой</w:t>
      </w:r>
      <w:r>
        <w:t xml:space="preserve"> </w:t>
      </w:r>
      <w:r>
        <w:t xml:space="preserve">земельный</w:t>
      </w:r>
      <w:r>
        <w:t xml:space="preserve"> </w:t>
      </w:r>
      <w:r>
        <w:t xml:space="preserve">участок,</w:t>
      </w:r>
      <w:r>
        <w:t xml:space="preserve"> </w:t>
      </w:r>
      <w:r>
        <w:t xml:space="preserve">или</w:t>
      </w:r>
      <w:r>
        <w:t xml:space="preserve"> </w:t>
      </w:r>
      <w:r>
        <w:t xml:space="preserve">иные</w:t>
      </w:r>
      <w:r>
        <w:t xml:space="preserve"> </w:t>
      </w:r>
      <w:r>
        <w:t xml:space="preserve">документы,</w:t>
      </w:r>
      <w:r>
        <w:t xml:space="preserve"> </w:t>
      </w:r>
      <w:r>
        <w:t xml:space="preserve">устанавливающие</w:t>
      </w:r>
      <w:r>
        <w:t xml:space="preserve"> </w:t>
      </w:r>
      <w:r>
        <w:t xml:space="preserve">или</w:t>
      </w:r>
      <w:r>
        <w:t xml:space="preserve"> </w:t>
      </w:r>
      <w:r>
        <w:t xml:space="preserve">удостоверяющие</w:t>
      </w:r>
      <w:r>
        <w:t xml:space="preserve"> </w:t>
      </w:r>
      <w:r>
        <w:t xml:space="preserve">права</w:t>
      </w:r>
      <w:r>
        <w:t xml:space="preserve"> </w:t>
      </w:r>
      <w:r>
        <w:t xml:space="preserve">на</w:t>
      </w:r>
      <w:r>
        <w:t xml:space="preserve"> </w:t>
      </w:r>
      <w:r>
        <w:t xml:space="preserve">такой</w:t>
      </w:r>
      <w:r>
        <w:t xml:space="preserve"> </w:t>
      </w:r>
      <w:r>
        <w:t xml:space="preserve">земельный</w:t>
      </w:r>
      <w:r>
        <w:t xml:space="preserve"> </w:t>
      </w:r>
      <w:r>
        <w:t xml:space="preserve">участок,</w:t>
      </w:r>
      <w:r>
        <w:t xml:space="preserve"> </w:t>
      </w:r>
      <w:r>
        <w:t xml:space="preserve">а</w:t>
      </w:r>
      <w:r>
        <w:t xml:space="preserve"> </w:t>
      </w:r>
      <w:r>
        <w:t xml:space="preserve">также</w:t>
      </w:r>
      <w:r>
        <w:t xml:space="preserve"> </w:t>
      </w:r>
      <w:r>
        <w:t xml:space="preserve">документы,</w:t>
      </w:r>
      <w:r>
        <w:t xml:space="preserve"> </w:t>
      </w:r>
      <w:r>
        <w:t xml:space="preserve">определяющие</w:t>
      </w:r>
      <w:r>
        <w:t xml:space="preserve"> </w:t>
      </w:r>
      <w:r>
        <w:t xml:space="preserve">(определявшие)</w:t>
      </w:r>
      <w:r>
        <w:t xml:space="preserve"> </w:t>
      </w:r>
      <w:r>
        <w:t xml:space="preserve">местоположение</w:t>
      </w:r>
      <w:r>
        <w:t xml:space="preserve"> </w:t>
      </w:r>
      <w:r>
        <w:t xml:space="preserve">границ</w:t>
      </w:r>
      <w:r>
        <w:t xml:space="preserve"> </w:t>
      </w:r>
      <w:r>
        <w:t xml:space="preserve">при</w:t>
      </w:r>
      <w:r>
        <w:t xml:space="preserve"> </w:t>
      </w:r>
      <w:r>
        <w:t xml:space="preserve">образовании</w:t>
      </w:r>
      <w:r>
        <w:t xml:space="preserve"> </w:t>
      </w:r>
      <w:r>
        <w:t xml:space="preserve">такого</w:t>
      </w:r>
      <w:r>
        <w:t xml:space="preserve"> </w:t>
      </w:r>
      <w:r>
        <w:t xml:space="preserve">земельного</w:t>
      </w:r>
      <w:r>
        <w:t xml:space="preserve"> </w:t>
      </w:r>
      <w:r>
        <w:t xml:space="preserve">участка</w:t>
      </w:r>
      <w:r>
        <w:t xml:space="preserve"> </w:t>
      </w:r>
      <w:r>
        <w:t xml:space="preserve">(при</w:t>
      </w:r>
      <w:r>
        <w:t xml:space="preserve"> </w:t>
      </w:r>
      <w:r>
        <w:t xml:space="preserve">наличии).</w:t>
      </w:r>
      <w:r>
        <w:t xml:space="preserve"> </w:t>
      </w:r>
      <w:r>
        <w:t xml:space="preserve">В</w:t>
      </w:r>
      <w:r>
        <w:t xml:space="preserve"> </w:t>
      </w:r>
      <w:r>
        <w:t xml:space="preserve">случае</w:t>
      </w:r>
      <w:r>
        <w:t xml:space="preserve"> </w:t>
      </w:r>
      <w:r>
        <w:t xml:space="preserve">отсутствия</w:t>
      </w:r>
      <w:r>
        <w:t xml:space="preserve"> </w:t>
      </w:r>
      <w:r>
        <w:t xml:space="preserve">таких</w:t>
      </w:r>
      <w:r>
        <w:t xml:space="preserve"> </w:t>
      </w:r>
      <w:r>
        <w:t xml:space="preserve">возражений</w:t>
      </w:r>
      <w:r>
        <w:t xml:space="preserve"> </w:t>
      </w:r>
      <w:r>
        <w:t xml:space="preserve">местоположение</w:t>
      </w:r>
      <w:r>
        <w:t xml:space="preserve"> </w:t>
      </w:r>
      <w:r>
        <w:t xml:space="preserve">границ</w:t>
      </w:r>
      <w:r>
        <w:t xml:space="preserve"> </w:t>
      </w:r>
      <w:r>
        <w:t xml:space="preserve">земельных</w:t>
      </w:r>
      <w:r>
        <w:t xml:space="preserve"> </w:t>
      </w:r>
      <w:r>
        <w:t xml:space="preserve">участков</w:t>
      </w:r>
      <w:r>
        <w:t xml:space="preserve"> </w:t>
      </w:r>
      <w:r>
        <w:t xml:space="preserve">считается</w:t>
      </w:r>
      <w:r>
        <w:t xml:space="preserve"> </w:t>
      </w:r>
      <w:r>
        <w:t xml:space="preserve">согласованным.</w:t>
      </w:r>
      <w:r/>
    </w:p>
    <w:p>
      <w:pPr>
        <w:contextualSpacing/>
        <w:jc w:val="both"/>
      </w:pPr>
      <w:r/>
      <w:r/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f4c08e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28"/>
    <w:link w:val="61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28"/>
    <w:link w:val="62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28"/>
    <w:link w:val="62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28"/>
    <w:link w:val="6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628"/>
    <w:link w:val="6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628"/>
    <w:link w:val="6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628"/>
    <w:link w:val="6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628"/>
    <w:link w:val="6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628"/>
    <w:link w:val="6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character" w:styleId="36">
    <w:name w:val="Title Char"/>
    <w:basedOn w:val="628"/>
    <w:link w:val="640"/>
    <w:uiPriority w:val="10"/>
    <w:rPr>
      <w:sz w:val="48"/>
      <w:szCs w:val="48"/>
    </w:rPr>
  </w:style>
  <w:style w:type="character" w:styleId="38">
    <w:name w:val="Subtitle Char"/>
    <w:basedOn w:val="628"/>
    <w:link w:val="642"/>
    <w:uiPriority w:val="11"/>
    <w:rPr>
      <w:sz w:val="24"/>
      <w:szCs w:val="24"/>
    </w:rPr>
  </w:style>
  <w:style w:type="character" w:styleId="40">
    <w:name w:val="Quote Char"/>
    <w:link w:val="644"/>
    <w:uiPriority w:val="29"/>
    <w:rPr>
      <w:i/>
    </w:rPr>
  </w:style>
  <w:style w:type="character" w:styleId="42">
    <w:name w:val="Intense Quote Char"/>
    <w:link w:val="648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8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8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8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8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8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paragraph" w:styleId="619">
    <w:name w:val="Heading 1"/>
    <w:basedOn w:val="618"/>
    <w:next w:val="618"/>
    <w:link w:val="63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620">
    <w:name w:val="Heading 2"/>
    <w:basedOn w:val="618"/>
    <w:next w:val="618"/>
    <w:link w:val="63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21">
    <w:name w:val="Heading 3"/>
    <w:basedOn w:val="618"/>
    <w:next w:val="618"/>
    <w:link w:val="63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622">
    <w:name w:val="Heading 4"/>
    <w:basedOn w:val="618"/>
    <w:next w:val="618"/>
    <w:link w:val="63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23">
    <w:name w:val="Heading 5"/>
    <w:basedOn w:val="618"/>
    <w:next w:val="618"/>
    <w:link w:val="63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24">
    <w:name w:val="Heading 6"/>
    <w:basedOn w:val="618"/>
    <w:next w:val="618"/>
    <w:link w:val="63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25">
    <w:name w:val="Heading 7"/>
    <w:basedOn w:val="618"/>
    <w:next w:val="618"/>
    <w:link w:val="63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626">
    <w:name w:val="Heading 8"/>
    <w:basedOn w:val="618"/>
    <w:next w:val="618"/>
    <w:link w:val="63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27">
    <w:name w:val="Heading 9"/>
    <w:basedOn w:val="618"/>
    <w:next w:val="618"/>
    <w:link w:val="63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628" w:default="1">
    <w:name w:val="Default Paragraph Font"/>
    <w:uiPriority w:val="1"/>
    <w:semiHidden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character" w:styleId="631" w:customStyle="1">
    <w:name w:val="Заголовок 1 Знак"/>
    <w:basedOn w:val="628"/>
    <w:link w:val="61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32" w:customStyle="1">
    <w:name w:val="Заголовок 2 Знак"/>
    <w:basedOn w:val="628"/>
    <w:link w:val="62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33" w:customStyle="1">
    <w:name w:val="Заголовок 3 Знак"/>
    <w:basedOn w:val="628"/>
    <w:link w:val="62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634" w:customStyle="1">
    <w:name w:val="Заголовок 4 Знак"/>
    <w:basedOn w:val="628"/>
    <w:link w:val="62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635" w:customStyle="1">
    <w:name w:val="Заголовок 5 Знак"/>
    <w:basedOn w:val="628"/>
    <w:link w:val="623"/>
    <w:uiPriority w:val="9"/>
    <w:semiHidden/>
    <w:rPr>
      <w:rFonts w:eastAsiaTheme="majorEastAsia" w:cstheme="majorBidi"/>
      <w:color w:val="2f5496" w:themeColor="accent1" w:themeShade="BF"/>
    </w:rPr>
  </w:style>
  <w:style w:type="character" w:styleId="636" w:customStyle="1">
    <w:name w:val="Заголовок 6 Знак"/>
    <w:basedOn w:val="628"/>
    <w:link w:val="62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637" w:customStyle="1">
    <w:name w:val="Заголовок 7 Знак"/>
    <w:basedOn w:val="628"/>
    <w:link w:val="625"/>
    <w:uiPriority w:val="9"/>
    <w:semiHidden/>
    <w:rPr>
      <w:rFonts w:eastAsiaTheme="majorEastAsia" w:cstheme="majorBidi"/>
      <w:color w:val="595959" w:themeColor="text1" w:themeTint="A6"/>
    </w:rPr>
  </w:style>
  <w:style w:type="character" w:styleId="638" w:customStyle="1">
    <w:name w:val="Заголовок 8 Знак"/>
    <w:basedOn w:val="628"/>
    <w:link w:val="62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639" w:customStyle="1">
    <w:name w:val="Заголовок 9 Знак"/>
    <w:basedOn w:val="628"/>
    <w:link w:val="627"/>
    <w:uiPriority w:val="9"/>
    <w:semiHidden/>
    <w:rPr>
      <w:rFonts w:eastAsiaTheme="majorEastAsia" w:cstheme="majorBidi"/>
      <w:color w:val="272727" w:themeColor="text1" w:themeTint="D8"/>
    </w:rPr>
  </w:style>
  <w:style w:type="paragraph" w:styleId="640">
    <w:name w:val="Title"/>
    <w:basedOn w:val="618"/>
    <w:next w:val="618"/>
    <w:link w:val="64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41" w:customStyle="1">
    <w:name w:val="Заголовок Знак"/>
    <w:basedOn w:val="628"/>
    <w:link w:val="64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42">
    <w:name w:val="Subtitle"/>
    <w:basedOn w:val="618"/>
    <w:next w:val="618"/>
    <w:link w:val="64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43" w:customStyle="1">
    <w:name w:val="Подзаголовок Знак"/>
    <w:basedOn w:val="628"/>
    <w:link w:val="64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44">
    <w:name w:val="Quote"/>
    <w:basedOn w:val="618"/>
    <w:next w:val="618"/>
    <w:link w:val="64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645" w:customStyle="1">
    <w:name w:val="Цитата 2 Знак"/>
    <w:basedOn w:val="628"/>
    <w:link w:val="644"/>
    <w:uiPriority w:val="29"/>
    <w:rPr>
      <w:i/>
      <w:iCs/>
      <w:color w:val="404040" w:themeColor="text1" w:themeTint="BF"/>
    </w:rPr>
  </w:style>
  <w:style w:type="paragraph" w:styleId="646">
    <w:name w:val="List Paragraph"/>
    <w:basedOn w:val="618"/>
    <w:uiPriority w:val="34"/>
    <w:qFormat/>
    <w:pPr>
      <w:contextualSpacing/>
      <w:ind w:left="720"/>
    </w:pPr>
  </w:style>
  <w:style w:type="character" w:styleId="647">
    <w:name w:val="Intense Emphasis"/>
    <w:basedOn w:val="628"/>
    <w:uiPriority w:val="21"/>
    <w:qFormat/>
    <w:rPr>
      <w:i/>
      <w:iCs/>
      <w:color w:val="2f5496" w:themeColor="accent1" w:themeShade="BF"/>
    </w:rPr>
  </w:style>
  <w:style w:type="paragraph" w:styleId="648">
    <w:name w:val="Intense Quote"/>
    <w:basedOn w:val="618"/>
    <w:next w:val="618"/>
    <w:link w:val="64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649" w:customStyle="1">
    <w:name w:val="Выделенная цитата Знак"/>
    <w:basedOn w:val="628"/>
    <w:link w:val="648"/>
    <w:uiPriority w:val="30"/>
    <w:rPr>
      <w:i/>
      <w:iCs/>
      <w:color w:val="2f5496" w:themeColor="accent1" w:themeShade="BF"/>
    </w:rPr>
  </w:style>
  <w:style w:type="character" w:styleId="650">
    <w:name w:val="Intense Reference"/>
    <w:basedOn w:val="628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651">
    <w:name w:val="Hyperlink"/>
    <w:basedOn w:val="628"/>
    <w:uiPriority w:val="99"/>
    <w:unhideWhenUsed/>
    <w:rPr>
      <w:color w:val="0563c1" w:themeColor="hyperlink"/>
      <w:u w:val="single"/>
    </w:rPr>
  </w:style>
  <w:style w:type="character" w:styleId="652">
    <w:name w:val="Unresolved Mention"/>
    <w:basedOn w:val="628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alsadm@tomsk.gov.ru" TargetMode="External"/><Relationship Id="rId9" Type="http://schemas.openxmlformats.org/officeDocument/2006/relationships/hyperlink" Target="mailto:Geocentrt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Якимов</dc:creator>
  <cp:keywords/>
  <dc:description/>
  <cp:lastModifiedBy>shatrovaon</cp:lastModifiedBy>
  <cp:revision>6</cp:revision>
  <dcterms:created xsi:type="dcterms:W3CDTF">2026-07-15T03:19:00Z</dcterms:created>
  <dcterms:modified xsi:type="dcterms:W3CDTF">2026-07-22T08:09:05Z</dcterms:modified>
</cp:coreProperties>
</file>